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28BB" w:rsidRPr="00764FC8" w:rsidRDefault="000128BB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AB79E6" w:rsidRPr="00764FC8" w:rsidRDefault="00AB79E6" w:rsidP="00350BD0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764FC8">
        <w:rPr>
          <w:rFonts w:ascii="Franklin Gothic Demi" w:eastAsia="Franklin Gothic Demi" w:hAnsi="Franklin Gothic Demi" w:cs="Franklin Gothic Demi"/>
          <w:color w:val="333333"/>
          <w:sz w:val="28"/>
          <w:szCs w:val="28"/>
          <w:lang w:val="ro-RO"/>
        </w:rPr>
        <w:t xml:space="preserve">   </w:t>
      </w:r>
    </w:p>
    <w:p w:rsidR="00AB79E6" w:rsidRPr="00764FC8" w:rsidRDefault="00AB79E6" w:rsidP="00AB79E6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764FC8">
        <w:rPr>
          <w:rFonts w:ascii="Arial" w:hAnsi="Arial" w:cs="Arial"/>
          <w:b/>
          <w:sz w:val="32"/>
          <w:szCs w:val="32"/>
          <w:lang w:val="ro-RO"/>
        </w:rPr>
        <w:t>SPECIFICAȚII TEHNICE</w:t>
      </w:r>
    </w:p>
    <w:p w:rsidR="00AB79E6" w:rsidRPr="00764FC8" w:rsidRDefault="00AB79E6" w:rsidP="00AB79E6">
      <w:pPr>
        <w:jc w:val="both"/>
        <w:rPr>
          <w:rFonts w:ascii="Arial" w:hAnsi="Arial" w:cs="Arial"/>
          <w:b/>
          <w:lang w:val="ro-RO"/>
        </w:rPr>
      </w:pPr>
    </w:p>
    <w:p w:rsidR="00AB79E6" w:rsidRPr="00764FC8" w:rsidRDefault="00AB79E6" w:rsidP="00AB79E6">
      <w:pPr>
        <w:jc w:val="both"/>
        <w:rPr>
          <w:rFonts w:ascii="Arial" w:hAnsi="Arial" w:cs="Arial"/>
          <w:lang w:val="ro-RO"/>
        </w:rPr>
      </w:pPr>
    </w:p>
    <w:p w:rsidR="00AB79E6" w:rsidRPr="00764FC8" w:rsidRDefault="00AB79E6" w:rsidP="00B15229">
      <w:pPr>
        <w:numPr>
          <w:ilvl w:val="0"/>
          <w:numId w:val="28"/>
        </w:numPr>
        <w:ind w:left="426" w:hanging="426"/>
        <w:rPr>
          <w:rFonts w:ascii="Arial" w:eastAsia="Arial" w:hAnsi="Arial" w:cs="Arial"/>
          <w:b/>
          <w:bCs/>
          <w:lang w:val="ro-RO"/>
        </w:rPr>
      </w:pPr>
      <w:r w:rsidRPr="00764FC8">
        <w:rPr>
          <w:rFonts w:ascii="Arial" w:eastAsia="Arial" w:hAnsi="Arial" w:cs="Arial"/>
          <w:b/>
          <w:bCs/>
          <w:lang w:val="ro-RO"/>
        </w:rPr>
        <w:t>ODORIZANT AUTO :</w:t>
      </w:r>
    </w:p>
    <w:p w:rsidR="00AB79E6" w:rsidRPr="00764FC8" w:rsidRDefault="00AB79E6" w:rsidP="00AB79E6">
      <w:pPr>
        <w:ind w:left="1800"/>
        <w:rPr>
          <w:rFonts w:ascii="Arial" w:eastAsia="Arial" w:hAnsi="Arial" w:cs="Arial"/>
          <w:bCs/>
          <w:lang w:val="ro-RO"/>
        </w:rPr>
      </w:pPr>
    </w:p>
    <w:p w:rsidR="00AB79E6" w:rsidRPr="00764FC8" w:rsidRDefault="00AB79E6" w:rsidP="00764FC8">
      <w:pPr>
        <w:pStyle w:val="ListParagraph"/>
        <w:numPr>
          <w:ilvl w:val="0"/>
          <w:numId w:val="34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>tip produs: LICHID</w:t>
      </w:r>
    </w:p>
    <w:p w:rsidR="00AB79E6" w:rsidRPr="00764FC8" w:rsidRDefault="00AB79E6" w:rsidP="00764FC8">
      <w:pPr>
        <w:pStyle w:val="ListParagraph"/>
        <w:numPr>
          <w:ilvl w:val="0"/>
          <w:numId w:val="34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>Recipient: sticluță cu dop din lemn prins prin în</w:t>
      </w:r>
      <w:r w:rsidR="00764FC8">
        <w:rPr>
          <w:rFonts w:ascii="Arial" w:eastAsia="Arial" w:hAnsi="Arial" w:cs="Arial"/>
          <w:bCs/>
          <w:lang w:val="ro-RO"/>
        </w:rPr>
        <w:t>ș</w:t>
      </w:r>
      <w:r w:rsidRPr="00764FC8">
        <w:rPr>
          <w:rFonts w:ascii="Arial" w:eastAsia="Arial" w:hAnsi="Arial" w:cs="Arial"/>
          <w:bCs/>
          <w:lang w:val="ro-RO"/>
        </w:rPr>
        <w:t>urubare</w:t>
      </w:r>
      <w:r w:rsidR="001450DB" w:rsidRPr="00764FC8">
        <w:rPr>
          <w:rFonts w:ascii="Arial" w:eastAsia="Arial" w:hAnsi="Arial" w:cs="Arial"/>
          <w:bCs/>
          <w:lang w:val="ro-RO"/>
        </w:rPr>
        <w:t xml:space="preserve"> </w:t>
      </w:r>
      <w:r w:rsidRPr="00764FC8">
        <w:rPr>
          <w:rFonts w:ascii="Arial" w:eastAsia="Arial" w:hAnsi="Arial" w:cs="Arial"/>
          <w:bCs/>
          <w:lang w:val="ro-RO"/>
        </w:rPr>
        <w:t>și bil</w:t>
      </w:r>
      <w:r w:rsidR="00764FC8">
        <w:rPr>
          <w:rFonts w:ascii="Arial" w:eastAsia="Arial" w:hAnsi="Arial" w:cs="Arial"/>
          <w:bCs/>
          <w:lang w:val="ro-RO"/>
        </w:rPr>
        <w:t>ă</w:t>
      </w:r>
      <w:r w:rsidRPr="00764FC8">
        <w:rPr>
          <w:rFonts w:ascii="Arial" w:eastAsia="Arial" w:hAnsi="Arial" w:cs="Arial"/>
          <w:bCs/>
          <w:lang w:val="ro-RO"/>
        </w:rPr>
        <w:t xml:space="preserve"> metalică în interiorul sticluței.</w:t>
      </w:r>
    </w:p>
    <w:p w:rsidR="00AB79E6" w:rsidRPr="00764FC8" w:rsidRDefault="00AB79E6" w:rsidP="00764FC8">
      <w:pPr>
        <w:pStyle w:val="ListParagraph"/>
        <w:numPr>
          <w:ilvl w:val="0"/>
          <w:numId w:val="34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>prindere: șnur de prindere cu posibilitate de reglare;</w:t>
      </w:r>
    </w:p>
    <w:p w:rsidR="00AB79E6" w:rsidRPr="00764FC8" w:rsidRDefault="00AB79E6" w:rsidP="00764FC8">
      <w:pPr>
        <w:pStyle w:val="ListParagraph"/>
        <w:numPr>
          <w:ilvl w:val="0"/>
          <w:numId w:val="34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>arome: tribal, sport,  măr verde, fructe de pădure, lămâie,</w:t>
      </w:r>
      <w:r w:rsidR="001450DB" w:rsidRPr="00764FC8">
        <w:rPr>
          <w:rFonts w:ascii="Arial" w:eastAsia="Arial" w:hAnsi="Arial" w:cs="Arial"/>
          <w:bCs/>
          <w:lang w:val="ro-RO"/>
        </w:rPr>
        <w:t xml:space="preserve"> </w:t>
      </w:r>
      <w:r w:rsidRPr="00764FC8">
        <w:rPr>
          <w:rFonts w:ascii="Arial" w:eastAsia="Arial" w:hAnsi="Arial" w:cs="Arial"/>
          <w:bCs/>
          <w:lang w:val="ro-RO"/>
        </w:rPr>
        <w:t>vanilie, mentă,</w:t>
      </w:r>
      <w:r w:rsidR="00B15229" w:rsidRPr="00764FC8">
        <w:rPr>
          <w:rFonts w:ascii="Arial" w:eastAsia="Arial" w:hAnsi="Arial" w:cs="Arial"/>
          <w:bCs/>
          <w:lang w:val="ro-RO"/>
        </w:rPr>
        <w:t xml:space="preserve"> </w:t>
      </w:r>
      <w:proofErr w:type="spellStart"/>
      <w:r w:rsidRPr="00764FC8">
        <w:rPr>
          <w:rFonts w:ascii="Arial" w:eastAsia="Arial" w:hAnsi="Arial" w:cs="Arial"/>
          <w:bCs/>
          <w:lang w:val="ro-RO"/>
        </w:rPr>
        <w:t>passion</w:t>
      </w:r>
      <w:proofErr w:type="spellEnd"/>
      <w:r w:rsidRPr="00764FC8">
        <w:rPr>
          <w:rFonts w:ascii="Arial" w:eastAsia="Arial" w:hAnsi="Arial" w:cs="Arial"/>
          <w:bCs/>
          <w:lang w:val="ro-RO"/>
        </w:rPr>
        <w:t xml:space="preserve">. </w:t>
      </w:r>
    </w:p>
    <w:p w:rsidR="00AB79E6" w:rsidRPr="00764FC8" w:rsidRDefault="00AB79E6" w:rsidP="00764FC8">
      <w:pPr>
        <w:pStyle w:val="ListParagraph"/>
        <w:numPr>
          <w:ilvl w:val="0"/>
          <w:numId w:val="34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>cantitate/bucată : 4,5 ml</w:t>
      </w:r>
    </w:p>
    <w:p w:rsidR="00AB79E6" w:rsidRPr="00764FC8" w:rsidRDefault="00AB79E6" w:rsidP="00764FC8">
      <w:pPr>
        <w:pStyle w:val="ListParagraph"/>
        <w:numPr>
          <w:ilvl w:val="0"/>
          <w:numId w:val="34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 xml:space="preserve">ambalaj : </w:t>
      </w:r>
      <w:proofErr w:type="spellStart"/>
      <w:r w:rsidRPr="00764FC8">
        <w:rPr>
          <w:rFonts w:ascii="Arial" w:eastAsia="Arial" w:hAnsi="Arial" w:cs="Arial"/>
          <w:bCs/>
          <w:lang w:val="ro-RO"/>
        </w:rPr>
        <w:t>blister</w:t>
      </w:r>
      <w:proofErr w:type="spellEnd"/>
      <w:r w:rsidRPr="00764FC8">
        <w:rPr>
          <w:rFonts w:ascii="Arial" w:eastAsia="Arial" w:hAnsi="Arial" w:cs="Arial"/>
          <w:bCs/>
          <w:lang w:val="ro-RO"/>
        </w:rPr>
        <w:t xml:space="preserve"> </w:t>
      </w:r>
    </w:p>
    <w:p w:rsidR="00AB79E6" w:rsidRPr="00764FC8" w:rsidRDefault="00AB79E6" w:rsidP="00764FC8">
      <w:pPr>
        <w:pStyle w:val="ListParagraph"/>
        <w:numPr>
          <w:ilvl w:val="0"/>
          <w:numId w:val="34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 xml:space="preserve">inflamabilitate : 72 </w:t>
      </w:r>
      <w:proofErr w:type="spellStart"/>
      <w:r w:rsidRPr="00764FC8">
        <w:rPr>
          <w:rFonts w:ascii="Arial" w:eastAsia="Arial" w:hAnsi="Arial" w:cs="Arial"/>
          <w:bCs/>
          <w:lang w:val="ro-RO"/>
        </w:rPr>
        <w:t>gr.C</w:t>
      </w:r>
      <w:proofErr w:type="spellEnd"/>
    </w:p>
    <w:p w:rsidR="00AB79E6" w:rsidRPr="00764FC8" w:rsidRDefault="00AB79E6" w:rsidP="00AB79E6">
      <w:pPr>
        <w:rPr>
          <w:rFonts w:ascii="Arial" w:eastAsia="Arial" w:hAnsi="Arial" w:cs="Arial"/>
          <w:bCs/>
          <w:lang w:val="ro-RO"/>
        </w:rPr>
      </w:pPr>
    </w:p>
    <w:p w:rsidR="00AB79E6" w:rsidRPr="00764FC8" w:rsidRDefault="00AB79E6" w:rsidP="00AB79E6">
      <w:pPr>
        <w:rPr>
          <w:rFonts w:ascii="Arial" w:eastAsia="Arial" w:hAnsi="Arial" w:cs="Arial"/>
          <w:bCs/>
          <w:lang w:val="ro-RO"/>
        </w:rPr>
      </w:pPr>
    </w:p>
    <w:p w:rsidR="00AB79E6" w:rsidRPr="00764FC8" w:rsidRDefault="00AB79E6" w:rsidP="00AB79E6">
      <w:pPr>
        <w:numPr>
          <w:ilvl w:val="0"/>
          <w:numId w:val="28"/>
        </w:numPr>
        <w:ind w:left="426" w:hanging="426"/>
        <w:rPr>
          <w:rFonts w:ascii="Arial" w:eastAsia="Arial" w:hAnsi="Arial" w:cs="Arial"/>
          <w:b/>
          <w:bCs/>
          <w:lang w:val="ro-RO"/>
        </w:rPr>
      </w:pPr>
      <w:r w:rsidRPr="00764FC8">
        <w:rPr>
          <w:rFonts w:ascii="Arial" w:eastAsia="Arial" w:hAnsi="Arial" w:cs="Arial"/>
          <w:b/>
          <w:bCs/>
          <w:lang w:val="ro-RO"/>
        </w:rPr>
        <w:t xml:space="preserve">LICHID </w:t>
      </w:r>
      <w:r w:rsidR="00764FC8">
        <w:rPr>
          <w:rFonts w:ascii="Arial" w:eastAsia="Arial" w:hAnsi="Arial" w:cs="Arial"/>
          <w:b/>
          <w:bCs/>
          <w:lang w:val="ro-RO"/>
        </w:rPr>
        <w:t>DEGIVRARE PARBRIZ</w:t>
      </w:r>
      <w:r w:rsidR="001450DB" w:rsidRPr="00764FC8">
        <w:rPr>
          <w:rFonts w:ascii="Arial" w:eastAsia="Arial" w:hAnsi="Arial" w:cs="Arial"/>
          <w:b/>
          <w:bCs/>
          <w:lang w:val="ro-RO"/>
        </w:rPr>
        <w:t xml:space="preserve"> (4 litri</w:t>
      </w:r>
      <w:r w:rsidRPr="00764FC8">
        <w:rPr>
          <w:rFonts w:ascii="Arial" w:eastAsia="Arial" w:hAnsi="Arial" w:cs="Arial"/>
          <w:b/>
          <w:bCs/>
          <w:lang w:val="ro-RO"/>
        </w:rPr>
        <w:t>)</w:t>
      </w:r>
    </w:p>
    <w:p w:rsidR="00764FC8" w:rsidRDefault="00764FC8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 xml:space="preserve">ambalaj flexibil cu dop, </w:t>
      </w:r>
      <w:r w:rsidR="00A37706">
        <w:rPr>
          <w:rFonts w:ascii="Arial" w:eastAsia="Arial" w:hAnsi="Arial" w:cs="Arial"/>
          <w:bCs/>
          <w:lang w:val="ro-RO"/>
        </w:rPr>
        <w:t>(</w:t>
      </w:r>
      <w:r>
        <w:rPr>
          <w:rFonts w:ascii="Arial" w:eastAsia="Arial" w:hAnsi="Arial" w:cs="Arial"/>
          <w:bCs/>
          <w:lang w:val="ro-RO"/>
        </w:rPr>
        <w:t>tip stand-</w:t>
      </w:r>
      <w:proofErr w:type="spellStart"/>
      <w:r>
        <w:rPr>
          <w:rFonts w:ascii="Arial" w:eastAsia="Arial" w:hAnsi="Arial" w:cs="Arial"/>
          <w:bCs/>
          <w:lang w:val="ro-RO"/>
        </w:rPr>
        <w:t>up</w:t>
      </w:r>
      <w:proofErr w:type="spellEnd"/>
      <w:r>
        <w:rPr>
          <w:rFonts w:ascii="Arial" w:eastAsia="Arial" w:hAnsi="Arial" w:cs="Arial"/>
          <w:bCs/>
          <w:lang w:val="ro-RO"/>
        </w:rPr>
        <w:t xml:space="preserve"> bag)</w:t>
      </w:r>
    </w:p>
    <w:p w:rsidR="00B15229" w:rsidRPr="00764FC8" w:rsidRDefault="00AB79E6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 xml:space="preserve">temperatura la îngheț – 30 </w:t>
      </w:r>
      <w:proofErr w:type="spellStart"/>
      <w:r w:rsidRPr="00764FC8">
        <w:rPr>
          <w:rFonts w:ascii="Arial" w:eastAsia="Arial" w:hAnsi="Arial" w:cs="Arial"/>
          <w:bCs/>
          <w:lang w:val="ro-RO"/>
        </w:rPr>
        <w:t>gr.C</w:t>
      </w:r>
      <w:proofErr w:type="spellEnd"/>
      <w:r w:rsidRPr="00764FC8">
        <w:rPr>
          <w:rFonts w:ascii="Arial" w:eastAsia="Arial" w:hAnsi="Arial" w:cs="Arial"/>
          <w:bCs/>
          <w:lang w:val="ro-RO"/>
        </w:rPr>
        <w:t xml:space="preserve"> </w:t>
      </w:r>
    </w:p>
    <w:p w:rsidR="00B15229" w:rsidRPr="00764FC8" w:rsidRDefault="00AB79E6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>nu pătează</w:t>
      </w:r>
    </w:p>
    <w:p w:rsidR="00B15229" w:rsidRPr="00764FC8" w:rsidRDefault="00AB79E6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 xml:space="preserve">nu depune calcar  </w:t>
      </w:r>
    </w:p>
    <w:p w:rsidR="00B15229" w:rsidRPr="00764FC8" w:rsidRDefault="00AB79E6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Franklin Gothic Demi" w:hAnsi="Arial" w:cs="Arial"/>
          <w:color w:val="333333"/>
          <w:lang w:val="ro-RO"/>
        </w:rPr>
        <w:t>protejează elementele de cauciuc și plastic ale duzelor și șterg</w:t>
      </w:r>
      <w:r w:rsidR="00764FC8">
        <w:rPr>
          <w:rFonts w:ascii="Arial" w:eastAsia="Franklin Gothic Demi" w:hAnsi="Arial" w:cs="Arial"/>
          <w:color w:val="333333"/>
          <w:lang w:val="ro-RO"/>
        </w:rPr>
        <w:t>ă</w:t>
      </w:r>
      <w:r w:rsidRPr="00764FC8">
        <w:rPr>
          <w:rFonts w:ascii="Arial" w:eastAsia="Franklin Gothic Demi" w:hAnsi="Arial" w:cs="Arial"/>
          <w:color w:val="333333"/>
          <w:lang w:val="ro-RO"/>
        </w:rPr>
        <w:t>toarelor</w:t>
      </w:r>
    </w:p>
    <w:p w:rsidR="00B15229" w:rsidRPr="00764FC8" w:rsidRDefault="00AB79E6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Franklin Gothic Demi" w:hAnsi="Arial" w:cs="Arial"/>
          <w:color w:val="333333"/>
          <w:lang w:val="ro-RO"/>
        </w:rPr>
        <w:t xml:space="preserve">micșorează aderența </w:t>
      </w:r>
      <w:proofErr w:type="spellStart"/>
      <w:r w:rsidRPr="00764FC8">
        <w:rPr>
          <w:rFonts w:ascii="Arial" w:eastAsia="Franklin Gothic Demi" w:hAnsi="Arial" w:cs="Arial"/>
          <w:color w:val="333333"/>
          <w:lang w:val="ro-RO"/>
        </w:rPr>
        <w:t>murdariei</w:t>
      </w:r>
      <w:proofErr w:type="spellEnd"/>
      <w:r w:rsidRPr="00764FC8">
        <w:rPr>
          <w:rFonts w:ascii="Arial" w:eastAsia="Franklin Gothic Demi" w:hAnsi="Arial" w:cs="Arial"/>
          <w:color w:val="333333"/>
          <w:lang w:val="ro-RO"/>
        </w:rPr>
        <w:t xml:space="preserve"> și ajută la cur</w:t>
      </w:r>
      <w:r w:rsidR="00764FC8">
        <w:rPr>
          <w:rFonts w:ascii="Arial" w:eastAsia="Franklin Gothic Demi" w:hAnsi="Arial" w:cs="Arial"/>
          <w:color w:val="333333"/>
          <w:lang w:val="ro-RO"/>
        </w:rPr>
        <w:t>ăț</w:t>
      </w:r>
      <w:r w:rsidRPr="00764FC8">
        <w:rPr>
          <w:rFonts w:ascii="Arial" w:eastAsia="Franklin Gothic Demi" w:hAnsi="Arial" w:cs="Arial"/>
          <w:color w:val="333333"/>
          <w:lang w:val="ro-RO"/>
        </w:rPr>
        <w:t>area mai u</w:t>
      </w:r>
      <w:r w:rsidR="00764FC8">
        <w:rPr>
          <w:rFonts w:ascii="Arial" w:eastAsia="Franklin Gothic Demi" w:hAnsi="Arial" w:cs="Arial"/>
          <w:color w:val="333333"/>
          <w:lang w:val="ro-RO"/>
        </w:rPr>
        <w:t>ș</w:t>
      </w:r>
      <w:r w:rsidRPr="00764FC8">
        <w:rPr>
          <w:rFonts w:ascii="Arial" w:eastAsia="Franklin Gothic Demi" w:hAnsi="Arial" w:cs="Arial"/>
          <w:color w:val="333333"/>
          <w:lang w:val="ro-RO"/>
        </w:rPr>
        <w:t>oară a parbrizului</w:t>
      </w:r>
    </w:p>
    <w:p w:rsidR="00AB79E6" w:rsidRPr="00764FC8" w:rsidRDefault="00AB79E6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Franklin Gothic Demi" w:hAnsi="Arial" w:cs="Arial"/>
          <w:color w:val="333333"/>
          <w:lang w:val="ro-RO"/>
        </w:rPr>
        <w:t>cre</w:t>
      </w:r>
      <w:r w:rsidR="00764FC8">
        <w:rPr>
          <w:rFonts w:ascii="Arial" w:eastAsia="Franklin Gothic Demi" w:hAnsi="Arial" w:cs="Arial"/>
          <w:color w:val="333333"/>
          <w:lang w:val="ro-RO"/>
        </w:rPr>
        <w:t>ș</w:t>
      </w:r>
      <w:r w:rsidRPr="00764FC8">
        <w:rPr>
          <w:rFonts w:ascii="Arial" w:eastAsia="Franklin Gothic Demi" w:hAnsi="Arial" w:cs="Arial"/>
          <w:color w:val="333333"/>
          <w:lang w:val="ro-RO"/>
        </w:rPr>
        <w:t>terea vizibilit</w:t>
      </w:r>
      <w:r w:rsidR="00764FC8">
        <w:rPr>
          <w:rFonts w:ascii="Arial" w:eastAsia="Franklin Gothic Demi" w:hAnsi="Arial" w:cs="Arial"/>
          <w:color w:val="333333"/>
          <w:lang w:val="ro-RO"/>
        </w:rPr>
        <w:t>ă</w:t>
      </w:r>
      <w:r w:rsidRPr="00764FC8">
        <w:rPr>
          <w:rFonts w:ascii="Arial" w:eastAsia="Franklin Gothic Demi" w:hAnsi="Arial" w:cs="Arial"/>
          <w:color w:val="333333"/>
          <w:lang w:val="ro-RO"/>
        </w:rPr>
        <w:t>ții la volan</w:t>
      </w:r>
    </w:p>
    <w:p w:rsidR="00764FC8" w:rsidRDefault="00764FC8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>lichid de culoare albastră</w:t>
      </w:r>
    </w:p>
    <w:p w:rsidR="00764FC8" w:rsidRDefault="00764FC8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 xml:space="preserve">valoare </w:t>
      </w:r>
      <w:proofErr w:type="spellStart"/>
      <w:r>
        <w:rPr>
          <w:rFonts w:ascii="Arial" w:eastAsia="Arial" w:hAnsi="Arial" w:cs="Arial"/>
          <w:bCs/>
          <w:lang w:val="ro-RO"/>
        </w:rPr>
        <w:t>ph</w:t>
      </w:r>
      <w:proofErr w:type="spellEnd"/>
      <w:r>
        <w:rPr>
          <w:rFonts w:ascii="Arial" w:eastAsia="Arial" w:hAnsi="Arial" w:cs="Arial"/>
          <w:bCs/>
          <w:lang w:val="ro-RO"/>
        </w:rPr>
        <w:t xml:space="preserve"> la 20</w:t>
      </w:r>
      <w:r w:rsidRPr="00764FC8">
        <w:rPr>
          <w:rFonts w:ascii="Arial" w:eastAsia="Arial" w:hAnsi="Arial" w:cs="Arial"/>
          <w:bCs/>
          <w:vertAlign w:val="superscript"/>
          <w:lang w:val="ro-RO"/>
        </w:rPr>
        <w:t>0</w:t>
      </w:r>
      <w:r>
        <w:rPr>
          <w:rFonts w:ascii="Arial" w:eastAsia="Arial" w:hAnsi="Arial" w:cs="Arial"/>
          <w:bCs/>
          <w:lang w:val="ro-RO"/>
        </w:rPr>
        <w:t xml:space="preserve"> C 6,5-8,5</w:t>
      </w:r>
    </w:p>
    <w:p w:rsidR="00764FC8" w:rsidRDefault="00764FC8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>punctul de îngheț max. -30</w:t>
      </w:r>
      <w:r w:rsidRPr="00764FC8">
        <w:rPr>
          <w:rFonts w:ascii="Arial" w:eastAsia="Arial" w:hAnsi="Arial" w:cs="Arial"/>
          <w:bCs/>
          <w:vertAlign w:val="superscript"/>
          <w:lang w:val="ro-RO"/>
        </w:rPr>
        <w:t>0</w:t>
      </w:r>
      <w:r>
        <w:rPr>
          <w:rFonts w:ascii="Arial" w:eastAsia="Arial" w:hAnsi="Arial" w:cs="Arial"/>
          <w:bCs/>
          <w:vertAlign w:val="superscript"/>
          <w:lang w:val="ro-RO"/>
        </w:rPr>
        <w:t xml:space="preserve"> </w:t>
      </w:r>
      <w:r>
        <w:rPr>
          <w:rFonts w:ascii="Arial" w:eastAsia="Arial" w:hAnsi="Arial" w:cs="Arial"/>
          <w:bCs/>
          <w:lang w:val="ro-RO"/>
        </w:rPr>
        <w:t>C</w:t>
      </w:r>
    </w:p>
    <w:p w:rsidR="00764FC8" w:rsidRDefault="00764FC8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>punctul de fierbere min. 82</w:t>
      </w:r>
      <w:r w:rsidRPr="00764FC8">
        <w:rPr>
          <w:rFonts w:ascii="Arial" w:eastAsia="Arial" w:hAnsi="Arial" w:cs="Arial"/>
          <w:bCs/>
          <w:vertAlign w:val="superscript"/>
          <w:lang w:val="ro-RO"/>
        </w:rPr>
        <w:t>0</w:t>
      </w:r>
      <w:r>
        <w:rPr>
          <w:rFonts w:ascii="Arial" w:eastAsia="Arial" w:hAnsi="Arial" w:cs="Arial"/>
          <w:bCs/>
          <w:vertAlign w:val="superscript"/>
          <w:lang w:val="ro-RO"/>
        </w:rPr>
        <w:t xml:space="preserve"> </w:t>
      </w:r>
      <w:r>
        <w:rPr>
          <w:rFonts w:ascii="Arial" w:eastAsia="Arial" w:hAnsi="Arial" w:cs="Arial"/>
          <w:bCs/>
          <w:lang w:val="ro-RO"/>
        </w:rPr>
        <w:t>C</w:t>
      </w:r>
    </w:p>
    <w:p w:rsidR="00764FC8" w:rsidRDefault="00764FC8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>punctul de aprindere min. 26</w:t>
      </w:r>
      <w:r w:rsidRPr="00764FC8">
        <w:rPr>
          <w:rFonts w:ascii="Arial" w:eastAsia="Arial" w:hAnsi="Arial" w:cs="Arial"/>
          <w:bCs/>
          <w:vertAlign w:val="superscript"/>
          <w:lang w:val="ro-RO"/>
        </w:rPr>
        <w:t>0</w:t>
      </w:r>
      <w:r>
        <w:rPr>
          <w:rFonts w:ascii="Arial" w:eastAsia="Arial" w:hAnsi="Arial" w:cs="Arial"/>
          <w:bCs/>
          <w:vertAlign w:val="superscript"/>
          <w:lang w:val="ro-RO"/>
        </w:rPr>
        <w:t xml:space="preserve"> </w:t>
      </w:r>
      <w:r>
        <w:rPr>
          <w:rFonts w:ascii="Arial" w:eastAsia="Arial" w:hAnsi="Arial" w:cs="Arial"/>
          <w:bCs/>
          <w:lang w:val="ro-RO"/>
        </w:rPr>
        <w:t>C</w:t>
      </w:r>
    </w:p>
    <w:p w:rsidR="00764FC8" w:rsidRDefault="00764FC8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>densitatea la 20</w:t>
      </w:r>
      <w:r w:rsidRPr="00764FC8">
        <w:rPr>
          <w:rFonts w:ascii="Arial" w:eastAsia="Arial" w:hAnsi="Arial" w:cs="Arial"/>
          <w:bCs/>
          <w:vertAlign w:val="superscript"/>
          <w:lang w:val="ro-RO"/>
        </w:rPr>
        <w:t>0</w:t>
      </w:r>
      <w:r>
        <w:rPr>
          <w:rFonts w:ascii="Arial" w:eastAsia="Arial" w:hAnsi="Arial" w:cs="Arial"/>
          <w:bCs/>
          <w:vertAlign w:val="superscript"/>
          <w:lang w:val="ro-RO"/>
        </w:rPr>
        <w:t xml:space="preserve"> </w:t>
      </w:r>
      <w:r>
        <w:rPr>
          <w:rFonts w:ascii="Arial" w:eastAsia="Arial" w:hAnsi="Arial" w:cs="Arial"/>
          <w:bCs/>
          <w:lang w:val="ro-RO"/>
        </w:rPr>
        <w:t>C 0,95</w:t>
      </w:r>
      <w:r w:rsidR="00BB039A">
        <w:rPr>
          <w:rFonts w:ascii="Arial" w:eastAsia="Arial" w:hAnsi="Arial" w:cs="Arial"/>
          <w:bCs/>
          <w:lang w:val="ro-RO"/>
        </w:rPr>
        <w:t xml:space="preserve"> g</w:t>
      </w:r>
      <w:r>
        <w:rPr>
          <w:rFonts w:ascii="Arial" w:eastAsia="Arial" w:hAnsi="Arial" w:cs="Arial"/>
          <w:bCs/>
          <w:lang w:val="ro-RO"/>
        </w:rPr>
        <w:t>/</w:t>
      </w:r>
      <w:r w:rsidR="00BB039A">
        <w:rPr>
          <w:rFonts w:ascii="Arial" w:eastAsia="Arial" w:hAnsi="Arial" w:cs="Arial"/>
          <w:bCs/>
          <w:lang w:val="ro-RO"/>
        </w:rPr>
        <w:t>cm</w:t>
      </w:r>
      <w:r w:rsidR="00BB039A" w:rsidRPr="00BB039A">
        <w:rPr>
          <w:rFonts w:ascii="Arial" w:eastAsia="Arial" w:hAnsi="Arial" w:cs="Arial"/>
          <w:bCs/>
          <w:vertAlign w:val="superscript"/>
          <w:lang w:val="ro-RO"/>
        </w:rPr>
        <w:t>3</w:t>
      </w:r>
    </w:p>
    <w:p w:rsidR="00BB039A" w:rsidRPr="00764FC8" w:rsidRDefault="00BB039A" w:rsidP="00764FC8">
      <w:pPr>
        <w:numPr>
          <w:ilvl w:val="0"/>
          <w:numId w:val="35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 xml:space="preserve">nivelul solventului </w:t>
      </w:r>
      <w:r>
        <w:rPr>
          <w:rFonts w:ascii="Arial" w:eastAsia="Arial" w:hAnsi="Arial" w:cs="Arial"/>
          <w:bCs/>
          <w:lang w:val="en-US"/>
        </w:rPr>
        <w:t>&lt;</w:t>
      </w:r>
      <w:r>
        <w:rPr>
          <w:rFonts w:ascii="Arial" w:eastAsia="Arial" w:hAnsi="Arial" w:cs="Arial"/>
          <w:bCs/>
          <w:lang w:val="ro-RO"/>
        </w:rPr>
        <w:t>38,00%</w:t>
      </w:r>
    </w:p>
    <w:p w:rsidR="00AB79E6" w:rsidRPr="00764FC8" w:rsidRDefault="00AB79E6" w:rsidP="00AB79E6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B79E6" w:rsidRPr="00764FC8" w:rsidRDefault="00AB79E6" w:rsidP="00AB79E6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B79E6" w:rsidRPr="00764FC8" w:rsidRDefault="00AB79E6" w:rsidP="00B15229">
      <w:pPr>
        <w:numPr>
          <w:ilvl w:val="0"/>
          <w:numId w:val="28"/>
        </w:numPr>
        <w:ind w:left="426" w:hanging="426"/>
        <w:rPr>
          <w:rFonts w:ascii="Arial" w:eastAsia="Arial" w:hAnsi="Arial" w:cs="Arial"/>
          <w:b/>
          <w:bCs/>
          <w:lang w:val="ro-RO"/>
        </w:rPr>
      </w:pPr>
      <w:r w:rsidRPr="00764FC8">
        <w:rPr>
          <w:rFonts w:ascii="Arial" w:eastAsia="Arial" w:hAnsi="Arial" w:cs="Arial"/>
          <w:b/>
          <w:bCs/>
          <w:lang w:val="ro-RO"/>
        </w:rPr>
        <w:t>LICHID DE PARBRIZ DE VARĂ</w:t>
      </w:r>
      <w:r w:rsidR="00BB039A">
        <w:rPr>
          <w:rFonts w:ascii="Arial" w:eastAsia="Arial" w:hAnsi="Arial" w:cs="Arial"/>
          <w:b/>
          <w:bCs/>
          <w:lang w:val="ro-RO"/>
        </w:rPr>
        <w:t xml:space="preserve"> </w:t>
      </w:r>
      <w:r w:rsidRPr="00764FC8">
        <w:rPr>
          <w:rFonts w:ascii="Arial" w:eastAsia="Arial" w:hAnsi="Arial" w:cs="Arial"/>
          <w:b/>
          <w:bCs/>
          <w:lang w:val="ro-RO"/>
        </w:rPr>
        <w:t>(4 litri)</w:t>
      </w:r>
    </w:p>
    <w:p w:rsidR="00AB79E6" w:rsidRPr="00764FC8" w:rsidRDefault="00AB79E6" w:rsidP="00AB79E6">
      <w:pPr>
        <w:rPr>
          <w:rFonts w:ascii="Arial" w:eastAsia="Arial" w:hAnsi="Arial" w:cs="Arial"/>
          <w:b/>
          <w:bCs/>
          <w:lang w:val="ro-RO"/>
        </w:rPr>
      </w:pPr>
    </w:p>
    <w:p w:rsidR="00BB039A" w:rsidRDefault="00BB039A" w:rsidP="00BB039A">
      <w:pPr>
        <w:numPr>
          <w:ilvl w:val="0"/>
          <w:numId w:val="36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>ambalaj flexibil cu dop, (tip stand-</w:t>
      </w:r>
      <w:proofErr w:type="spellStart"/>
      <w:r>
        <w:rPr>
          <w:rFonts w:ascii="Arial" w:eastAsia="Arial" w:hAnsi="Arial" w:cs="Arial"/>
          <w:bCs/>
          <w:lang w:val="ro-RO"/>
        </w:rPr>
        <w:t>up</w:t>
      </w:r>
      <w:proofErr w:type="spellEnd"/>
      <w:r>
        <w:rPr>
          <w:rFonts w:ascii="Arial" w:eastAsia="Arial" w:hAnsi="Arial" w:cs="Arial"/>
          <w:bCs/>
          <w:lang w:val="ro-RO"/>
        </w:rPr>
        <w:t xml:space="preserve"> bag)</w:t>
      </w:r>
    </w:p>
    <w:p w:rsidR="00AB79E6" w:rsidRPr="00764FC8" w:rsidRDefault="00AB79E6" w:rsidP="00BB039A">
      <w:pPr>
        <w:numPr>
          <w:ilvl w:val="0"/>
          <w:numId w:val="36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>îndepărtează în totalitate urmele de insecte și degresează petele de grăsimi</w:t>
      </w:r>
    </w:p>
    <w:p w:rsidR="00AB79E6" w:rsidRPr="00764FC8" w:rsidRDefault="00AB79E6" w:rsidP="00BB039A">
      <w:pPr>
        <w:numPr>
          <w:ilvl w:val="0"/>
          <w:numId w:val="36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>nu pătează</w:t>
      </w:r>
    </w:p>
    <w:p w:rsidR="00AB79E6" w:rsidRPr="00764FC8" w:rsidRDefault="00AB79E6" w:rsidP="00BB039A">
      <w:pPr>
        <w:numPr>
          <w:ilvl w:val="0"/>
          <w:numId w:val="36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>nu depune calcar</w:t>
      </w:r>
    </w:p>
    <w:p w:rsidR="00AB79E6" w:rsidRPr="00764FC8" w:rsidRDefault="00AB79E6" w:rsidP="00BB039A">
      <w:pPr>
        <w:numPr>
          <w:ilvl w:val="0"/>
          <w:numId w:val="36"/>
        </w:numPr>
        <w:rPr>
          <w:rFonts w:ascii="Arial" w:eastAsia="Arial" w:hAnsi="Arial" w:cs="Arial"/>
          <w:bCs/>
          <w:lang w:val="ro-RO"/>
        </w:rPr>
      </w:pPr>
      <w:r w:rsidRPr="00764FC8">
        <w:rPr>
          <w:rFonts w:ascii="Arial" w:eastAsia="Arial" w:hAnsi="Arial" w:cs="Arial"/>
          <w:bCs/>
          <w:lang w:val="ro-RO"/>
        </w:rPr>
        <w:t>protejează elementele de cauciuc și plastic ale duzelor și ștergătoarelor</w:t>
      </w:r>
    </w:p>
    <w:p w:rsidR="00B15229" w:rsidRPr="00764FC8" w:rsidRDefault="00AB79E6" w:rsidP="00BB039A">
      <w:pPr>
        <w:numPr>
          <w:ilvl w:val="0"/>
          <w:numId w:val="36"/>
        </w:numPr>
        <w:rPr>
          <w:rFonts w:ascii="Arial" w:eastAsia="Franklin Gothic Demi" w:hAnsi="Arial" w:cs="Arial"/>
          <w:color w:val="333333"/>
          <w:lang w:val="ro-RO"/>
        </w:rPr>
      </w:pPr>
      <w:r w:rsidRPr="00764FC8">
        <w:rPr>
          <w:rFonts w:ascii="Arial" w:eastAsia="Franklin Gothic Demi" w:hAnsi="Arial" w:cs="Arial"/>
          <w:color w:val="333333"/>
          <w:lang w:val="ro-RO"/>
        </w:rPr>
        <w:t xml:space="preserve">micșorează aderența </w:t>
      </w:r>
      <w:proofErr w:type="spellStart"/>
      <w:r w:rsidRPr="00764FC8">
        <w:rPr>
          <w:rFonts w:ascii="Arial" w:eastAsia="Franklin Gothic Demi" w:hAnsi="Arial" w:cs="Arial"/>
          <w:color w:val="333333"/>
          <w:lang w:val="ro-RO"/>
        </w:rPr>
        <w:t>murdariei</w:t>
      </w:r>
      <w:proofErr w:type="spellEnd"/>
      <w:r w:rsidRPr="00764FC8">
        <w:rPr>
          <w:rFonts w:ascii="Arial" w:eastAsia="Franklin Gothic Demi" w:hAnsi="Arial" w:cs="Arial"/>
          <w:color w:val="333333"/>
          <w:lang w:val="ro-RO"/>
        </w:rPr>
        <w:t xml:space="preserve"> și ajută la cur</w:t>
      </w:r>
      <w:r w:rsidR="00BB039A">
        <w:rPr>
          <w:rFonts w:ascii="Arial" w:eastAsia="Franklin Gothic Demi" w:hAnsi="Arial" w:cs="Arial"/>
          <w:color w:val="333333"/>
          <w:lang w:val="ro-RO"/>
        </w:rPr>
        <w:t>ăț</w:t>
      </w:r>
      <w:r w:rsidRPr="00764FC8">
        <w:rPr>
          <w:rFonts w:ascii="Arial" w:eastAsia="Franklin Gothic Demi" w:hAnsi="Arial" w:cs="Arial"/>
          <w:color w:val="333333"/>
          <w:lang w:val="ro-RO"/>
        </w:rPr>
        <w:t>area mai u</w:t>
      </w:r>
      <w:r w:rsidR="00BB039A">
        <w:rPr>
          <w:rFonts w:ascii="Arial" w:eastAsia="Franklin Gothic Demi" w:hAnsi="Arial" w:cs="Arial"/>
          <w:color w:val="333333"/>
          <w:lang w:val="ro-RO"/>
        </w:rPr>
        <w:t>ș</w:t>
      </w:r>
      <w:r w:rsidRPr="00764FC8">
        <w:rPr>
          <w:rFonts w:ascii="Arial" w:eastAsia="Franklin Gothic Demi" w:hAnsi="Arial" w:cs="Arial"/>
          <w:color w:val="333333"/>
          <w:lang w:val="ro-RO"/>
        </w:rPr>
        <w:t xml:space="preserve">oară </w:t>
      </w:r>
      <w:r w:rsidR="00BB039A">
        <w:rPr>
          <w:rFonts w:ascii="Arial" w:eastAsia="Franklin Gothic Demi" w:hAnsi="Arial" w:cs="Arial"/>
          <w:color w:val="333333"/>
          <w:lang w:val="ro-RO"/>
        </w:rPr>
        <w:t>a</w:t>
      </w:r>
      <w:r w:rsidRPr="00764FC8">
        <w:rPr>
          <w:rFonts w:ascii="Arial" w:eastAsia="Franklin Gothic Demi" w:hAnsi="Arial" w:cs="Arial"/>
          <w:color w:val="333333"/>
          <w:lang w:val="ro-RO"/>
        </w:rPr>
        <w:t xml:space="preserve"> parbrizului</w:t>
      </w:r>
    </w:p>
    <w:p w:rsidR="00AB79E6" w:rsidRDefault="00AB79E6" w:rsidP="00BB039A">
      <w:pPr>
        <w:numPr>
          <w:ilvl w:val="0"/>
          <w:numId w:val="36"/>
        </w:numPr>
        <w:rPr>
          <w:rFonts w:ascii="Arial" w:eastAsia="Franklin Gothic Demi" w:hAnsi="Arial" w:cs="Arial"/>
          <w:color w:val="333333"/>
          <w:lang w:val="ro-RO"/>
        </w:rPr>
      </w:pPr>
      <w:r w:rsidRPr="00764FC8">
        <w:rPr>
          <w:rFonts w:ascii="Arial" w:eastAsia="Franklin Gothic Demi" w:hAnsi="Arial" w:cs="Arial"/>
          <w:color w:val="333333"/>
          <w:lang w:val="ro-RO"/>
        </w:rPr>
        <w:t>cre</w:t>
      </w:r>
      <w:r w:rsidR="00BB039A">
        <w:rPr>
          <w:rFonts w:ascii="Arial" w:eastAsia="Franklin Gothic Demi" w:hAnsi="Arial" w:cs="Arial"/>
          <w:color w:val="333333"/>
          <w:lang w:val="ro-RO"/>
        </w:rPr>
        <w:t>ș</w:t>
      </w:r>
      <w:r w:rsidRPr="00764FC8">
        <w:rPr>
          <w:rFonts w:ascii="Arial" w:eastAsia="Franklin Gothic Demi" w:hAnsi="Arial" w:cs="Arial"/>
          <w:color w:val="333333"/>
          <w:lang w:val="ro-RO"/>
        </w:rPr>
        <w:t>terea vizibilit</w:t>
      </w:r>
      <w:r w:rsidR="00BB039A">
        <w:rPr>
          <w:rFonts w:ascii="Arial" w:eastAsia="Franklin Gothic Demi" w:hAnsi="Arial" w:cs="Arial"/>
          <w:color w:val="333333"/>
          <w:lang w:val="ro-RO"/>
        </w:rPr>
        <w:t>ă</w:t>
      </w:r>
      <w:r w:rsidRPr="00764FC8">
        <w:rPr>
          <w:rFonts w:ascii="Arial" w:eastAsia="Franklin Gothic Demi" w:hAnsi="Arial" w:cs="Arial"/>
          <w:color w:val="333333"/>
          <w:lang w:val="ro-RO"/>
        </w:rPr>
        <w:t>ții la volan</w:t>
      </w:r>
    </w:p>
    <w:p w:rsidR="00BB039A" w:rsidRPr="00BB039A" w:rsidRDefault="00BB039A" w:rsidP="00BB039A">
      <w:pPr>
        <w:numPr>
          <w:ilvl w:val="0"/>
          <w:numId w:val="36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>lichid de culoare: incolor</w:t>
      </w:r>
    </w:p>
    <w:p w:rsidR="00BB039A" w:rsidRDefault="00BB039A" w:rsidP="00BB039A">
      <w:pPr>
        <w:numPr>
          <w:ilvl w:val="0"/>
          <w:numId w:val="36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 xml:space="preserve">valoare </w:t>
      </w:r>
      <w:proofErr w:type="spellStart"/>
      <w:r>
        <w:rPr>
          <w:rFonts w:ascii="Arial" w:eastAsia="Arial" w:hAnsi="Arial" w:cs="Arial"/>
          <w:bCs/>
          <w:lang w:val="ro-RO"/>
        </w:rPr>
        <w:t>ph</w:t>
      </w:r>
      <w:proofErr w:type="spellEnd"/>
      <w:r>
        <w:rPr>
          <w:rFonts w:ascii="Arial" w:eastAsia="Arial" w:hAnsi="Arial" w:cs="Arial"/>
          <w:bCs/>
          <w:lang w:val="ro-RO"/>
        </w:rPr>
        <w:t xml:space="preserve"> la 20</w:t>
      </w:r>
      <w:r w:rsidRPr="00764FC8">
        <w:rPr>
          <w:rFonts w:ascii="Arial" w:eastAsia="Arial" w:hAnsi="Arial" w:cs="Arial"/>
          <w:bCs/>
          <w:vertAlign w:val="superscript"/>
          <w:lang w:val="ro-RO"/>
        </w:rPr>
        <w:t>0</w:t>
      </w:r>
      <w:r>
        <w:rPr>
          <w:rFonts w:ascii="Arial" w:eastAsia="Arial" w:hAnsi="Arial" w:cs="Arial"/>
          <w:bCs/>
          <w:lang w:val="ro-RO"/>
        </w:rPr>
        <w:t xml:space="preserve"> C 7,0-9,0</w:t>
      </w:r>
    </w:p>
    <w:p w:rsidR="00BB039A" w:rsidRDefault="00BB039A" w:rsidP="00BB039A">
      <w:pPr>
        <w:numPr>
          <w:ilvl w:val="0"/>
          <w:numId w:val="36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>punctul de topire cca. -4</w:t>
      </w:r>
      <w:r w:rsidRPr="00764FC8">
        <w:rPr>
          <w:rFonts w:ascii="Arial" w:eastAsia="Arial" w:hAnsi="Arial" w:cs="Arial"/>
          <w:bCs/>
          <w:vertAlign w:val="superscript"/>
          <w:lang w:val="ro-RO"/>
        </w:rPr>
        <w:t>0</w:t>
      </w:r>
      <w:r>
        <w:rPr>
          <w:rFonts w:ascii="Arial" w:eastAsia="Arial" w:hAnsi="Arial" w:cs="Arial"/>
          <w:bCs/>
          <w:vertAlign w:val="superscript"/>
          <w:lang w:val="ro-RO"/>
        </w:rPr>
        <w:t xml:space="preserve"> </w:t>
      </w:r>
      <w:r>
        <w:rPr>
          <w:rFonts w:ascii="Arial" w:eastAsia="Arial" w:hAnsi="Arial" w:cs="Arial"/>
          <w:bCs/>
          <w:lang w:val="ro-RO"/>
        </w:rPr>
        <w:t>C</w:t>
      </w:r>
    </w:p>
    <w:p w:rsidR="00BB039A" w:rsidRDefault="00BB039A" w:rsidP="00BB039A">
      <w:pPr>
        <w:numPr>
          <w:ilvl w:val="0"/>
          <w:numId w:val="36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>punctul de fierbere min. cca. 95</w:t>
      </w:r>
      <w:r w:rsidRPr="00764FC8">
        <w:rPr>
          <w:rFonts w:ascii="Arial" w:eastAsia="Arial" w:hAnsi="Arial" w:cs="Arial"/>
          <w:bCs/>
          <w:vertAlign w:val="superscript"/>
          <w:lang w:val="ro-RO"/>
        </w:rPr>
        <w:t>0</w:t>
      </w:r>
      <w:r>
        <w:rPr>
          <w:rFonts w:ascii="Arial" w:eastAsia="Arial" w:hAnsi="Arial" w:cs="Arial"/>
          <w:bCs/>
          <w:vertAlign w:val="superscript"/>
          <w:lang w:val="ro-RO"/>
        </w:rPr>
        <w:t xml:space="preserve"> </w:t>
      </w:r>
      <w:r>
        <w:rPr>
          <w:rFonts w:ascii="Arial" w:eastAsia="Arial" w:hAnsi="Arial" w:cs="Arial"/>
          <w:bCs/>
          <w:lang w:val="ro-RO"/>
        </w:rPr>
        <w:t>C</w:t>
      </w:r>
    </w:p>
    <w:p w:rsidR="00BB039A" w:rsidRDefault="00BB039A" w:rsidP="00BB039A">
      <w:pPr>
        <w:numPr>
          <w:ilvl w:val="0"/>
          <w:numId w:val="36"/>
        </w:numPr>
        <w:rPr>
          <w:rFonts w:ascii="Arial" w:eastAsia="Arial" w:hAnsi="Arial" w:cs="Arial"/>
          <w:bCs/>
          <w:lang w:val="ro-RO"/>
        </w:rPr>
      </w:pPr>
      <w:r>
        <w:rPr>
          <w:rFonts w:ascii="Arial" w:eastAsia="Arial" w:hAnsi="Arial" w:cs="Arial"/>
          <w:bCs/>
          <w:lang w:val="ro-RO"/>
        </w:rPr>
        <w:t>densitatea la 20</w:t>
      </w:r>
      <w:r w:rsidRPr="00764FC8">
        <w:rPr>
          <w:rFonts w:ascii="Arial" w:eastAsia="Arial" w:hAnsi="Arial" w:cs="Arial"/>
          <w:bCs/>
          <w:vertAlign w:val="superscript"/>
          <w:lang w:val="ro-RO"/>
        </w:rPr>
        <w:t>0</w:t>
      </w:r>
      <w:r>
        <w:rPr>
          <w:rFonts w:ascii="Arial" w:eastAsia="Arial" w:hAnsi="Arial" w:cs="Arial"/>
          <w:bCs/>
          <w:vertAlign w:val="superscript"/>
          <w:lang w:val="ro-RO"/>
        </w:rPr>
        <w:t xml:space="preserve"> </w:t>
      </w:r>
      <w:r>
        <w:rPr>
          <w:rFonts w:ascii="Arial" w:eastAsia="Arial" w:hAnsi="Arial" w:cs="Arial"/>
          <w:bCs/>
          <w:lang w:val="ro-RO"/>
        </w:rPr>
        <w:t>C 0,99 g/cm</w:t>
      </w:r>
      <w:r w:rsidRPr="00BB039A">
        <w:rPr>
          <w:rFonts w:ascii="Arial" w:eastAsia="Arial" w:hAnsi="Arial" w:cs="Arial"/>
          <w:bCs/>
          <w:vertAlign w:val="superscript"/>
          <w:lang w:val="ro-RO"/>
        </w:rPr>
        <w:t>3</w:t>
      </w:r>
    </w:p>
    <w:p w:rsidR="00BB039A" w:rsidRPr="00764FC8" w:rsidRDefault="00BB039A" w:rsidP="00BB039A">
      <w:pPr>
        <w:numPr>
          <w:ilvl w:val="0"/>
          <w:numId w:val="36"/>
        </w:numPr>
        <w:rPr>
          <w:rFonts w:ascii="Arial" w:eastAsia="Franklin Gothic Demi" w:hAnsi="Arial" w:cs="Arial"/>
          <w:color w:val="333333"/>
          <w:lang w:val="ro-RO"/>
        </w:rPr>
      </w:pPr>
      <w:r>
        <w:rPr>
          <w:rFonts w:ascii="Arial" w:eastAsia="Arial" w:hAnsi="Arial" w:cs="Arial"/>
          <w:bCs/>
          <w:lang w:val="ro-RO"/>
        </w:rPr>
        <w:t xml:space="preserve">nivelul solventului </w:t>
      </w:r>
      <w:r>
        <w:rPr>
          <w:rFonts w:ascii="Arial" w:eastAsia="Arial" w:hAnsi="Arial" w:cs="Arial"/>
          <w:bCs/>
          <w:lang w:val="en-US"/>
        </w:rPr>
        <w:t>&lt;10</w:t>
      </w:r>
      <w:r>
        <w:rPr>
          <w:rFonts w:ascii="Arial" w:eastAsia="Arial" w:hAnsi="Arial" w:cs="Arial"/>
          <w:bCs/>
          <w:lang w:val="ro-RO"/>
        </w:rPr>
        <w:t>,00%</w:t>
      </w:r>
    </w:p>
    <w:p w:rsidR="00AB79E6" w:rsidRPr="00764FC8" w:rsidRDefault="00AB79E6" w:rsidP="00AB79E6">
      <w:pPr>
        <w:ind w:left="435"/>
        <w:rPr>
          <w:rFonts w:ascii="Arial" w:eastAsia="Arial" w:hAnsi="Arial" w:cs="Arial"/>
          <w:b/>
          <w:bCs/>
          <w:lang w:val="ro-RO"/>
        </w:rPr>
      </w:pPr>
    </w:p>
    <w:p w:rsidR="00AB79E6" w:rsidRPr="00764FC8" w:rsidRDefault="00AB79E6" w:rsidP="00AB79E6">
      <w:pPr>
        <w:ind w:left="435"/>
        <w:rPr>
          <w:rFonts w:ascii="Arial" w:eastAsia="Arial" w:hAnsi="Arial" w:cs="Arial"/>
          <w:b/>
          <w:bCs/>
          <w:lang w:val="ro-RO"/>
        </w:rPr>
      </w:pPr>
    </w:p>
    <w:p w:rsidR="00AB79E6" w:rsidRPr="00764FC8" w:rsidRDefault="00AB79E6" w:rsidP="00B15229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764FC8">
        <w:rPr>
          <w:rFonts w:ascii="Arial" w:hAnsi="Arial" w:cs="Arial"/>
          <w:b/>
          <w:lang w:val="ro-RO"/>
        </w:rPr>
        <w:t xml:space="preserve">LAVETĂ SINTETICĂ </w:t>
      </w:r>
    </w:p>
    <w:p w:rsidR="00AB79E6" w:rsidRPr="00764FC8" w:rsidRDefault="00AB79E6" w:rsidP="00AB79E6">
      <w:pPr>
        <w:ind w:left="1800"/>
        <w:jc w:val="both"/>
        <w:rPr>
          <w:rFonts w:ascii="Arial" w:hAnsi="Arial" w:cs="Arial"/>
          <w:b/>
          <w:lang w:val="ro-RO"/>
        </w:rPr>
      </w:pPr>
    </w:p>
    <w:p w:rsidR="00AB79E6" w:rsidRPr="00764FC8" w:rsidRDefault="00AB79E6" w:rsidP="00B15229">
      <w:pPr>
        <w:numPr>
          <w:ilvl w:val="0"/>
          <w:numId w:val="33"/>
        </w:numPr>
        <w:jc w:val="both"/>
        <w:rPr>
          <w:rFonts w:ascii="Arial" w:hAnsi="Arial" w:cs="Arial"/>
          <w:lang w:val="ro-RO"/>
        </w:rPr>
      </w:pPr>
      <w:r w:rsidRPr="00764FC8">
        <w:rPr>
          <w:rFonts w:ascii="Arial" w:hAnsi="Arial" w:cs="Arial"/>
          <w:lang w:val="ro-RO"/>
        </w:rPr>
        <w:t>Cutia de depozitare a lavetei să fie din plastic și capac pentru închidere ermetică</w:t>
      </w:r>
    </w:p>
    <w:p w:rsidR="00AB79E6" w:rsidRPr="00764FC8" w:rsidRDefault="00AB79E6" w:rsidP="00B15229">
      <w:pPr>
        <w:numPr>
          <w:ilvl w:val="0"/>
          <w:numId w:val="33"/>
        </w:numPr>
        <w:jc w:val="both"/>
        <w:rPr>
          <w:rFonts w:ascii="Arial" w:hAnsi="Arial" w:cs="Arial"/>
          <w:lang w:val="ro-RO"/>
        </w:rPr>
      </w:pPr>
      <w:r w:rsidRPr="00764FC8">
        <w:rPr>
          <w:rFonts w:ascii="Arial" w:hAnsi="Arial" w:cs="Arial"/>
          <w:lang w:val="ro-RO"/>
        </w:rPr>
        <w:t>Laveta din material de înaltă calitate cu o mare capacitate de absorbție</w:t>
      </w:r>
    </w:p>
    <w:p w:rsidR="00AB79E6" w:rsidRPr="00764FC8" w:rsidRDefault="00AB79E6" w:rsidP="00B15229">
      <w:pPr>
        <w:numPr>
          <w:ilvl w:val="0"/>
          <w:numId w:val="33"/>
        </w:numPr>
        <w:jc w:val="both"/>
        <w:rPr>
          <w:rFonts w:ascii="Arial" w:hAnsi="Arial" w:cs="Arial"/>
          <w:lang w:val="ro-RO"/>
        </w:rPr>
      </w:pPr>
      <w:r w:rsidRPr="00764FC8">
        <w:rPr>
          <w:rFonts w:ascii="Arial" w:hAnsi="Arial" w:cs="Arial"/>
          <w:lang w:val="ro-RO"/>
        </w:rPr>
        <w:t>Foarte rezistentă la uzură și uleiuri, carburanți sau soluții de curățare</w:t>
      </w:r>
    </w:p>
    <w:p w:rsidR="00AB79E6" w:rsidRPr="00764FC8" w:rsidRDefault="00AB79E6" w:rsidP="00B15229">
      <w:pPr>
        <w:numPr>
          <w:ilvl w:val="0"/>
          <w:numId w:val="33"/>
        </w:numPr>
        <w:jc w:val="both"/>
        <w:rPr>
          <w:rFonts w:ascii="Arial" w:hAnsi="Arial" w:cs="Arial"/>
          <w:lang w:val="ro-RO"/>
        </w:rPr>
      </w:pPr>
      <w:r w:rsidRPr="00764FC8">
        <w:rPr>
          <w:rFonts w:ascii="Arial" w:hAnsi="Arial" w:cs="Arial"/>
          <w:lang w:val="ro-RO"/>
        </w:rPr>
        <w:t>Recomandată pentru curățarea tuturor suprafețelor din sticlă și plastic</w:t>
      </w:r>
    </w:p>
    <w:p w:rsidR="00AB79E6" w:rsidRPr="00764FC8" w:rsidRDefault="00AB79E6" w:rsidP="00B15229">
      <w:pPr>
        <w:numPr>
          <w:ilvl w:val="0"/>
          <w:numId w:val="33"/>
        </w:numPr>
        <w:jc w:val="both"/>
        <w:rPr>
          <w:rFonts w:ascii="Arial" w:hAnsi="Arial" w:cs="Arial"/>
          <w:lang w:val="ro-RO"/>
        </w:rPr>
      </w:pPr>
      <w:r w:rsidRPr="00764FC8">
        <w:rPr>
          <w:rFonts w:ascii="Arial" w:hAnsi="Arial" w:cs="Arial"/>
          <w:lang w:val="ro-RO"/>
        </w:rPr>
        <w:t>Rezistență la rupere și la solvenți</w:t>
      </w:r>
    </w:p>
    <w:p w:rsidR="005F145B" w:rsidRPr="00764FC8" w:rsidRDefault="00AB79E6" w:rsidP="00B15229">
      <w:pPr>
        <w:numPr>
          <w:ilvl w:val="0"/>
          <w:numId w:val="33"/>
        </w:numPr>
        <w:jc w:val="both"/>
        <w:rPr>
          <w:rFonts w:ascii="Arial" w:hAnsi="Arial" w:cs="Arial"/>
          <w:lang w:val="ro-RO"/>
        </w:rPr>
      </w:pPr>
      <w:r w:rsidRPr="00764FC8">
        <w:rPr>
          <w:rFonts w:ascii="Arial" w:hAnsi="Arial" w:cs="Arial"/>
          <w:lang w:val="ro-RO"/>
        </w:rPr>
        <w:t>Dimensiuni (cm) 43x32</w:t>
      </w:r>
      <w:bookmarkStart w:id="0" w:name="_GoBack"/>
      <w:bookmarkEnd w:id="0"/>
    </w:p>
    <w:sectPr w:rsidR="005F145B" w:rsidRPr="00764FC8" w:rsidSect="00B15229">
      <w:footerReference w:type="default" r:id="rId8"/>
      <w:footerReference w:type="first" r:id="rId9"/>
      <w:pgSz w:w="11906" w:h="16838"/>
      <w:pgMar w:top="1134" w:right="567" w:bottom="1310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B31" w:rsidRDefault="00056B31">
      <w:r>
        <w:separator/>
      </w:r>
    </w:p>
  </w:endnote>
  <w:endnote w:type="continuationSeparator" w:id="0">
    <w:p w:rsidR="00056B31" w:rsidRDefault="000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6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33D" w:rsidRDefault="00073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53E" w:rsidRPr="006D68EE" w:rsidRDefault="006C753E" w:rsidP="00B526B7">
    <w:pPr>
      <w:jc w:val="right"/>
      <w:rPr>
        <w:rFonts w:ascii="Arial" w:hAnsi="Arial" w:cs="Arial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640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33D" w:rsidRDefault="00073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33D" w:rsidRDefault="00073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B31" w:rsidRDefault="00056B31">
      <w:r>
        <w:separator/>
      </w:r>
    </w:p>
  </w:footnote>
  <w:footnote w:type="continuationSeparator" w:id="0">
    <w:p w:rsidR="00056B31" w:rsidRDefault="0005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i w:val="0"/>
        <w:iCs w:val="0"/>
        <w:sz w:val="24"/>
        <w:szCs w:val="24"/>
        <w:lang w:val="ro-R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it-I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35ED8"/>
    <w:multiLevelType w:val="hybridMultilevel"/>
    <w:tmpl w:val="B60A40B8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B51D3"/>
    <w:multiLevelType w:val="hybridMultilevel"/>
    <w:tmpl w:val="A3F683A8"/>
    <w:lvl w:ilvl="0" w:tplc="CA42EE9E">
      <w:start w:val="2"/>
      <w:numFmt w:val="bullet"/>
      <w:lvlText w:val="-"/>
      <w:lvlJc w:val="left"/>
      <w:pPr>
        <w:ind w:left="235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 w15:restartNumberingAfterBreak="0">
    <w:nsid w:val="0E2A0770"/>
    <w:multiLevelType w:val="hybridMultilevel"/>
    <w:tmpl w:val="2BC82358"/>
    <w:lvl w:ilvl="0" w:tplc="61B61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71D43"/>
    <w:multiLevelType w:val="hybridMultilevel"/>
    <w:tmpl w:val="7472B4BA"/>
    <w:lvl w:ilvl="0" w:tplc="FB2C63BA">
      <w:start w:val="2"/>
      <w:numFmt w:val="bullet"/>
      <w:lvlText w:val="-"/>
      <w:lvlJc w:val="left"/>
      <w:pPr>
        <w:ind w:left="235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9" w15:restartNumberingAfterBreak="0">
    <w:nsid w:val="1E0C76B9"/>
    <w:multiLevelType w:val="hybridMultilevel"/>
    <w:tmpl w:val="EEA6E30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47351"/>
    <w:multiLevelType w:val="hybridMultilevel"/>
    <w:tmpl w:val="CE0886FE"/>
    <w:lvl w:ilvl="0" w:tplc="CE448CD8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1FED7DA7"/>
    <w:multiLevelType w:val="hybridMultilevel"/>
    <w:tmpl w:val="1A72F97C"/>
    <w:lvl w:ilvl="0" w:tplc="EC3C6960">
      <w:start w:val="2"/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 w15:restartNumberingAfterBreak="0">
    <w:nsid w:val="23942971"/>
    <w:multiLevelType w:val="hybridMultilevel"/>
    <w:tmpl w:val="FEC80858"/>
    <w:lvl w:ilvl="0" w:tplc="61B61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AA6EA6">
      <w:numFmt w:val="bullet"/>
      <w:lvlText w:val="-"/>
      <w:lvlJc w:val="left"/>
      <w:pPr>
        <w:ind w:left="1500" w:hanging="420"/>
      </w:pPr>
      <w:rPr>
        <w:rFonts w:ascii="Arial" w:eastAsia="Arial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E620B"/>
    <w:multiLevelType w:val="hybridMultilevel"/>
    <w:tmpl w:val="A1C44AC0"/>
    <w:lvl w:ilvl="0" w:tplc="8F7063AE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2A7D3517"/>
    <w:multiLevelType w:val="hybridMultilevel"/>
    <w:tmpl w:val="D906693C"/>
    <w:lvl w:ilvl="0" w:tplc="04090017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2B3E35FA"/>
    <w:multiLevelType w:val="hybridMultilevel"/>
    <w:tmpl w:val="F74E215E"/>
    <w:lvl w:ilvl="0" w:tplc="97AE8AA4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6" w15:restartNumberingAfterBreak="0">
    <w:nsid w:val="32301C8E"/>
    <w:multiLevelType w:val="hybridMultilevel"/>
    <w:tmpl w:val="310A9D1C"/>
    <w:lvl w:ilvl="0" w:tplc="97AE8A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3"/>
        </w:tabs>
        <w:ind w:left="2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</w:abstractNum>
  <w:abstractNum w:abstractNumId="17" w15:restartNumberingAfterBreak="0">
    <w:nsid w:val="359259EF"/>
    <w:multiLevelType w:val="hybridMultilevel"/>
    <w:tmpl w:val="E3C8F030"/>
    <w:lvl w:ilvl="0" w:tplc="A3B83E20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39DD00D8"/>
    <w:multiLevelType w:val="hybridMultilevel"/>
    <w:tmpl w:val="B3BA7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4AA6EA6">
      <w:numFmt w:val="bullet"/>
      <w:lvlText w:val="-"/>
      <w:lvlJc w:val="left"/>
      <w:pPr>
        <w:ind w:left="1500" w:hanging="420"/>
      </w:pPr>
      <w:rPr>
        <w:rFonts w:ascii="Arial" w:eastAsia="Arial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4713"/>
    <w:multiLevelType w:val="hybridMultilevel"/>
    <w:tmpl w:val="49EAE7F2"/>
    <w:lvl w:ilvl="0" w:tplc="3182ACDE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400E24F3"/>
    <w:multiLevelType w:val="hybridMultilevel"/>
    <w:tmpl w:val="897CD30C"/>
    <w:lvl w:ilvl="0" w:tplc="4F0E2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F49ED"/>
    <w:multiLevelType w:val="hybridMultilevel"/>
    <w:tmpl w:val="C0A87DF6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99406F9"/>
    <w:multiLevelType w:val="hybridMultilevel"/>
    <w:tmpl w:val="1486C1B8"/>
    <w:lvl w:ilvl="0" w:tplc="F77272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34F5B"/>
    <w:multiLevelType w:val="hybridMultilevel"/>
    <w:tmpl w:val="455C32F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BD0DA6"/>
    <w:multiLevelType w:val="hybridMultilevel"/>
    <w:tmpl w:val="85325466"/>
    <w:lvl w:ilvl="0" w:tplc="00000003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ascii="Arial" w:hAnsi="Arial" w:cs="Arial"/>
        <w:b/>
        <w:bCs/>
        <w:i w:val="0"/>
        <w:sz w:val="28"/>
        <w:szCs w:val="28"/>
        <w:lang w:val="ro-R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464A3"/>
    <w:multiLevelType w:val="hybridMultilevel"/>
    <w:tmpl w:val="FE3A7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0211B"/>
    <w:multiLevelType w:val="hybridMultilevel"/>
    <w:tmpl w:val="739A7976"/>
    <w:lvl w:ilvl="0" w:tplc="97AE8AA4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8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437E86C8">
      <w:start w:val="48"/>
      <w:numFmt w:val="bullet"/>
      <w:lvlText w:val="-"/>
      <w:lvlJc w:val="left"/>
      <w:pPr>
        <w:ind w:left="2422" w:hanging="360"/>
      </w:pPr>
      <w:rPr>
        <w:rFonts w:ascii="Arial" w:eastAsia="Times New Roman" w:hAnsi="Arial" w:cs="Aria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27" w15:restartNumberingAfterBreak="0">
    <w:nsid w:val="5EB8778A"/>
    <w:multiLevelType w:val="hybridMultilevel"/>
    <w:tmpl w:val="80523A3A"/>
    <w:lvl w:ilvl="0" w:tplc="07161BEC">
      <w:start w:val="2"/>
      <w:numFmt w:val="bullet"/>
      <w:lvlText w:val="-"/>
      <w:lvlJc w:val="left"/>
      <w:pPr>
        <w:ind w:left="2355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8" w15:restartNumberingAfterBreak="0">
    <w:nsid w:val="5FBE49E4"/>
    <w:multiLevelType w:val="hybridMultilevel"/>
    <w:tmpl w:val="044C42E0"/>
    <w:lvl w:ilvl="0" w:tplc="397CDE04">
      <w:start w:val="2"/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66F92FA9"/>
    <w:multiLevelType w:val="hybridMultilevel"/>
    <w:tmpl w:val="DA326332"/>
    <w:lvl w:ilvl="0" w:tplc="E2D24E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C0B9A"/>
    <w:multiLevelType w:val="hybridMultilevel"/>
    <w:tmpl w:val="A8F2E500"/>
    <w:lvl w:ilvl="0" w:tplc="61B61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A736A"/>
    <w:multiLevelType w:val="hybridMultilevel"/>
    <w:tmpl w:val="84D8C3CC"/>
    <w:lvl w:ilvl="0" w:tplc="A822B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01D0A"/>
    <w:multiLevelType w:val="hybridMultilevel"/>
    <w:tmpl w:val="68FC0EBC"/>
    <w:lvl w:ilvl="0" w:tplc="FC1662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30D1F"/>
    <w:multiLevelType w:val="hybridMultilevel"/>
    <w:tmpl w:val="A5E864A0"/>
    <w:lvl w:ilvl="0" w:tplc="BA84E9D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4E3028"/>
    <w:multiLevelType w:val="hybridMultilevel"/>
    <w:tmpl w:val="D3A60A7E"/>
    <w:lvl w:ilvl="0" w:tplc="081445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A6079"/>
    <w:multiLevelType w:val="hybridMultilevel"/>
    <w:tmpl w:val="A686D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5"/>
  </w:num>
  <w:num w:numId="8">
    <w:abstractNumId w:val="15"/>
  </w:num>
  <w:num w:numId="9">
    <w:abstractNumId w:val="20"/>
  </w:num>
  <w:num w:numId="10">
    <w:abstractNumId w:val="21"/>
  </w:num>
  <w:num w:numId="11">
    <w:abstractNumId w:val="23"/>
  </w:num>
  <w:num w:numId="12">
    <w:abstractNumId w:val="9"/>
  </w:num>
  <w:num w:numId="13">
    <w:abstractNumId w:val="13"/>
  </w:num>
  <w:num w:numId="14">
    <w:abstractNumId w:val="11"/>
  </w:num>
  <w:num w:numId="15">
    <w:abstractNumId w:val="27"/>
  </w:num>
  <w:num w:numId="16">
    <w:abstractNumId w:val="8"/>
  </w:num>
  <w:num w:numId="17">
    <w:abstractNumId w:val="28"/>
  </w:num>
  <w:num w:numId="18">
    <w:abstractNumId w:val="6"/>
  </w:num>
  <w:num w:numId="19">
    <w:abstractNumId w:val="29"/>
  </w:num>
  <w:num w:numId="20">
    <w:abstractNumId w:val="34"/>
  </w:num>
  <w:num w:numId="21">
    <w:abstractNumId w:val="32"/>
  </w:num>
  <w:num w:numId="22">
    <w:abstractNumId w:val="22"/>
  </w:num>
  <w:num w:numId="23">
    <w:abstractNumId w:val="17"/>
  </w:num>
  <w:num w:numId="24">
    <w:abstractNumId w:val="31"/>
  </w:num>
  <w:num w:numId="25">
    <w:abstractNumId w:val="16"/>
  </w:num>
  <w:num w:numId="26">
    <w:abstractNumId w:val="24"/>
  </w:num>
  <w:num w:numId="27">
    <w:abstractNumId w:val="19"/>
  </w:num>
  <w:num w:numId="28">
    <w:abstractNumId w:val="33"/>
  </w:num>
  <w:num w:numId="29">
    <w:abstractNumId w:val="35"/>
  </w:num>
  <w:num w:numId="30">
    <w:abstractNumId w:val="10"/>
  </w:num>
  <w:num w:numId="31">
    <w:abstractNumId w:val="18"/>
  </w:num>
  <w:num w:numId="32">
    <w:abstractNumId w:val="25"/>
  </w:num>
  <w:num w:numId="33">
    <w:abstractNumId w:val="14"/>
  </w:num>
  <w:num w:numId="34">
    <w:abstractNumId w:val="7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F2"/>
    <w:rsid w:val="0000589B"/>
    <w:rsid w:val="000128BB"/>
    <w:rsid w:val="00014AFD"/>
    <w:rsid w:val="00021393"/>
    <w:rsid w:val="00025EE7"/>
    <w:rsid w:val="000364F4"/>
    <w:rsid w:val="00047513"/>
    <w:rsid w:val="00056B31"/>
    <w:rsid w:val="00060C03"/>
    <w:rsid w:val="0007027A"/>
    <w:rsid w:val="0007098D"/>
    <w:rsid w:val="0007333D"/>
    <w:rsid w:val="000744CA"/>
    <w:rsid w:val="00077AFD"/>
    <w:rsid w:val="00081A86"/>
    <w:rsid w:val="0008566A"/>
    <w:rsid w:val="000B1338"/>
    <w:rsid w:val="000C6224"/>
    <w:rsid w:val="000D3320"/>
    <w:rsid w:val="000D62CA"/>
    <w:rsid w:val="000E2EF2"/>
    <w:rsid w:val="000F311B"/>
    <w:rsid w:val="00101BA1"/>
    <w:rsid w:val="001408C7"/>
    <w:rsid w:val="00140A83"/>
    <w:rsid w:val="001450DB"/>
    <w:rsid w:val="00170CFB"/>
    <w:rsid w:val="00192E5F"/>
    <w:rsid w:val="001937AA"/>
    <w:rsid w:val="001A0A12"/>
    <w:rsid w:val="001A2216"/>
    <w:rsid w:val="001C6A49"/>
    <w:rsid w:val="001D4CC8"/>
    <w:rsid w:val="001E3AFD"/>
    <w:rsid w:val="001F710E"/>
    <w:rsid w:val="00235343"/>
    <w:rsid w:val="00235E97"/>
    <w:rsid w:val="00247398"/>
    <w:rsid w:val="002A360A"/>
    <w:rsid w:val="002B677C"/>
    <w:rsid w:val="002F2B25"/>
    <w:rsid w:val="00300760"/>
    <w:rsid w:val="00301222"/>
    <w:rsid w:val="00303C07"/>
    <w:rsid w:val="00322E48"/>
    <w:rsid w:val="00341AC4"/>
    <w:rsid w:val="00350BD0"/>
    <w:rsid w:val="0035365C"/>
    <w:rsid w:val="00364010"/>
    <w:rsid w:val="003678D0"/>
    <w:rsid w:val="00374333"/>
    <w:rsid w:val="00385A8A"/>
    <w:rsid w:val="003A56A6"/>
    <w:rsid w:val="003B6D24"/>
    <w:rsid w:val="003C4F3C"/>
    <w:rsid w:val="003D26D1"/>
    <w:rsid w:val="003E051D"/>
    <w:rsid w:val="003F097E"/>
    <w:rsid w:val="003F75E4"/>
    <w:rsid w:val="00400932"/>
    <w:rsid w:val="004018D8"/>
    <w:rsid w:val="00412F89"/>
    <w:rsid w:val="00415C40"/>
    <w:rsid w:val="00432F1C"/>
    <w:rsid w:val="004350D7"/>
    <w:rsid w:val="00444C51"/>
    <w:rsid w:val="00446064"/>
    <w:rsid w:val="0047479F"/>
    <w:rsid w:val="00476CD1"/>
    <w:rsid w:val="00481307"/>
    <w:rsid w:val="004A5248"/>
    <w:rsid w:val="004A67D5"/>
    <w:rsid w:val="004B1CEB"/>
    <w:rsid w:val="004B73DD"/>
    <w:rsid w:val="004C09B6"/>
    <w:rsid w:val="004E1749"/>
    <w:rsid w:val="004E2AB4"/>
    <w:rsid w:val="004F2D87"/>
    <w:rsid w:val="00507B82"/>
    <w:rsid w:val="0054545C"/>
    <w:rsid w:val="00555790"/>
    <w:rsid w:val="0057609F"/>
    <w:rsid w:val="005A66B2"/>
    <w:rsid w:val="005B6FEC"/>
    <w:rsid w:val="005D60D3"/>
    <w:rsid w:val="005D61BC"/>
    <w:rsid w:val="005E1237"/>
    <w:rsid w:val="005F145B"/>
    <w:rsid w:val="00601FBB"/>
    <w:rsid w:val="0060242D"/>
    <w:rsid w:val="00603C9A"/>
    <w:rsid w:val="00624A78"/>
    <w:rsid w:val="00625406"/>
    <w:rsid w:val="006308CA"/>
    <w:rsid w:val="006315FE"/>
    <w:rsid w:val="00643704"/>
    <w:rsid w:val="00643BAD"/>
    <w:rsid w:val="006460DD"/>
    <w:rsid w:val="0065735E"/>
    <w:rsid w:val="00661EDC"/>
    <w:rsid w:val="006737BA"/>
    <w:rsid w:val="0069748F"/>
    <w:rsid w:val="006B1EBE"/>
    <w:rsid w:val="006B237F"/>
    <w:rsid w:val="006B44EC"/>
    <w:rsid w:val="006C753E"/>
    <w:rsid w:val="006D68EE"/>
    <w:rsid w:val="006D72C5"/>
    <w:rsid w:val="006E2413"/>
    <w:rsid w:val="006E7B39"/>
    <w:rsid w:val="006F29A8"/>
    <w:rsid w:val="006F5868"/>
    <w:rsid w:val="007120F0"/>
    <w:rsid w:val="00745C4C"/>
    <w:rsid w:val="00764FC8"/>
    <w:rsid w:val="007A4D0D"/>
    <w:rsid w:val="007B31D1"/>
    <w:rsid w:val="007B796B"/>
    <w:rsid w:val="007C6B93"/>
    <w:rsid w:val="007C7B07"/>
    <w:rsid w:val="007D26C9"/>
    <w:rsid w:val="007D69B1"/>
    <w:rsid w:val="007D6F34"/>
    <w:rsid w:val="007D7A5C"/>
    <w:rsid w:val="007F1518"/>
    <w:rsid w:val="00807D2D"/>
    <w:rsid w:val="008216D6"/>
    <w:rsid w:val="00822674"/>
    <w:rsid w:val="00822D15"/>
    <w:rsid w:val="0082511A"/>
    <w:rsid w:val="00826486"/>
    <w:rsid w:val="00856D69"/>
    <w:rsid w:val="0085739D"/>
    <w:rsid w:val="008714CF"/>
    <w:rsid w:val="00881E9E"/>
    <w:rsid w:val="0089616D"/>
    <w:rsid w:val="008C1062"/>
    <w:rsid w:val="008C1705"/>
    <w:rsid w:val="008C229A"/>
    <w:rsid w:val="008D13CE"/>
    <w:rsid w:val="008D70B0"/>
    <w:rsid w:val="008F4B95"/>
    <w:rsid w:val="00912C89"/>
    <w:rsid w:val="00943055"/>
    <w:rsid w:val="00943740"/>
    <w:rsid w:val="009616D7"/>
    <w:rsid w:val="00982570"/>
    <w:rsid w:val="009A211B"/>
    <w:rsid w:val="009A36B2"/>
    <w:rsid w:val="009D0347"/>
    <w:rsid w:val="009D22EF"/>
    <w:rsid w:val="009E6453"/>
    <w:rsid w:val="00A2123D"/>
    <w:rsid w:val="00A26398"/>
    <w:rsid w:val="00A37706"/>
    <w:rsid w:val="00A44DEC"/>
    <w:rsid w:val="00A54E3B"/>
    <w:rsid w:val="00A6082F"/>
    <w:rsid w:val="00A67D24"/>
    <w:rsid w:val="00A726ED"/>
    <w:rsid w:val="00A95957"/>
    <w:rsid w:val="00A95AE2"/>
    <w:rsid w:val="00AA15B0"/>
    <w:rsid w:val="00AB4F78"/>
    <w:rsid w:val="00AB79E6"/>
    <w:rsid w:val="00AC1258"/>
    <w:rsid w:val="00AC6EFC"/>
    <w:rsid w:val="00AD5597"/>
    <w:rsid w:val="00AE067F"/>
    <w:rsid w:val="00AE2F20"/>
    <w:rsid w:val="00AF5539"/>
    <w:rsid w:val="00B03453"/>
    <w:rsid w:val="00B15229"/>
    <w:rsid w:val="00B27BC6"/>
    <w:rsid w:val="00B40298"/>
    <w:rsid w:val="00B523D7"/>
    <w:rsid w:val="00B526B7"/>
    <w:rsid w:val="00B52A2D"/>
    <w:rsid w:val="00B62FE7"/>
    <w:rsid w:val="00B914E8"/>
    <w:rsid w:val="00BB039A"/>
    <w:rsid w:val="00BB4365"/>
    <w:rsid w:val="00BB49BC"/>
    <w:rsid w:val="00BC78F2"/>
    <w:rsid w:val="00BF63C7"/>
    <w:rsid w:val="00C0103B"/>
    <w:rsid w:val="00C049B1"/>
    <w:rsid w:val="00C05E1D"/>
    <w:rsid w:val="00C16407"/>
    <w:rsid w:val="00C16E77"/>
    <w:rsid w:val="00C22A00"/>
    <w:rsid w:val="00C23702"/>
    <w:rsid w:val="00C26F52"/>
    <w:rsid w:val="00C35804"/>
    <w:rsid w:val="00C5501B"/>
    <w:rsid w:val="00C73888"/>
    <w:rsid w:val="00C7745A"/>
    <w:rsid w:val="00C920E6"/>
    <w:rsid w:val="00CA220E"/>
    <w:rsid w:val="00CA5B78"/>
    <w:rsid w:val="00CA728C"/>
    <w:rsid w:val="00CB5A25"/>
    <w:rsid w:val="00CB6983"/>
    <w:rsid w:val="00CB734D"/>
    <w:rsid w:val="00CC0A98"/>
    <w:rsid w:val="00CC5E41"/>
    <w:rsid w:val="00CD338F"/>
    <w:rsid w:val="00CE0965"/>
    <w:rsid w:val="00CF1F2B"/>
    <w:rsid w:val="00D20B2E"/>
    <w:rsid w:val="00D850AA"/>
    <w:rsid w:val="00D977CE"/>
    <w:rsid w:val="00DB4139"/>
    <w:rsid w:val="00DD70A6"/>
    <w:rsid w:val="00DE1186"/>
    <w:rsid w:val="00DF3AE9"/>
    <w:rsid w:val="00DF4FCB"/>
    <w:rsid w:val="00DF627A"/>
    <w:rsid w:val="00E03321"/>
    <w:rsid w:val="00E07BA5"/>
    <w:rsid w:val="00E12193"/>
    <w:rsid w:val="00E139DF"/>
    <w:rsid w:val="00E325BE"/>
    <w:rsid w:val="00E3574C"/>
    <w:rsid w:val="00E449AB"/>
    <w:rsid w:val="00E51AB0"/>
    <w:rsid w:val="00E75698"/>
    <w:rsid w:val="00E8384F"/>
    <w:rsid w:val="00E83BF9"/>
    <w:rsid w:val="00E84877"/>
    <w:rsid w:val="00EB386B"/>
    <w:rsid w:val="00ED6E5B"/>
    <w:rsid w:val="00EF51D4"/>
    <w:rsid w:val="00EF7090"/>
    <w:rsid w:val="00F0196C"/>
    <w:rsid w:val="00F04C8C"/>
    <w:rsid w:val="00F155FE"/>
    <w:rsid w:val="00F17030"/>
    <w:rsid w:val="00F457C0"/>
    <w:rsid w:val="00F87016"/>
    <w:rsid w:val="00F9686B"/>
    <w:rsid w:val="00FB7BE5"/>
    <w:rsid w:val="00FD3F64"/>
    <w:rsid w:val="00FD655F"/>
    <w:rsid w:val="00FE32C7"/>
    <w:rsid w:val="00FE493B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3A19997-1213-4047-BC05-505558C3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TimesRomanR" w:hAnsi="TimesRomanR" w:cs="TimesRoman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ind w:left="0" w:firstLine="720"/>
      <w:jc w:val="center"/>
      <w:outlineLvl w:val="5"/>
    </w:pPr>
    <w:rPr>
      <w:rFonts w:ascii="TimesRomanR" w:hAnsi="TimesRomanR" w:cs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both"/>
      <w:outlineLvl w:val="6"/>
    </w:pPr>
    <w:rPr>
      <w:rFonts w:ascii="TimesRomanR" w:hAnsi="TimesRomanR" w:cs="TimesRomanR"/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bCs/>
      <w:i w:val="0"/>
      <w:iCs w:val="0"/>
      <w:sz w:val="24"/>
      <w:szCs w:val="24"/>
      <w:lang w:val="ro-RO"/>
    </w:rPr>
  </w:style>
  <w:style w:type="character" w:customStyle="1" w:styleId="WW8Num4z0">
    <w:name w:val="WW8Num4z0"/>
    <w:rPr>
      <w:rFonts w:ascii="Arial" w:hAnsi="Arial" w:cs="Arial"/>
      <w:lang w:val="it-IT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trike w:val="0"/>
      <w:dstrike w:val="0"/>
      <w:u w:val="none"/>
    </w:rPr>
  </w:style>
  <w:style w:type="character" w:customStyle="1" w:styleId="WW8Num9z1">
    <w:name w:val="WW8Num9z1"/>
    <w:rPr>
      <w:rFonts w:ascii="Symbol" w:hAnsi="Symbol" w:cs="Symbol"/>
      <w:strike w:val="0"/>
      <w:dstrike w:val="0"/>
      <w:color w:val="auto"/>
      <w:u w:val="none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hAnsi="Arial" w:cs="Arial"/>
      <w:b/>
      <w:bCs/>
      <w:i w:val="0"/>
      <w:lang w:val="ro-RO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sz w:val="1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</w:pPr>
    <w:rPr>
      <w:lang w:val="en-US"/>
    </w:rPr>
  </w:style>
  <w:style w:type="paragraph" w:styleId="BodyText2">
    <w:name w:val="Body Text 2"/>
    <w:basedOn w:val="Normal"/>
    <w:rPr>
      <w:sz w:val="28"/>
      <w:szCs w:val="20"/>
    </w:rPr>
  </w:style>
  <w:style w:type="paragraph" w:styleId="BodyText3">
    <w:name w:val="Body Text 3"/>
    <w:basedOn w:val="Normal"/>
    <w:pPr>
      <w:jc w:val="both"/>
    </w:pPr>
    <w:rPr>
      <w:sz w:val="28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Pr>
      <w:szCs w:val="20"/>
      <w:lang w:val="en-US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Cs w:val="20"/>
      <w:lang w:val="en-US"/>
    </w:rPr>
  </w:style>
  <w:style w:type="paragraph" w:customStyle="1" w:styleId="CaracterCaracter">
    <w:name w:val="Caracter Caracter"/>
    <w:basedOn w:val="Normal"/>
    <w:rPr>
      <w:lang w:val="pl-PL"/>
    </w:rPr>
  </w:style>
  <w:style w:type="paragraph" w:styleId="NormalWeb">
    <w:name w:val="Normal (Web)"/>
    <w:basedOn w:val="Normal"/>
    <w:pPr>
      <w:spacing w:before="280" w:after="280"/>
    </w:pPr>
    <w:rPr>
      <w:color w:val="000000"/>
      <w:lang w:val="en-US"/>
    </w:rPr>
  </w:style>
  <w:style w:type="paragraph" w:customStyle="1" w:styleId="CaracterCaracter1">
    <w:name w:val="Caracter Caracter1"/>
    <w:basedOn w:val="Normal"/>
    <w:rPr>
      <w:lang w:val="pl-PL"/>
    </w:rPr>
  </w:style>
  <w:style w:type="paragraph" w:customStyle="1" w:styleId="NormalArial14pt">
    <w:name w:val="Normal+Arial 14 pt"/>
    <w:basedOn w:val="Normal"/>
    <w:pPr>
      <w:autoSpaceDE w:val="0"/>
      <w:jc w:val="both"/>
    </w:pPr>
    <w:rPr>
      <w:rFonts w:ascii="Arial" w:hAnsi="Arial" w:cs="Arial"/>
      <w:sz w:val="28"/>
      <w:szCs w:val="28"/>
    </w:rPr>
  </w:style>
  <w:style w:type="paragraph" w:customStyle="1" w:styleId="CaracterCaracter0">
    <w:name w:val="Caracter Caracter"/>
    <w:basedOn w:val="Normal"/>
    <w:rPr>
      <w:lang w:val="pl-PL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racterCaracter2">
    <w:name w:val="Caracter Caracter"/>
    <w:basedOn w:val="Normal"/>
    <w:rsid w:val="006D68EE"/>
    <w:pPr>
      <w:suppressAutoHyphens w:val="0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B152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7333D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9B7E-F3F6-4663-B163-4C547809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MINISTRU</vt:lpstr>
    </vt:vector>
  </TitlesOfParts>
  <Company>Mfp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MINISTRU</dc:title>
  <dc:subject/>
  <dc:creator>Tazkiller</dc:creator>
  <cp:keywords/>
  <dc:description/>
  <cp:lastModifiedBy>Cristian Buzica</cp:lastModifiedBy>
  <cp:revision>6</cp:revision>
  <cp:lastPrinted>2020-10-12T10:01:00Z</cp:lastPrinted>
  <dcterms:created xsi:type="dcterms:W3CDTF">2021-05-11T10:08:00Z</dcterms:created>
  <dcterms:modified xsi:type="dcterms:W3CDTF">2021-05-11T12:53:00Z</dcterms:modified>
</cp:coreProperties>
</file>