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55E9" w:rsidRPr="00A0089A" w:rsidRDefault="002555E9" w:rsidP="00BF102D">
      <w:pPr>
        <w:spacing w:after="57" w:line="240" w:lineRule="auto"/>
        <w:jc w:val="center"/>
        <w:rPr>
          <w:rFonts w:ascii="Trebuchet MS" w:hAnsi="Trebuchet MS" w:cs="Trebuchet MS"/>
          <w:b/>
          <w:bCs/>
          <w:sz w:val="28"/>
          <w:szCs w:val="28"/>
        </w:rPr>
      </w:pPr>
      <w:r w:rsidRPr="00A0089A">
        <w:rPr>
          <w:rFonts w:ascii="Trebuchet MS" w:hAnsi="Trebuchet MS" w:cs="Trebuchet MS"/>
          <w:sz w:val="24"/>
          <w:szCs w:val="24"/>
        </w:rPr>
        <w:tab/>
      </w:r>
      <w:r w:rsidRPr="00A0089A">
        <w:rPr>
          <w:rFonts w:ascii="Trebuchet MS" w:hAnsi="Trebuchet MS" w:cs="Trebuchet MS"/>
          <w:b/>
          <w:bCs/>
          <w:sz w:val="28"/>
          <w:szCs w:val="28"/>
        </w:rPr>
        <w:t>CAIET DE SARCINI</w:t>
      </w:r>
    </w:p>
    <w:p w:rsidR="002555E9" w:rsidRPr="00A0089A" w:rsidRDefault="002555E9" w:rsidP="00BF102D">
      <w:pPr>
        <w:spacing w:after="57" w:line="240" w:lineRule="auto"/>
        <w:jc w:val="center"/>
        <w:rPr>
          <w:rFonts w:ascii="Trebuchet MS" w:hAnsi="Trebuchet MS" w:cs="Trebuchet MS"/>
          <w:b/>
          <w:bCs/>
          <w:sz w:val="28"/>
          <w:szCs w:val="28"/>
        </w:rPr>
      </w:pPr>
      <w:r w:rsidRPr="00A0089A">
        <w:rPr>
          <w:rFonts w:ascii="Trebuchet MS" w:hAnsi="Trebuchet MS" w:cs="Trebuchet MS"/>
          <w:b/>
          <w:bCs/>
          <w:sz w:val="28"/>
          <w:szCs w:val="28"/>
        </w:rPr>
        <w:t xml:space="preserve">Servicii </w:t>
      </w:r>
      <w:bookmarkStart w:id="0" w:name="_GoBack"/>
      <w:bookmarkEnd w:id="0"/>
      <w:r w:rsidRPr="00A0089A">
        <w:rPr>
          <w:rFonts w:ascii="Trebuchet MS" w:hAnsi="Trebuchet MS" w:cs="Trebuchet MS"/>
          <w:b/>
          <w:bCs/>
          <w:sz w:val="28"/>
          <w:szCs w:val="28"/>
        </w:rPr>
        <w:t>de dezvoltare software pentru Aplicația de aprobare și gestionare a activităților din zona liberă</w:t>
      </w:r>
    </w:p>
    <w:tbl>
      <w:tblPr>
        <w:tblW w:w="10441" w:type="dxa"/>
        <w:tblLayout w:type="fixed"/>
        <w:tblLook w:val="0000" w:firstRow="0" w:lastRow="0" w:firstColumn="0" w:lastColumn="0" w:noHBand="0" w:noVBand="0"/>
      </w:tblPr>
      <w:tblGrid>
        <w:gridCol w:w="3089"/>
        <w:gridCol w:w="3116"/>
        <w:gridCol w:w="3826"/>
        <w:gridCol w:w="410"/>
      </w:tblGrid>
      <w:tr w:rsidR="002555E9" w:rsidRPr="00A0089A" w:rsidTr="00A0089A">
        <w:trPr>
          <w:trHeight w:val="1815"/>
        </w:trPr>
        <w:tc>
          <w:tcPr>
            <w:tcW w:w="3089" w:type="dxa"/>
          </w:tcPr>
          <w:p w:rsidR="00715C69" w:rsidRPr="00A0089A" w:rsidRDefault="00715C69" w:rsidP="00E60D15">
            <w:pPr>
              <w:rPr>
                <w:rFonts w:ascii="Trebuchet MS" w:hAnsi="Trebuchet MS" w:cs="Trebuchet MS"/>
                <w:sz w:val="24"/>
                <w:szCs w:val="24"/>
              </w:rPr>
            </w:pPr>
          </w:p>
        </w:tc>
        <w:tc>
          <w:tcPr>
            <w:tcW w:w="3116" w:type="dxa"/>
          </w:tcPr>
          <w:p w:rsidR="002555E9" w:rsidRPr="00A0089A" w:rsidRDefault="002555E9" w:rsidP="006848BC">
            <w:pPr>
              <w:spacing w:after="57" w:line="240" w:lineRule="auto"/>
              <w:jc w:val="center"/>
              <w:rPr>
                <w:rFonts w:ascii="Trebuchet MS" w:hAnsi="Trebuchet MS" w:cs="Trebuchet MS"/>
                <w:sz w:val="24"/>
                <w:szCs w:val="24"/>
              </w:rPr>
            </w:pPr>
          </w:p>
        </w:tc>
        <w:tc>
          <w:tcPr>
            <w:tcW w:w="3826" w:type="dxa"/>
          </w:tcPr>
          <w:p w:rsidR="00353BDA" w:rsidRPr="00A0089A" w:rsidRDefault="00353BDA" w:rsidP="00165F4B">
            <w:pPr>
              <w:rPr>
                <w:rFonts w:ascii="Trebuchet MS" w:hAnsi="Trebuchet MS" w:cs="Trebuchet MS"/>
                <w:sz w:val="24"/>
                <w:szCs w:val="24"/>
              </w:rPr>
            </w:pPr>
          </w:p>
        </w:tc>
        <w:tc>
          <w:tcPr>
            <w:tcW w:w="410" w:type="dxa"/>
          </w:tcPr>
          <w:p w:rsidR="002555E9" w:rsidRPr="00A0089A" w:rsidRDefault="002555E9" w:rsidP="006848BC">
            <w:pPr>
              <w:spacing w:after="57" w:line="240" w:lineRule="auto"/>
              <w:jc w:val="center"/>
              <w:rPr>
                <w:rFonts w:ascii="Trebuchet MS" w:hAnsi="Trebuchet MS" w:cs="Trebuchet MS"/>
                <w:sz w:val="24"/>
                <w:szCs w:val="24"/>
              </w:rPr>
            </w:pPr>
          </w:p>
        </w:tc>
      </w:tr>
      <w:tr w:rsidR="002555E9" w:rsidRPr="00A0089A" w:rsidTr="00A0089A">
        <w:trPr>
          <w:trHeight w:val="998"/>
        </w:trPr>
        <w:tc>
          <w:tcPr>
            <w:tcW w:w="3089" w:type="dxa"/>
          </w:tcPr>
          <w:p w:rsidR="006F6A41" w:rsidRDefault="006F6A41">
            <w:pPr>
              <w:spacing w:after="57" w:line="240" w:lineRule="auto"/>
              <w:rPr>
                <w:rFonts w:ascii="Trebuchet MS" w:hAnsi="Trebuchet MS" w:cs="Trebuchet MS"/>
                <w:sz w:val="24"/>
                <w:szCs w:val="24"/>
              </w:rPr>
            </w:pPr>
          </w:p>
          <w:p w:rsidR="006F6A41" w:rsidRDefault="006F6A41">
            <w:pPr>
              <w:spacing w:after="57" w:line="240" w:lineRule="auto"/>
              <w:rPr>
                <w:rFonts w:ascii="Trebuchet MS" w:hAnsi="Trebuchet MS" w:cs="Trebuchet MS"/>
                <w:sz w:val="24"/>
                <w:szCs w:val="24"/>
              </w:rPr>
            </w:pPr>
          </w:p>
          <w:p w:rsidR="006F6A41" w:rsidRDefault="006F6A41">
            <w:pPr>
              <w:spacing w:after="57" w:line="240" w:lineRule="auto"/>
              <w:rPr>
                <w:rFonts w:ascii="Trebuchet MS" w:hAnsi="Trebuchet MS" w:cs="Trebuchet MS"/>
                <w:sz w:val="24"/>
                <w:szCs w:val="24"/>
              </w:rPr>
            </w:pPr>
          </w:p>
          <w:p w:rsidR="006F6A41" w:rsidRPr="00A0089A" w:rsidRDefault="006F6A41">
            <w:pPr>
              <w:spacing w:after="57" w:line="240" w:lineRule="auto"/>
              <w:rPr>
                <w:rFonts w:ascii="Trebuchet MS" w:hAnsi="Trebuchet MS" w:cs="Trebuchet MS"/>
                <w:sz w:val="24"/>
                <w:szCs w:val="24"/>
              </w:rPr>
            </w:pPr>
          </w:p>
        </w:tc>
        <w:tc>
          <w:tcPr>
            <w:tcW w:w="3116" w:type="dxa"/>
          </w:tcPr>
          <w:p w:rsidR="002555E9" w:rsidRPr="00A0089A" w:rsidRDefault="002555E9" w:rsidP="00F96B1B">
            <w:pPr>
              <w:spacing w:after="57" w:line="240" w:lineRule="auto"/>
              <w:jc w:val="center"/>
              <w:rPr>
                <w:rFonts w:ascii="Trebuchet MS" w:hAnsi="Trebuchet MS" w:cs="Trebuchet MS"/>
                <w:sz w:val="24"/>
                <w:szCs w:val="24"/>
              </w:rPr>
            </w:pPr>
          </w:p>
        </w:tc>
        <w:tc>
          <w:tcPr>
            <w:tcW w:w="3826" w:type="dxa"/>
          </w:tcPr>
          <w:p w:rsidR="00715C69" w:rsidRPr="00A0089A" w:rsidRDefault="00715C69" w:rsidP="002779FA">
            <w:pPr>
              <w:spacing w:after="0" w:line="240" w:lineRule="auto"/>
              <w:rPr>
                <w:rFonts w:ascii="Trebuchet MS" w:hAnsi="Trebuchet MS" w:cs="Trebuchet MS"/>
                <w:b/>
                <w:bCs/>
                <w:sz w:val="24"/>
                <w:szCs w:val="24"/>
              </w:rPr>
            </w:pPr>
          </w:p>
        </w:tc>
        <w:tc>
          <w:tcPr>
            <w:tcW w:w="410" w:type="dxa"/>
          </w:tcPr>
          <w:p w:rsidR="002555E9" w:rsidRPr="00A0089A" w:rsidRDefault="002555E9" w:rsidP="00A0089A">
            <w:pPr>
              <w:snapToGrid w:val="0"/>
              <w:spacing w:after="57" w:line="240" w:lineRule="auto"/>
              <w:rPr>
                <w:rFonts w:ascii="Trebuchet MS" w:hAnsi="Trebuchet MS" w:cs="Trebuchet MS"/>
                <w:b/>
                <w:bCs/>
                <w:sz w:val="24"/>
                <w:szCs w:val="24"/>
              </w:rPr>
            </w:pPr>
          </w:p>
        </w:tc>
      </w:tr>
      <w:tr w:rsidR="002555E9" w:rsidRPr="00A0089A" w:rsidTr="00A0089A">
        <w:trPr>
          <w:trHeight w:val="2972"/>
        </w:trPr>
        <w:tc>
          <w:tcPr>
            <w:tcW w:w="3089" w:type="dxa"/>
          </w:tcPr>
          <w:p w:rsidR="002555E9" w:rsidRPr="00A0089A" w:rsidRDefault="002555E9">
            <w:pPr>
              <w:spacing w:after="57" w:line="240" w:lineRule="auto"/>
              <w:rPr>
                <w:rFonts w:ascii="Trebuchet MS" w:hAnsi="Trebuchet MS" w:cs="Trebuchet MS"/>
                <w:sz w:val="24"/>
                <w:szCs w:val="24"/>
              </w:rPr>
            </w:pPr>
          </w:p>
        </w:tc>
        <w:tc>
          <w:tcPr>
            <w:tcW w:w="3116" w:type="dxa"/>
          </w:tcPr>
          <w:p w:rsidR="006F6A41" w:rsidRPr="00A0089A" w:rsidRDefault="006F6A41" w:rsidP="00E60D15">
            <w:pPr>
              <w:spacing w:after="57" w:line="240" w:lineRule="auto"/>
              <w:rPr>
                <w:rFonts w:ascii="Trebuchet MS" w:hAnsi="Trebuchet MS" w:cs="Trebuchet MS"/>
                <w:b/>
                <w:bCs/>
                <w:color w:val="365F91"/>
                <w:sz w:val="24"/>
                <w:szCs w:val="24"/>
              </w:rPr>
            </w:pPr>
          </w:p>
        </w:tc>
        <w:tc>
          <w:tcPr>
            <w:tcW w:w="3826" w:type="dxa"/>
          </w:tcPr>
          <w:p w:rsidR="002555E9" w:rsidRPr="00A0089A" w:rsidRDefault="002555E9" w:rsidP="001C422A">
            <w:pPr>
              <w:spacing w:after="57" w:line="240" w:lineRule="auto"/>
              <w:rPr>
                <w:rFonts w:ascii="Trebuchet MS" w:hAnsi="Trebuchet MS" w:cs="Trebuchet MS"/>
                <w:sz w:val="24"/>
                <w:szCs w:val="24"/>
              </w:rPr>
            </w:pPr>
          </w:p>
        </w:tc>
        <w:tc>
          <w:tcPr>
            <w:tcW w:w="410" w:type="dxa"/>
          </w:tcPr>
          <w:p w:rsidR="002555E9" w:rsidRPr="00A0089A" w:rsidRDefault="002555E9">
            <w:pPr>
              <w:snapToGrid w:val="0"/>
              <w:spacing w:after="57" w:line="240" w:lineRule="auto"/>
              <w:jc w:val="right"/>
              <w:rPr>
                <w:rFonts w:ascii="Trebuchet MS" w:hAnsi="Trebuchet MS" w:cs="Trebuchet MS"/>
                <w:b/>
                <w:bCs/>
                <w:sz w:val="24"/>
                <w:szCs w:val="24"/>
              </w:rPr>
            </w:pPr>
          </w:p>
        </w:tc>
      </w:tr>
    </w:tbl>
    <w:p w:rsidR="002555E9" w:rsidRPr="00A0089A" w:rsidRDefault="002555E9">
      <w:pPr>
        <w:pStyle w:val="TableContents"/>
        <w:spacing w:after="57" w:line="240" w:lineRule="auto"/>
        <w:jc w:val="center"/>
        <w:rPr>
          <w:rFonts w:ascii="Trebuchet MS" w:hAnsi="Trebuchet MS" w:cs="Trebuchet MS"/>
        </w:rPr>
      </w:pPr>
      <w:r w:rsidRPr="00A0089A">
        <w:rPr>
          <w:rFonts w:ascii="Trebuchet MS" w:hAnsi="Trebuchet MS" w:cs="Trebuchet MS"/>
        </w:rPr>
        <w:t>Cuprins</w:t>
      </w:r>
    </w:p>
    <w:p w:rsidR="002555E9" w:rsidRPr="00A0089A" w:rsidRDefault="002555E9">
      <w:pPr>
        <w:spacing w:after="57" w:line="240" w:lineRule="auto"/>
        <w:rPr>
          <w:rFonts w:ascii="Trebuchet MS" w:hAnsi="Trebuchet MS" w:cs="Trebuchet MS"/>
        </w:rPr>
      </w:pPr>
    </w:p>
    <w:p w:rsidR="002555E9" w:rsidRPr="00A0089A" w:rsidRDefault="002555E9">
      <w:pPr>
        <w:rPr>
          <w:rFonts w:ascii="Trebuchet MS" w:hAnsi="Trebuchet MS" w:cs="Trebuchet MS"/>
        </w:rPr>
        <w:sectPr w:rsidR="002555E9" w:rsidRPr="00A0089A" w:rsidSect="00165F4B">
          <w:headerReference w:type="default" r:id="rId8"/>
          <w:footerReference w:type="default" r:id="rId9"/>
          <w:pgSz w:w="12240" w:h="15840"/>
          <w:pgMar w:top="810" w:right="810" w:bottom="270" w:left="1530" w:header="720" w:footer="720" w:gutter="0"/>
          <w:cols w:space="720"/>
          <w:titlePg/>
          <w:docGrid w:linePitch="360"/>
        </w:sectPr>
      </w:pPr>
    </w:p>
    <w:p w:rsidR="00F13E31" w:rsidRPr="00A0089A" w:rsidRDefault="00B77A83">
      <w:pPr>
        <w:pStyle w:val="TOC1"/>
        <w:tabs>
          <w:tab w:val="left" w:pos="440"/>
          <w:tab w:val="right" w:pos="10070"/>
        </w:tabs>
        <w:rPr>
          <w:rFonts w:asciiTheme="minorHAnsi" w:eastAsiaTheme="minorEastAsia" w:hAnsiTheme="minorHAnsi" w:cstheme="minorBidi"/>
          <w:lang w:eastAsia="en-US"/>
        </w:rPr>
      </w:pPr>
      <w:r w:rsidRPr="00A0089A">
        <w:rPr>
          <w:rFonts w:ascii="Trebuchet MS" w:hAnsi="Trebuchet MS" w:cs="Trebuchet MS"/>
        </w:rPr>
        <w:fldChar w:fldCharType="begin"/>
      </w:r>
      <w:r w:rsidR="002555E9" w:rsidRPr="00A0089A">
        <w:rPr>
          <w:rFonts w:ascii="Trebuchet MS" w:hAnsi="Trebuchet MS" w:cs="Trebuchet MS"/>
        </w:rPr>
        <w:instrText xml:space="preserve"> TOC \z \o "1-3" \u \h</w:instrText>
      </w:r>
      <w:r w:rsidRPr="00A0089A">
        <w:rPr>
          <w:rFonts w:ascii="Trebuchet MS" w:hAnsi="Trebuchet MS" w:cs="Trebuchet MS"/>
        </w:rPr>
        <w:fldChar w:fldCharType="separate"/>
      </w:r>
      <w:hyperlink w:anchor="_Toc119677236" w:history="1">
        <w:r w:rsidR="00F13E31" w:rsidRPr="00A0089A">
          <w:rPr>
            <w:rStyle w:val="Hyperlink"/>
            <w:rFonts w:ascii="Trebuchet MS" w:hAnsi="Trebuchet MS" w:cs="Trebuchet MS"/>
          </w:rPr>
          <w:t>1.</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PREAMBUL</w:t>
        </w:r>
        <w:r w:rsidR="00F13E31" w:rsidRPr="00A0089A">
          <w:rPr>
            <w:webHidden/>
          </w:rPr>
          <w:tab/>
        </w:r>
        <w:r w:rsidR="00F13E31" w:rsidRPr="00A0089A">
          <w:rPr>
            <w:webHidden/>
          </w:rPr>
          <w:fldChar w:fldCharType="begin"/>
        </w:r>
        <w:r w:rsidR="00F13E31" w:rsidRPr="00A0089A">
          <w:rPr>
            <w:webHidden/>
          </w:rPr>
          <w:instrText xml:space="preserve"> PAGEREF _Toc119677236 \h </w:instrText>
        </w:r>
        <w:r w:rsidR="00F13E31" w:rsidRPr="00A0089A">
          <w:rPr>
            <w:webHidden/>
          </w:rPr>
        </w:r>
        <w:r w:rsidR="00F13E31" w:rsidRPr="00A0089A">
          <w:rPr>
            <w:webHidden/>
          </w:rPr>
          <w:fldChar w:fldCharType="separate"/>
        </w:r>
        <w:r w:rsidR="006F6A41">
          <w:rPr>
            <w:noProof/>
            <w:webHidden/>
          </w:rPr>
          <w:t>3</w:t>
        </w:r>
        <w:r w:rsidR="00F13E31" w:rsidRPr="00A0089A">
          <w:rPr>
            <w:webHidden/>
          </w:rPr>
          <w:fldChar w:fldCharType="end"/>
        </w:r>
      </w:hyperlink>
    </w:p>
    <w:p w:rsidR="00F13E31" w:rsidRPr="00A0089A" w:rsidRDefault="0031683E">
      <w:pPr>
        <w:pStyle w:val="TOC2"/>
        <w:tabs>
          <w:tab w:val="left" w:pos="880"/>
          <w:tab w:val="right" w:pos="10070"/>
        </w:tabs>
        <w:rPr>
          <w:rFonts w:asciiTheme="minorHAnsi" w:eastAsiaTheme="minorEastAsia" w:hAnsiTheme="minorHAnsi" w:cstheme="minorBidi"/>
          <w:lang w:eastAsia="en-US"/>
        </w:rPr>
      </w:pPr>
      <w:hyperlink w:anchor="_Toc119677237" w:history="1">
        <w:r w:rsidR="00F13E31" w:rsidRPr="00A0089A">
          <w:rPr>
            <w:rStyle w:val="Hyperlink"/>
            <w:rFonts w:ascii="Arial" w:hAnsi="Arial" w:cs="Arial"/>
          </w:rPr>
          <w:t>1.1.</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Țara beneficiară: ROMÂNIA</w:t>
        </w:r>
        <w:r w:rsidR="00F13E31" w:rsidRPr="00A0089A">
          <w:rPr>
            <w:webHidden/>
          </w:rPr>
          <w:tab/>
        </w:r>
        <w:r w:rsidR="00F13E31" w:rsidRPr="00A0089A">
          <w:rPr>
            <w:webHidden/>
          </w:rPr>
          <w:fldChar w:fldCharType="begin"/>
        </w:r>
        <w:r w:rsidR="00F13E31" w:rsidRPr="00A0089A">
          <w:rPr>
            <w:webHidden/>
          </w:rPr>
          <w:instrText xml:space="preserve"> PAGEREF _Toc119677237 \h </w:instrText>
        </w:r>
        <w:r w:rsidR="00F13E31" w:rsidRPr="00A0089A">
          <w:rPr>
            <w:webHidden/>
          </w:rPr>
        </w:r>
        <w:r w:rsidR="00F13E31" w:rsidRPr="00A0089A">
          <w:rPr>
            <w:webHidden/>
          </w:rPr>
          <w:fldChar w:fldCharType="separate"/>
        </w:r>
        <w:r w:rsidR="006F6A41">
          <w:rPr>
            <w:noProof/>
            <w:webHidden/>
          </w:rPr>
          <w:t>3</w:t>
        </w:r>
        <w:r w:rsidR="00F13E31" w:rsidRPr="00A0089A">
          <w:rPr>
            <w:webHidden/>
          </w:rPr>
          <w:fldChar w:fldCharType="end"/>
        </w:r>
      </w:hyperlink>
    </w:p>
    <w:p w:rsidR="00F13E31" w:rsidRPr="00A0089A" w:rsidRDefault="0031683E">
      <w:pPr>
        <w:pStyle w:val="TOC2"/>
        <w:tabs>
          <w:tab w:val="left" w:pos="880"/>
          <w:tab w:val="right" w:pos="10070"/>
        </w:tabs>
        <w:rPr>
          <w:rFonts w:asciiTheme="minorHAnsi" w:eastAsiaTheme="minorEastAsia" w:hAnsiTheme="minorHAnsi" w:cstheme="minorBidi"/>
          <w:lang w:eastAsia="en-US"/>
        </w:rPr>
      </w:pPr>
      <w:hyperlink w:anchor="_Toc119677238" w:history="1">
        <w:r w:rsidR="00F13E31" w:rsidRPr="00A0089A">
          <w:rPr>
            <w:rStyle w:val="Hyperlink"/>
            <w:rFonts w:ascii="Arial" w:hAnsi="Arial" w:cs="Arial"/>
          </w:rPr>
          <w:t>1.2.</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Autoritatea Contractantă: MINISTERUL FINANȚELOR</w:t>
        </w:r>
        <w:r w:rsidR="00F13E31" w:rsidRPr="00A0089A">
          <w:rPr>
            <w:webHidden/>
          </w:rPr>
          <w:tab/>
        </w:r>
        <w:r w:rsidR="00F13E31" w:rsidRPr="00A0089A">
          <w:rPr>
            <w:webHidden/>
          </w:rPr>
          <w:fldChar w:fldCharType="begin"/>
        </w:r>
        <w:r w:rsidR="00F13E31" w:rsidRPr="00A0089A">
          <w:rPr>
            <w:webHidden/>
          </w:rPr>
          <w:instrText xml:space="preserve"> PAGEREF _Toc119677238 \h </w:instrText>
        </w:r>
        <w:r w:rsidR="00F13E31" w:rsidRPr="00A0089A">
          <w:rPr>
            <w:webHidden/>
          </w:rPr>
        </w:r>
        <w:r w:rsidR="00F13E31" w:rsidRPr="00A0089A">
          <w:rPr>
            <w:webHidden/>
          </w:rPr>
          <w:fldChar w:fldCharType="separate"/>
        </w:r>
        <w:r w:rsidR="006F6A41">
          <w:rPr>
            <w:noProof/>
            <w:webHidden/>
          </w:rPr>
          <w:t>3</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39" w:history="1">
        <w:r w:rsidR="00F13E31" w:rsidRPr="00A0089A">
          <w:rPr>
            <w:rStyle w:val="Hyperlink"/>
            <w:rFonts w:ascii="Trebuchet MS" w:hAnsi="Trebuchet MS" w:cs="Trebuchet MS"/>
          </w:rPr>
          <w:t>1.3. Beneficiarul final: AUTORITATEA VAMALĂ ROMÂNĂ</w:t>
        </w:r>
        <w:r w:rsidR="00F13E31" w:rsidRPr="00A0089A">
          <w:rPr>
            <w:webHidden/>
          </w:rPr>
          <w:tab/>
        </w:r>
        <w:r w:rsidR="00F13E31" w:rsidRPr="00A0089A">
          <w:rPr>
            <w:webHidden/>
          </w:rPr>
          <w:fldChar w:fldCharType="begin"/>
        </w:r>
        <w:r w:rsidR="00F13E31" w:rsidRPr="00A0089A">
          <w:rPr>
            <w:webHidden/>
          </w:rPr>
          <w:instrText xml:space="preserve"> PAGEREF _Toc119677239 \h </w:instrText>
        </w:r>
        <w:r w:rsidR="00F13E31" w:rsidRPr="00A0089A">
          <w:rPr>
            <w:webHidden/>
          </w:rPr>
        </w:r>
        <w:r w:rsidR="00F13E31" w:rsidRPr="00A0089A">
          <w:rPr>
            <w:webHidden/>
          </w:rPr>
          <w:fldChar w:fldCharType="separate"/>
        </w:r>
        <w:r w:rsidR="006F6A41">
          <w:rPr>
            <w:noProof/>
            <w:webHidden/>
          </w:rPr>
          <w:t>3</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40" w:history="1">
        <w:r w:rsidR="00F13E31" w:rsidRPr="00A0089A">
          <w:rPr>
            <w:rStyle w:val="Hyperlink"/>
            <w:rFonts w:ascii="Arial" w:hAnsi="Arial" w:cs="Arial"/>
          </w:rPr>
          <w:t>2.</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GENERALITĂȚI</w:t>
        </w:r>
        <w:r w:rsidR="00F13E31" w:rsidRPr="00A0089A">
          <w:rPr>
            <w:webHidden/>
          </w:rPr>
          <w:tab/>
        </w:r>
        <w:r w:rsidR="00F13E31" w:rsidRPr="00A0089A">
          <w:rPr>
            <w:webHidden/>
          </w:rPr>
          <w:fldChar w:fldCharType="begin"/>
        </w:r>
        <w:r w:rsidR="00F13E31" w:rsidRPr="00A0089A">
          <w:rPr>
            <w:webHidden/>
          </w:rPr>
          <w:instrText xml:space="preserve"> PAGEREF _Toc119677240 \h </w:instrText>
        </w:r>
        <w:r w:rsidR="00F13E31" w:rsidRPr="00A0089A">
          <w:rPr>
            <w:webHidden/>
          </w:rPr>
        </w:r>
        <w:r w:rsidR="00F13E31" w:rsidRPr="00A0089A">
          <w:rPr>
            <w:webHidden/>
          </w:rPr>
          <w:fldChar w:fldCharType="separate"/>
        </w:r>
        <w:r w:rsidR="006F6A41">
          <w:rPr>
            <w:noProof/>
            <w:webHidden/>
          </w:rPr>
          <w:t>5</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41" w:history="1">
        <w:r w:rsidR="00F13E31" w:rsidRPr="00A0089A">
          <w:rPr>
            <w:rStyle w:val="Hyperlink"/>
            <w:rFonts w:ascii="Arial" w:hAnsi="Arial" w:cs="Arial"/>
          </w:rPr>
          <w:t>3.</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CONTEXT</w:t>
        </w:r>
        <w:r w:rsidR="00F13E31" w:rsidRPr="00A0089A">
          <w:rPr>
            <w:webHidden/>
          </w:rPr>
          <w:tab/>
        </w:r>
        <w:r w:rsidR="00F13E31" w:rsidRPr="00A0089A">
          <w:rPr>
            <w:webHidden/>
          </w:rPr>
          <w:fldChar w:fldCharType="begin"/>
        </w:r>
        <w:r w:rsidR="00F13E31" w:rsidRPr="00A0089A">
          <w:rPr>
            <w:webHidden/>
          </w:rPr>
          <w:instrText xml:space="preserve"> PAGEREF _Toc119677241 \h </w:instrText>
        </w:r>
        <w:r w:rsidR="00F13E31" w:rsidRPr="00A0089A">
          <w:rPr>
            <w:webHidden/>
          </w:rPr>
        </w:r>
        <w:r w:rsidR="00F13E31" w:rsidRPr="00A0089A">
          <w:rPr>
            <w:webHidden/>
          </w:rPr>
          <w:fldChar w:fldCharType="separate"/>
        </w:r>
        <w:r w:rsidR="006F6A41">
          <w:rPr>
            <w:noProof/>
            <w:webHidden/>
          </w:rPr>
          <w:t>5</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42" w:history="1">
        <w:r w:rsidR="00F13E31" w:rsidRPr="00A0089A">
          <w:rPr>
            <w:rStyle w:val="Hyperlink"/>
            <w:rFonts w:ascii="Trebuchet MS" w:hAnsi="Trebuchet MS" w:cs="Trebuchet MS"/>
          </w:rPr>
          <w:t>3.1 Contextul Planului Național de Redresare și Reziliență</w:t>
        </w:r>
        <w:r w:rsidR="00F13E31" w:rsidRPr="00A0089A">
          <w:rPr>
            <w:webHidden/>
          </w:rPr>
          <w:tab/>
        </w:r>
        <w:r w:rsidR="00F13E31" w:rsidRPr="00A0089A">
          <w:rPr>
            <w:webHidden/>
          </w:rPr>
          <w:fldChar w:fldCharType="begin"/>
        </w:r>
        <w:r w:rsidR="00F13E31" w:rsidRPr="00A0089A">
          <w:rPr>
            <w:webHidden/>
          </w:rPr>
          <w:instrText xml:space="preserve"> PAGEREF _Toc119677242 \h </w:instrText>
        </w:r>
        <w:r w:rsidR="00F13E31" w:rsidRPr="00A0089A">
          <w:rPr>
            <w:webHidden/>
          </w:rPr>
        </w:r>
        <w:r w:rsidR="00F13E31" w:rsidRPr="00A0089A">
          <w:rPr>
            <w:webHidden/>
          </w:rPr>
          <w:fldChar w:fldCharType="separate"/>
        </w:r>
        <w:r w:rsidR="006F6A41">
          <w:rPr>
            <w:noProof/>
            <w:webHidden/>
          </w:rPr>
          <w:t>5</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43" w:history="1">
        <w:r w:rsidR="00F13E31" w:rsidRPr="00A0089A">
          <w:rPr>
            <w:rStyle w:val="Hyperlink"/>
            <w:rFonts w:ascii="Trebuchet MS" w:hAnsi="Trebuchet MS" w:cs="Trebuchet MS"/>
          </w:rPr>
          <w:t>3.2 Descrierea situației actuale în sectorul relevant</w:t>
        </w:r>
        <w:r w:rsidR="00F13E31" w:rsidRPr="00A0089A">
          <w:rPr>
            <w:webHidden/>
          </w:rPr>
          <w:tab/>
        </w:r>
        <w:r w:rsidR="00F13E31" w:rsidRPr="00A0089A">
          <w:rPr>
            <w:webHidden/>
          </w:rPr>
          <w:fldChar w:fldCharType="begin"/>
        </w:r>
        <w:r w:rsidR="00F13E31" w:rsidRPr="00A0089A">
          <w:rPr>
            <w:webHidden/>
          </w:rPr>
          <w:instrText xml:space="preserve"> PAGEREF _Toc119677243 \h </w:instrText>
        </w:r>
        <w:r w:rsidR="00F13E31" w:rsidRPr="00A0089A">
          <w:rPr>
            <w:webHidden/>
          </w:rPr>
        </w:r>
        <w:r w:rsidR="00F13E31" w:rsidRPr="00A0089A">
          <w:rPr>
            <w:webHidden/>
          </w:rPr>
          <w:fldChar w:fldCharType="separate"/>
        </w:r>
        <w:r w:rsidR="006F6A41">
          <w:rPr>
            <w:noProof/>
            <w:webHidden/>
          </w:rPr>
          <w:t>6</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44" w:history="1">
        <w:r w:rsidR="00F13E31" w:rsidRPr="00A0089A">
          <w:rPr>
            <w:rStyle w:val="Hyperlink"/>
            <w:rFonts w:ascii="Arial" w:hAnsi="Arial" w:cs="Arial"/>
          </w:rPr>
          <w:t>4.</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OBIECTUL CONTRACTULUI</w:t>
        </w:r>
        <w:r w:rsidR="00F13E31" w:rsidRPr="00A0089A">
          <w:rPr>
            <w:webHidden/>
          </w:rPr>
          <w:tab/>
        </w:r>
        <w:r w:rsidR="00F13E31" w:rsidRPr="00A0089A">
          <w:rPr>
            <w:webHidden/>
          </w:rPr>
          <w:fldChar w:fldCharType="begin"/>
        </w:r>
        <w:r w:rsidR="00F13E31" w:rsidRPr="00A0089A">
          <w:rPr>
            <w:webHidden/>
          </w:rPr>
          <w:instrText xml:space="preserve"> PAGEREF _Toc119677244 \h </w:instrText>
        </w:r>
        <w:r w:rsidR="00F13E31" w:rsidRPr="00A0089A">
          <w:rPr>
            <w:webHidden/>
          </w:rPr>
        </w:r>
        <w:r w:rsidR="00F13E31" w:rsidRPr="00A0089A">
          <w:rPr>
            <w:webHidden/>
          </w:rPr>
          <w:fldChar w:fldCharType="separate"/>
        </w:r>
        <w:r w:rsidR="006F6A41">
          <w:rPr>
            <w:noProof/>
            <w:webHidden/>
          </w:rPr>
          <w:t>10</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45" w:history="1">
        <w:r w:rsidR="00F13E31" w:rsidRPr="00A0089A">
          <w:rPr>
            <w:rStyle w:val="Hyperlink"/>
            <w:rFonts w:ascii="Arial" w:hAnsi="Arial" w:cs="Arial"/>
          </w:rPr>
          <w:t>5.</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OBIECTIVUL CONTRACTULUI</w:t>
        </w:r>
        <w:r w:rsidR="00F13E31" w:rsidRPr="00A0089A">
          <w:rPr>
            <w:webHidden/>
          </w:rPr>
          <w:tab/>
        </w:r>
        <w:r w:rsidR="00F13E31" w:rsidRPr="00A0089A">
          <w:rPr>
            <w:webHidden/>
          </w:rPr>
          <w:fldChar w:fldCharType="begin"/>
        </w:r>
        <w:r w:rsidR="00F13E31" w:rsidRPr="00A0089A">
          <w:rPr>
            <w:webHidden/>
          </w:rPr>
          <w:instrText xml:space="preserve"> PAGEREF _Toc119677245 \h </w:instrText>
        </w:r>
        <w:r w:rsidR="00F13E31" w:rsidRPr="00A0089A">
          <w:rPr>
            <w:webHidden/>
          </w:rPr>
        </w:r>
        <w:r w:rsidR="00F13E31" w:rsidRPr="00A0089A">
          <w:rPr>
            <w:webHidden/>
          </w:rPr>
          <w:fldChar w:fldCharType="separate"/>
        </w:r>
        <w:r w:rsidR="006F6A41">
          <w:rPr>
            <w:noProof/>
            <w:webHidden/>
          </w:rPr>
          <w:t>10</w:t>
        </w:r>
        <w:r w:rsidR="00F13E31" w:rsidRPr="00A0089A">
          <w:rPr>
            <w:webHidden/>
          </w:rPr>
          <w:fldChar w:fldCharType="end"/>
        </w:r>
      </w:hyperlink>
    </w:p>
    <w:p w:rsidR="00F13E31" w:rsidRPr="00A0089A" w:rsidRDefault="0031683E">
      <w:pPr>
        <w:pStyle w:val="TOC2"/>
        <w:tabs>
          <w:tab w:val="left" w:pos="880"/>
          <w:tab w:val="right" w:pos="10070"/>
        </w:tabs>
        <w:rPr>
          <w:rFonts w:asciiTheme="minorHAnsi" w:eastAsiaTheme="minorEastAsia" w:hAnsiTheme="minorHAnsi" w:cstheme="minorBidi"/>
          <w:lang w:eastAsia="en-US"/>
        </w:rPr>
      </w:pPr>
      <w:hyperlink w:anchor="_Toc119677246" w:history="1">
        <w:r w:rsidR="00F13E31" w:rsidRPr="00A0089A">
          <w:rPr>
            <w:rStyle w:val="Hyperlink"/>
            <w:rFonts w:ascii="Arial" w:hAnsi="Arial" w:cs="Arial"/>
          </w:rPr>
          <w:t>5.1.</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Obiectivele specifice sunt:</w:t>
        </w:r>
        <w:r w:rsidR="00F13E31" w:rsidRPr="00A0089A">
          <w:rPr>
            <w:webHidden/>
          </w:rPr>
          <w:tab/>
        </w:r>
        <w:r w:rsidR="00F13E31" w:rsidRPr="00A0089A">
          <w:rPr>
            <w:webHidden/>
          </w:rPr>
          <w:fldChar w:fldCharType="begin"/>
        </w:r>
        <w:r w:rsidR="00F13E31" w:rsidRPr="00A0089A">
          <w:rPr>
            <w:webHidden/>
          </w:rPr>
          <w:instrText xml:space="preserve"> PAGEREF _Toc119677246 \h </w:instrText>
        </w:r>
        <w:r w:rsidR="00F13E31" w:rsidRPr="00A0089A">
          <w:rPr>
            <w:webHidden/>
          </w:rPr>
        </w:r>
        <w:r w:rsidR="00F13E31" w:rsidRPr="00A0089A">
          <w:rPr>
            <w:webHidden/>
          </w:rPr>
          <w:fldChar w:fldCharType="separate"/>
        </w:r>
        <w:r w:rsidR="006F6A41">
          <w:rPr>
            <w:noProof/>
            <w:webHidden/>
          </w:rPr>
          <w:t>10</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47" w:history="1">
        <w:r w:rsidR="00F13E31" w:rsidRPr="00A0089A">
          <w:rPr>
            <w:rStyle w:val="Hyperlink"/>
            <w:rFonts w:ascii="Arial" w:hAnsi="Arial" w:cs="Arial"/>
          </w:rPr>
          <w:t>6.</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DURATA CONTRACTULUI</w:t>
        </w:r>
        <w:r w:rsidR="00F13E31" w:rsidRPr="00A0089A">
          <w:rPr>
            <w:webHidden/>
          </w:rPr>
          <w:tab/>
        </w:r>
        <w:r w:rsidR="00F13E31" w:rsidRPr="00A0089A">
          <w:rPr>
            <w:webHidden/>
          </w:rPr>
          <w:fldChar w:fldCharType="begin"/>
        </w:r>
        <w:r w:rsidR="00F13E31" w:rsidRPr="00A0089A">
          <w:rPr>
            <w:webHidden/>
          </w:rPr>
          <w:instrText xml:space="preserve"> PAGEREF _Toc119677247 \h </w:instrText>
        </w:r>
        <w:r w:rsidR="00F13E31" w:rsidRPr="00A0089A">
          <w:rPr>
            <w:webHidden/>
          </w:rPr>
        </w:r>
        <w:r w:rsidR="00F13E31" w:rsidRPr="00A0089A">
          <w:rPr>
            <w:webHidden/>
          </w:rPr>
          <w:fldChar w:fldCharType="separate"/>
        </w:r>
        <w:r w:rsidR="006F6A41">
          <w:rPr>
            <w:noProof/>
            <w:webHidden/>
          </w:rPr>
          <w:t>10</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48" w:history="1">
        <w:r w:rsidR="00F13E31" w:rsidRPr="00A0089A">
          <w:rPr>
            <w:rStyle w:val="Hyperlink"/>
            <w:rFonts w:ascii="Arial" w:hAnsi="Arial" w:cs="Arial"/>
          </w:rPr>
          <w:t>7.</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ACTIVITĂȚILE CONTRACTULUI</w:t>
        </w:r>
        <w:r w:rsidR="00F13E31" w:rsidRPr="00A0089A">
          <w:rPr>
            <w:webHidden/>
          </w:rPr>
          <w:tab/>
        </w:r>
        <w:r w:rsidR="00F13E31" w:rsidRPr="00A0089A">
          <w:rPr>
            <w:webHidden/>
          </w:rPr>
          <w:fldChar w:fldCharType="begin"/>
        </w:r>
        <w:r w:rsidR="00F13E31" w:rsidRPr="00A0089A">
          <w:rPr>
            <w:webHidden/>
          </w:rPr>
          <w:instrText xml:space="preserve"> PAGEREF _Toc119677248 \h </w:instrText>
        </w:r>
        <w:r w:rsidR="00F13E31" w:rsidRPr="00A0089A">
          <w:rPr>
            <w:webHidden/>
          </w:rPr>
        </w:r>
        <w:r w:rsidR="00F13E31" w:rsidRPr="00A0089A">
          <w:rPr>
            <w:webHidden/>
          </w:rPr>
          <w:fldChar w:fldCharType="separate"/>
        </w:r>
        <w:r w:rsidR="006F6A41">
          <w:rPr>
            <w:noProof/>
            <w:webHidden/>
          </w:rPr>
          <w:t>13</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49" w:history="1">
        <w:r w:rsidR="00F13E31" w:rsidRPr="00A0089A">
          <w:rPr>
            <w:rStyle w:val="Hyperlink"/>
            <w:rFonts w:ascii="Trebuchet MS" w:hAnsi="Trebuchet MS" w:cs="Trebuchet MS"/>
          </w:rPr>
          <w:t>1.1 Generalități</w:t>
        </w:r>
        <w:r w:rsidR="00F13E31" w:rsidRPr="00A0089A">
          <w:rPr>
            <w:webHidden/>
          </w:rPr>
          <w:tab/>
        </w:r>
        <w:r w:rsidR="00F13E31" w:rsidRPr="00A0089A">
          <w:rPr>
            <w:webHidden/>
          </w:rPr>
          <w:fldChar w:fldCharType="begin"/>
        </w:r>
        <w:r w:rsidR="00F13E31" w:rsidRPr="00A0089A">
          <w:rPr>
            <w:webHidden/>
          </w:rPr>
          <w:instrText xml:space="preserve"> PAGEREF _Toc119677249 \h </w:instrText>
        </w:r>
        <w:r w:rsidR="00F13E31" w:rsidRPr="00A0089A">
          <w:rPr>
            <w:webHidden/>
          </w:rPr>
        </w:r>
        <w:r w:rsidR="00F13E31" w:rsidRPr="00A0089A">
          <w:rPr>
            <w:webHidden/>
          </w:rPr>
          <w:fldChar w:fldCharType="separate"/>
        </w:r>
        <w:r w:rsidR="006F6A41">
          <w:rPr>
            <w:noProof/>
            <w:webHidden/>
          </w:rPr>
          <w:t>15</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50" w:history="1">
        <w:r w:rsidR="00F13E31" w:rsidRPr="00A0089A">
          <w:rPr>
            <w:rStyle w:val="Hyperlink"/>
            <w:rFonts w:ascii="Trebuchet MS" w:hAnsi="Trebuchet MS" w:cs="Trebuchet MS"/>
          </w:rPr>
          <w:t>1.2 Cererea</w:t>
        </w:r>
        <w:r w:rsidR="00F13E31" w:rsidRPr="00A0089A">
          <w:rPr>
            <w:webHidden/>
          </w:rPr>
          <w:tab/>
        </w:r>
        <w:r w:rsidR="00F13E31" w:rsidRPr="00A0089A">
          <w:rPr>
            <w:webHidden/>
          </w:rPr>
          <w:fldChar w:fldCharType="begin"/>
        </w:r>
        <w:r w:rsidR="00F13E31" w:rsidRPr="00A0089A">
          <w:rPr>
            <w:webHidden/>
          </w:rPr>
          <w:instrText xml:space="preserve"> PAGEREF _Toc119677250 \h </w:instrText>
        </w:r>
        <w:r w:rsidR="00F13E31" w:rsidRPr="00A0089A">
          <w:rPr>
            <w:webHidden/>
          </w:rPr>
        </w:r>
        <w:r w:rsidR="00F13E31" w:rsidRPr="00A0089A">
          <w:rPr>
            <w:webHidden/>
          </w:rPr>
          <w:fldChar w:fldCharType="separate"/>
        </w:r>
        <w:r w:rsidR="006F6A41">
          <w:rPr>
            <w:noProof/>
            <w:webHidden/>
          </w:rPr>
          <w:t>16</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51" w:history="1">
        <w:r w:rsidR="00F13E31" w:rsidRPr="00A0089A">
          <w:rPr>
            <w:rStyle w:val="Hyperlink"/>
            <w:rFonts w:ascii="Trebuchet MS" w:hAnsi="Trebuchet MS" w:cs="Trebuchet MS"/>
          </w:rPr>
          <w:t>1.3. Luarea deciziei</w:t>
        </w:r>
        <w:r w:rsidR="00F13E31" w:rsidRPr="00A0089A">
          <w:rPr>
            <w:webHidden/>
          </w:rPr>
          <w:tab/>
        </w:r>
        <w:r w:rsidR="00F13E31" w:rsidRPr="00A0089A">
          <w:rPr>
            <w:webHidden/>
          </w:rPr>
          <w:fldChar w:fldCharType="begin"/>
        </w:r>
        <w:r w:rsidR="00F13E31" w:rsidRPr="00A0089A">
          <w:rPr>
            <w:webHidden/>
          </w:rPr>
          <w:instrText xml:space="preserve"> PAGEREF _Toc119677251 \h </w:instrText>
        </w:r>
        <w:r w:rsidR="00F13E31" w:rsidRPr="00A0089A">
          <w:rPr>
            <w:webHidden/>
          </w:rPr>
        </w:r>
        <w:r w:rsidR="00F13E31" w:rsidRPr="00A0089A">
          <w:rPr>
            <w:webHidden/>
          </w:rPr>
          <w:fldChar w:fldCharType="separate"/>
        </w:r>
        <w:r w:rsidR="006F6A41">
          <w:rPr>
            <w:noProof/>
            <w:webHidden/>
          </w:rPr>
          <w:t>16</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52" w:history="1">
        <w:r w:rsidR="00F13E31" w:rsidRPr="00A0089A">
          <w:rPr>
            <w:rStyle w:val="Hyperlink"/>
            <w:rFonts w:ascii="Trebuchet MS" w:hAnsi="Trebuchet MS" w:cs="Trebuchet MS"/>
          </w:rPr>
          <w:t>3. Solicitare de informații suplimentare în vederea luării unei decizii (de către autoritatea vamală);</w:t>
        </w:r>
        <w:r w:rsidR="00F13E31" w:rsidRPr="00A0089A">
          <w:rPr>
            <w:webHidden/>
          </w:rPr>
          <w:tab/>
        </w:r>
        <w:r w:rsidR="00F13E31" w:rsidRPr="00A0089A">
          <w:rPr>
            <w:webHidden/>
          </w:rPr>
          <w:fldChar w:fldCharType="begin"/>
        </w:r>
        <w:r w:rsidR="00F13E31" w:rsidRPr="00A0089A">
          <w:rPr>
            <w:webHidden/>
          </w:rPr>
          <w:instrText xml:space="preserve"> PAGEREF _Toc119677252 \h </w:instrText>
        </w:r>
        <w:r w:rsidR="00F13E31" w:rsidRPr="00A0089A">
          <w:rPr>
            <w:webHidden/>
          </w:rPr>
        </w:r>
        <w:r w:rsidR="00F13E31" w:rsidRPr="00A0089A">
          <w:rPr>
            <w:webHidden/>
          </w:rPr>
          <w:fldChar w:fldCharType="separate"/>
        </w:r>
        <w:r w:rsidR="006F6A41">
          <w:rPr>
            <w:noProof/>
            <w:webHidden/>
          </w:rPr>
          <w:t>18</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53" w:history="1">
        <w:r w:rsidR="00F13E31" w:rsidRPr="00A0089A">
          <w:rPr>
            <w:rStyle w:val="Hyperlink"/>
            <w:rFonts w:ascii="Arial" w:hAnsi="Arial" w:cs="Arial"/>
            <w:lang w:eastAsia="ro-RO"/>
          </w:rPr>
          <w:t>8.</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lang w:eastAsia="ro-RO"/>
          </w:rPr>
          <w:t>CERINȚE TEHNICE</w:t>
        </w:r>
        <w:r w:rsidR="00F13E31" w:rsidRPr="00A0089A">
          <w:rPr>
            <w:webHidden/>
          </w:rPr>
          <w:tab/>
        </w:r>
        <w:r w:rsidR="00F13E31" w:rsidRPr="00A0089A">
          <w:rPr>
            <w:webHidden/>
          </w:rPr>
          <w:fldChar w:fldCharType="begin"/>
        </w:r>
        <w:r w:rsidR="00F13E31" w:rsidRPr="00A0089A">
          <w:rPr>
            <w:webHidden/>
          </w:rPr>
          <w:instrText xml:space="preserve"> PAGEREF _Toc119677253 \h </w:instrText>
        </w:r>
        <w:r w:rsidR="00F13E31" w:rsidRPr="00A0089A">
          <w:rPr>
            <w:webHidden/>
          </w:rPr>
        </w:r>
        <w:r w:rsidR="00F13E31" w:rsidRPr="00A0089A">
          <w:rPr>
            <w:webHidden/>
          </w:rPr>
          <w:fldChar w:fldCharType="separate"/>
        </w:r>
        <w:r w:rsidR="006F6A41">
          <w:rPr>
            <w:noProof/>
            <w:webHidden/>
          </w:rPr>
          <w:t>38</w:t>
        </w:r>
        <w:r w:rsidR="00F13E31" w:rsidRPr="00A0089A">
          <w:rPr>
            <w:webHidden/>
          </w:rPr>
          <w:fldChar w:fldCharType="end"/>
        </w:r>
      </w:hyperlink>
    </w:p>
    <w:p w:rsidR="00F13E31" w:rsidRPr="00A0089A" w:rsidRDefault="0031683E">
      <w:pPr>
        <w:pStyle w:val="TOC1"/>
        <w:tabs>
          <w:tab w:val="left" w:pos="440"/>
          <w:tab w:val="right" w:pos="10070"/>
        </w:tabs>
        <w:rPr>
          <w:rFonts w:asciiTheme="minorHAnsi" w:eastAsiaTheme="minorEastAsia" w:hAnsiTheme="minorHAnsi" w:cstheme="minorBidi"/>
          <w:lang w:eastAsia="en-US"/>
        </w:rPr>
      </w:pPr>
      <w:hyperlink w:anchor="_Toc119677254" w:history="1">
        <w:r w:rsidR="00F13E31" w:rsidRPr="00A0089A">
          <w:rPr>
            <w:rStyle w:val="Hyperlink"/>
            <w:rFonts w:ascii="Arial" w:hAnsi="Arial" w:cs="Arial"/>
            <w:lang w:eastAsia="ro-RO"/>
          </w:rPr>
          <w:t>9.</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lang w:eastAsia="ro-RO"/>
          </w:rPr>
          <w:t>REZULTATELE CONTRACTULUI</w:t>
        </w:r>
        <w:r w:rsidR="00F13E31" w:rsidRPr="00A0089A">
          <w:rPr>
            <w:webHidden/>
          </w:rPr>
          <w:tab/>
        </w:r>
        <w:r w:rsidR="00F13E31" w:rsidRPr="00A0089A">
          <w:rPr>
            <w:webHidden/>
          </w:rPr>
          <w:fldChar w:fldCharType="begin"/>
        </w:r>
        <w:r w:rsidR="00F13E31" w:rsidRPr="00A0089A">
          <w:rPr>
            <w:webHidden/>
          </w:rPr>
          <w:instrText xml:space="preserve"> PAGEREF _Toc119677254 \h </w:instrText>
        </w:r>
        <w:r w:rsidR="00F13E31" w:rsidRPr="00A0089A">
          <w:rPr>
            <w:webHidden/>
          </w:rPr>
        </w:r>
        <w:r w:rsidR="00F13E31" w:rsidRPr="00A0089A">
          <w:rPr>
            <w:webHidden/>
          </w:rPr>
          <w:fldChar w:fldCharType="separate"/>
        </w:r>
        <w:r w:rsidR="006F6A41">
          <w:rPr>
            <w:noProof/>
            <w:webHidden/>
          </w:rPr>
          <w:t>41</w:t>
        </w:r>
        <w:r w:rsidR="00F13E31" w:rsidRPr="00A0089A">
          <w:rPr>
            <w:webHidden/>
          </w:rPr>
          <w:fldChar w:fldCharType="end"/>
        </w:r>
      </w:hyperlink>
    </w:p>
    <w:p w:rsidR="00F13E31" w:rsidRPr="00A0089A" w:rsidRDefault="0031683E">
      <w:pPr>
        <w:pStyle w:val="TOC1"/>
        <w:tabs>
          <w:tab w:val="left" w:pos="660"/>
          <w:tab w:val="right" w:pos="10070"/>
        </w:tabs>
        <w:rPr>
          <w:rFonts w:asciiTheme="minorHAnsi" w:eastAsiaTheme="minorEastAsia" w:hAnsiTheme="minorHAnsi" w:cstheme="minorBidi"/>
          <w:lang w:eastAsia="en-US"/>
        </w:rPr>
      </w:pPr>
      <w:hyperlink w:anchor="_Toc119677255" w:history="1">
        <w:r w:rsidR="00F13E31" w:rsidRPr="00A0089A">
          <w:rPr>
            <w:rStyle w:val="Hyperlink"/>
            <w:rFonts w:ascii="Arial" w:hAnsi="Arial" w:cs="Arial"/>
            <w:lang w:eastAsia="ro-RO"/>
          </w:rPr>
          <w:t>10.</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lang w:eastAsia="ro-RO"/>
          </w:rPr>
          <w:t>ATRIBUȚIILE ȘI RESPONSABILITĂȚILE PĂRȚILOR</w:t>
        </w:r>
        <w:r w:rsidR="00F13E31" w:rsidRPr="00A0089A">
          <w:rPr>
            <w:webHidden/>
          </w:rPr>
          <w:tab/>
        </w:r>
        <w:r w:rsidR="00F13E31" w:rsidRPr="00A0089A">
          <w:rPr>
            <w:webHidden/>
          </w:rPr>
          <w:fldChar w:fldCharType="begin"/>
        </w:r>
        <w:r w:rsidR="00F13E31" w:rsidRPr="00A0089A">
          <w:rPr>
            <w:webHidden/>
          </w:rPr>
          <w:instrText xml:space="preserve"> PAGEREF _Toc119677255 \h </w:instrText>
        </w:r>
        <w:r w:rsidR="00F13E31" w:rsidRPr="00A0089A">
          <w:rPr>
            <w:webHidden/>
          </w:rPr>
        </w:r>
        <w:r w:rsidR="00F13E31" w:rsidRPr="00A0089A">
          <w:rPr>
            <w:webHidden/>
          </w:rPr>
          <w:fldChar w:fldCharType="separate"/>
        </w:r>
        <w:r w:rsidR="006F6A41">
          <w:rPr>
            <w:noProof/>
            <w:webHidden/>
          </w:rPr>
          <w:t>42</w:t>
        </w:r>
        <w:r w:rsidR="00F13E31" w:rsidRPr="00A0089A">
          <w:rPr>
            <w:webHidden/>
          </w:rPr>
          <w:fldChar w:fldCharType="end"/>
        </w:r>
      </w:hyperlink>
    </w:p>
    <w:p w:rsidR="00F13E31" w:rsidRPr="00A0089A" w:rsidRDefault="0031683E">
      <w:pPr>
        <w:pStyle w:val="TOC2"/>
        <w:tabs>
          <w:tab w:val="left" w:pos="880"/>
          <w:tab w:val="right" w:pos="10070"/>
        </w:tabs>
        <w:rPr>
          <w:rFonts w:asciiTheme="minorHAnsi" w:eastAsiaTheme="minorEastAsia" w:hAnsiTheme="minorHAnsi" w:cstheme="minorBidi"/>
          <w:lang w:eastAsia="en-US"/>
        </w:rPr>
      </w:pPr>
      <w:hyperlink w:anchor="_Toc119677256" w:history="1">
        <w:r w:rsidR="00F13E31" w:rsidRPr="00A0089A">
          <w:rPr>
            <w:rStyle w:val="Hyperlink"/>
            <w:rFonts w:ascii="Trebuchet MS" w:hAnsi="Trebuchet MS" w:cs="Trebuchet MS"/>
          </w:rPr>
          <w:t>10.1</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Facilități oferite de Beneficiar</w:t>
        </w:r>
        <w:r w:rsidR="00F13E31" w:rsidRPr="00A0089A">
          <w:rPr>
            <w:webHidden/>
          </w:rPr>
          <w:tab/>
        </w:r>
        <w:r w:rsidR="00F13E31" w:rsidRPr="00A0089A">
          <w:rPr>
            <w:webHidden/>
          </w:rPr>
          <w:fldChar w:fldCharType="begin"/>
        </w:r>
        <w:r w:rsidR="00F13E31" w:rsidRPr="00A0089A">
          <w:rPr>
            <w:webHidden/>
          </w:rPr>
          <w:instrText xml:space="preserve"> PAGEREF _Toc119677256 \h </w:instrText>
        </w:r>
        <w:r w:rsidR="00F13E31" w:rsidRPr="00A0089A">
          <w:rPr>
            <w:webHidden/>
          </w:rPr>
        </w:r>
        <w:r w:rsidR="00F13E31" w:rsidRPr="00A0089A">
          <w:rPr>
            <w:webHidden/>
          </w:rPr>
          <w:fldChar w:fldCharType="separate"/>
        </w:r>
        <w:r w:rsidR="006F6A41">
          <w:rPr>
            <w:noProof/>
            <w:webHidden/>
          </w:rPr>
          <w:t>43</w:t>
        </w:r>
        <w:r w:rsidR="00F13E31" w:rsidRPr="00A0089A">
          <w:rPr>
            <w:webHidden/>
          </w:rPr>
          <w:fldChar w:fldCharType="end"/>
        </w:r>
      </w:hyperlink>
    </w:p>
    <w:p w:rsidR="00F13E31" w:rsidRPr="00A0089A" w:rsidRDefault="0031683E">
      <w:pPr>
        <w:pStyle w:val="TOC2"/>
        <w:tabs>
          <w:tab w:val="left" w:pos="880"/>
          <w:tab w:val="right" w:pos="10070"/>
        </w:tabs>
        <w:rPr>
          <w:rFonts w:asciiTheme="minorHAnsi" w:eastAsiaTheme="minorEastAsia" w:hAnsiTheme="minorHAnsi" w:cstheme="minorBidi"/>
          <w:lang w:eastAsia="en-US"/>
        </w:rPr>
      </w:pPr>
      <w:hyperlink w:anchor="_Toc119677257" w:history="1">
        <w:r w:rsidR="00F13E31" w:rsidRPr="00A0089A">
          <w:rPr>
            <w:rStyle w:val="Hyperlink"/>
            <w:rFonts w:ascii="Trebuchet MS" w:hAnsi="Trebuchet MS" w:cs="Trebuchet MS"/>
          </w:rPr>
          <w:t>10.2</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shd w:val="clear" w:color="auto" w:fill="FFFFFF"/>
          </w:rPr>
          <w:t>Facilități oferite de Prestator</w:t>
        </w:r>
        <w:r w:rsidR="00F13E31" w:rsidRPr="00A0089A">
          <w:rPr>
            <w:webHidden/>
          </w:rPr>
          <w:tab/>
        </w:r>
        <w:r w:rsidR="00F13E31" w:rsidRPr="00A0089A">
          <w:rPr>
            <w:webHidden/>
          </w:rPr>
          <w:fldChar w:fldCharType="begin"/>
        </w:r>
        <w:r w:rsidR="00F13E31" w:rsidRPr="00A0089A">
          <w:rPr>
            <w:webHidden/>
          </w:rPr>
          <w:instrText xml:space="preserve"> PAGEREF _Toc119677257 \h </w:instrText>
        </w:r>
        <w:r w:rsidR="00F13E31" w:rsidRPr="00A0089A">
          <w:rPr>
            <w:webHidden/>
          </w:rPr>
        </w:r>
        <w:r w:rsidR="00F13E31" w:rsidRPr="00A0089A">
          <w:rPr>
            <w:webHidden/>
          </w:rPr>
          <w:fldChar w:fldCharType="separate"/>
        </w:r>
        <w:r w:rsidR="006F6A41">
          <w:rPr>
            <w:noProof/>
            <w:webHidden/>
          </w:rPr>
          <w:t>43</w:t>
        </w:r>
        <w:r w:rsidR="00F13E31" w:rsidRPr="00A0089A">
          <w:rPr>
            <w:webHidden/>
          </w:rPr>
          <w:fldChar w:fldCharType="end"/>
        </w:r>
      </w:hyperlink>
    </w:p>
    <w:p w:rsidR="00F13E31" w:rsidRPr="00A0089A" w:rsidRDefault="0031683E">
      <w:pPr>
        <w:pStyle w:val="TOC1"/>
        <w:tabs>
          <w:tab w:val="left" w:pos="660"/>
          <w:tab w:val="right" w:pos="10070"/>
        </w:tabs>
        <w:rPr>
          <w:rFonts w:asciiTheme="minorHAnsi" w:eastAsiaTheme="minorEastAsia" w:hAnsiTheme="minorHAnsi" w:cstheme="minorBidi"/>
          <w:lang w:eastAsia="en-US"/>
        </w:rPr>
      </w:pPr>
      <w:hyperlink w:anchor="_Toc119677258" w:history="1">
        <w:r w:rsidR="00F13E31" w:rsidRPr="00A0089A">
          <w:rPr>
            <w:rStyle w:val="Hyperlink"/>
            <w:rFonts w:ascii="Trebuchet MS" w:hAnsi="Trebuchet MS" w:cs="Trebuchet MS"/>
            <w:lang w:eastAsia="ro-RO"/>
          </w:rPr>
          <w:t>11</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lang w:eastAsia="ro-RO"/>
          </w:rPr>
          <w:t>RISCURI</w:t>
        </w:r>
        <w:r w:rsidR="00F13E31" w:rsidRPr="00A0089A">
          <w:rPr>
            <w:webHidden/>
          </w:rPr>
          <w:tab/>
        </w:r>
        <w:r w:rsidR="00F13E31" w:rsidRPr="00A0089A">
          <w:rPr>
            <w:webHidden/>
          </w:rPr>
          <w:fldChar w:fldCharType="begin"/>
        </w:r>
        <w:r w:rsidR="00F13E31" w:rsidRPr="00A0089A">
          <w:rPr>
            <w:webHidden/>
          </w:rPr>
          <w:instrText xml:space="preserve"> PAGEREF _Toc119677258 \h </w:instrText>
        </w:r>
        <w:r w:rsidR="00F13E31" w:rsidRPr="00A0089A">
          <w:rPr>
            <w:webHidden/>
          </w:rPr>
        </w:r>
        <w:r w:rsidR="00F13E31" w:rsidRPr="00A0089A">
          <w:rPr>
            <w:webHidden/>
          </w:rPr>
          <w:fldChar w:fldCharType="separate"/>
        </w:r>
        <w:r w:rsidR="006F6A41">
          <w:rPr>
            <w:noProof/>
            <w:webHidden/>
          </w:rPr>
          <w:t>43</w:t>
        </w:r>
        <w:r w:rsidR="00F13E31" w:rsidRPr="00A0089A">
          <w:rPr>
            <w:webHidden/>
          </w:rPr>
          <w:fldChar w:fldCharType="end"/>
        </w:r>
      </w:hyperlink>
    </w:p>
    <w:p w:rsidR="00F13E31" w:rsidRPr="00A0089A" w:rsidRDefault="0031683E">
      <w:pPr>
        <w:pStyle w:val="TOC1"/>
        <w:tabs>
          <w:tab w:val="left" w:pos="660"/>
          <w:tab w:val="right" w:pos="10070"/>
        </w:tabs>
        <w:rPr>
          <w:rFonts w:asciiTheme="minorHAnsi" w:eastAsiaTheme="minorEastAsia" w:hAnsiTheme="minorHAnsi" w:cstheme="minorBidi"/>
          <w:lang w:eastAsia="en-US"/>
        </w:rPr>
      </w:pPr>
      <w:hyperlink w:anchor="_Toc119677259" w:history="1">
        <w:r w:rsidR="00F13E31" w:rsidRPr="00A0089A">
          <w:rPr>
            <w:rStyle w:val="Hyperlink"/>
            <w:rFonts w:ascii="Trebuchet MS" w:hAnsi="Trebuchet MS" w:cs="Trebuchet MS"/>
          </w:rPr>
          <w:t>12</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CERINȚE DE RAPORTARE</w:t>
        </w:r>
        <w:r w:rsidR="00F13E31" w:rsidRPr="00A0089A">
          <w:rPr>
            <w:webHidden/>
          </w:rPr>
          <w:tab/>
        </w:r>
        <w:r w:rsidR="00F13E31" w:rsidRPr="00A0089A">
          <w:rPr>
            <w:webHidden/>
          </w:rPr>
          <w:fldChar w:fldCharType="begin"/>
        </w:r>
        <w:r w:rsidR="00F13E31" w:rsidRPr="00A0089A">
          <w:rPr>
            <w:webHidden/>
          </w:rPr>
          <w:instrText xml:space="preserve"> PAGEREF _Toc119677259 \h </w:instrText>
        </w:r>
        <w:r w:rsidR="00F13E31" w:rsidRPr="00A0089A">
          <w:rPr>
            <w:webHidden/>
          </w:rPr>
        </w:r>
        <w:r w:rsidR="00F13E31" w:rsidRPr="00A0089A">
          <w:rPr>
            <w:webHidden/>
          </w:rPr>
          <w:fldChar w:fldCharType="separate"/>
        </w:r>
        <w:r w:rsidR="006F6A41">
          <w:rPr>
            <w:noProof/>
            <w:webHidden/>
          </w:rPr>
          <w:t>45</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60" w:history="1">
        <w:r w:rsidR="00F13E31" w:rsidRPr="00A0089A">
          <w:rPr>
            <w:rStyle w:val="Hyperlink"/>
            <w:rFonts w:ascii="Trebuchet MS" w:hAnsi="Trebuchet MS" w:cs="Trebuchet MS"/>
          </w:rPr>
          <w:t>12.1 RAPOARTE</w:t>
        </w:r>
        <w:r w:rsidR="00F13E31" w:rsidRPr="00A0089A">
          <w:rPr>
            <w:webHidden/>
          </w:rPr>
          <w:tab/>
        </w:r>
        <w:r w:rsidR="00F13E31" w:rsidRPr="00A0089A">
          <w:rPr>
            <w:webHidden/>
          </w:rPr>
          <w:fldChar w:fldCharType="begin"/>
        </w:r>
        <w:r w:rsidR="00F13E31" w:rsidRPr="00A0089A">
          <w:rPr>
            <w:webHidden/>
          </w:rPr>
          <w:instrText xml:space="preserve"> PAGEREF _Toc119677260 \h </w:instrText>
        </w:r>
        <w:r w:rsidR="00F13E31" w:rsidRPr="00A0089A">
          <w:rPr>
            <w:webHidden/>
          </w:rPr>
        </w:r>
        <w:r w:rsidR="00F13E31" w:rsidRPr="00A0089A">
          <w:rPr>
            <w:webHidden/>
          </w:rPr>
          <w:fldChar w:fldCharType="separate"/>
        </w:r>
        <w:r w:rsidR="006F6A41">
          <w:rPr>
            <w:noProof/>
            <w:webHidden/>
          </w:rPr>
          <w:t>45</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61" w:history="1">
        <w:r w:rsidR="00F13E31" w:rsidRPr="00A0089A">
          <w:rPr>
            <w:rStyle w:val="Hyperlink"/>
            <w:rFonts w:ascii="Trebuchet MS" w:hAnsi="Trebuchet MS" w:cs="Arial"/>
          </w:rPr>
          <w:t xml:space="preserve">12.2 </w:t>
        </w:r>
        <w:r w:rsidR="00F13E31" w:rsidRPr="00A0089A">
          <w:rPr>
            <w:rStyle w:val="Hyperlink"/>
            <w:rFonts w:ascii="Trebuchet MS" w:hAnsi="Trebuchet MS" w:cs="Arial"/>
            <w:b/>
            <w:bCs/>
          </w:rPr>
          <w:t>Transmiterea şi aprobarea rapoartelor de finalizare și a livrabilelor aferente</w:t>
        </w:r>
        <w:r w:rsidR="00F13E31" w:rsidRPr="00A0089A">
          <w:rPr>
            <w:webHidden/>
          </w:rPr>
          <w:tab/>
        </w:r>
        <w:r w:rsidR="00F13E31" w:rsidRPr="00A0089A">
          <w:rPr>
            <w:webHidden/>
          </w:rPr>
          <w:fldChar w:fldCharType="begin"/>
        </w:r>
        <w:r w:rsidR="00F13E31" w:rsidRPr="00A0089A">
          <w:rPr>
            <w:webHidden/>
          </w:rPr>
          <w:instrText xml:space="preserve"> PAGEREF _Toc119677261 \h </w:instrText>
        </w:r>
        <w:r w:rsidR="00F13E31" w:rsidRPr="00A0089A">
          <w:rPr>
            <w:webHidden/>
          </w:rPr>
        </w:r>
        <w:r w:rsidR="00F13E31" w:rsidRPr="00A0089A">
          <w:rPr>
            <w:webHidden/>
          </w:rPr>
          <w:fldChar w:fldCharType="separate"/>
        </w:r>
        <w:r w:rsidR="006F6A41">
          <w:rPr>
            <w:noProof/>
            <w:webHidden/>
          </w:rPr>
          <w:t>53</w:t>
        </w:r>
        <w:r w:rsidR="00F13E31" w:rsidRPr="00A0089A">
          <w:rPr>
            <w:webHidden/>
          </w:rPr>
          <w:fldChar w:fldCharType="end"/>
        </w:r>
      </w:hyperlink>
    </w:p>
    <w:p w:rsidR="00F13E31" w:rsidRPr="00A0089A" w:rsidRDefault="0031683E">
      <w:pPr>
        <w:pStyle w:val="TOC1"/>
        <w:tabs>
          <w:tab w:val="left" w:pos="660"/>
          <w:tab w:val="right" w:pos="10070"/>
        </w:tabs>
        <w:rPr>
          <w:rFonts w:asciiTheme="minorHAnsi" w:eastAsiaTheme="minorEastAsia" w:hAnsiTheme="minorHAnsi" w:cstheme="minorBidi"/>
          <w:lang w:eastAsia="en-US"/>
        </w:rPr>
      </w:pPr>
      <w:hyperlink w:anchor="_Toc119677262" w:history="1">
        <w:r w:rsidR="00F13E31" w:rsidRPr="00A0089A">
          <w:rPr>
            <w:rStyle w:val="Hyperlink"/>
            <w:rFonts w:ascii="Trebuchet MS" w:hAnsi="Trebuchet MS" w:cs="Trebuchet MS"/>
          </w:rPr>
          <w:t>13</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RECEPȚIA SERVICIILOR, VERIFICĂRI ȘI PLĂȚI</w:t>
        </w:r>
        <w:r w:rsidR="00F13E31" w:rsidRPr="00A0089A">
          <w:rPr>
            <w:webHidden/>
          </w:rPr>
          <w:tab/>
        </w:r>
        <w:r w:rsidR="00F13E31" w:rsidRPr="00A0089A">
          <w:rPr>
            <w:webHidden/>
          </w:rPr>
          <w:fldChar w:fldCharType="begin"/>
        </w:r>
        <w:r w:rsidR="00F13E31" w:rsidRPr="00A0089A">
          <w:rPr>
            <w:webHidden/>
          </w:rPr>
          <w:instrText xml:space="preserve"> PAGEREF _Toc119677262 \h </w:instrText>
        </w:r>
        <w:r w:rsidR="00F13E31" w:rsidRPr="00A0089A">
          <w:rPr>
            <w:webHidden/>
          </w:rPr>
        </w:r>
        <w:r w:rsidR="00F13E31" w:rsidRPr="00A0089A">
          <w:rPr>
            <w:webHidden/>
          </w:rPr>
          <w:fldChar w:fldCharType="separate"/>
        </w:r>
        <w:r w:rsidR="006F6A41">
          <w:rPr>
            <w:noProof/>
            <w:webHidden/>
          </w:rPr>
          <w:t>56</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63" w:history="1">
        <w:r w:rsidR="00F13E31" w:rsidRPr="00A0089A">
          <w:rPr>
            <w:rStyle w:val="Hyperlink"/>
            <w:rFonts w:ascii="Trebuchet MS" w:hAnsi="Trebuchet MS" w:cs="Trebuchet MS"/>
            <w:lang w:eastAsia="ro-RO"/>
          </w:rPr>
          <w:t>13.1 PROCEDURA DE RECEPȚIE A SERVICIILOR PRESTATE</w:t>
        </w:r>
        <w:r w:rsidR="00F13E31" w:rsidRPr="00A0089A">
          <w:rPr>
            <w:webHidden/>
          </w:rPr>
          <w:tab/>
        </w:r>
        <w:r w:rsidR="00F13E31" w:rsidRPr="00A0089A">
          <w:rPr>
            <w:webHidden/>
          </w:rPr>
          <w:fldChar w:fldCharType="begin"/>
        </w:r>
        <w:r w:rsidR="00F13E31" w:rsidRPr="00A0089A">
          <w:rPr>
            <w:webHidden/>
          </w:rPr>
          <w:instrText xml:space="preserve"> PAGEREF _Toc119677263 \h </w:instrText>
        </w:r>
        <w:r w:rsidR="00F13E31" w:rsidRPr="00A0089A">
          <w:rPr>
            <w:webHidden/>
          </w:rPr>
        </w:r>
        <w:r w:rsidR="00F13E31" w:rsidRPr="00A0089A">
          <w:rPr>
            <w:webHidden/>
          </w:rPr>
          <w:fldChar w:fldCharType="separate"/>
        </w:r>
        <w:r w:rsidR="006F6A41">
          <w:rPr>
            <w:noProof/>
            <w:webHidden/>
          </w:rPr>
          <w:t>56</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64" w:history="1">
        <w:r w:rsidR="00F13E31" w:rsidRPr="00A0089A">
          <w:rPr>
            <w:rStyle w:val="Hyperlink"/>
            <w:rFonts w:ascii="Trebuchet MS" w:hAnsi="Trebuchet MS" w:cs="Trebuchet MS"/>
            <w:b/>
            <w:bCs/>
          </w:rPr>
          <w:t>13.2 Plăți</w:t>
        </w:r>
        <w:r w:rsidR="00F13E31" w:rsidRPr="00A0089A">
          <w:rPr>
            <w:webHidden/>
          </w:rPr>
          <w:tab/>
        </w:r>
        <w:r w:rsidR="00F13E31" w:rsidRPr="00A0089A">
          <w:rPr>
            <w:webHidden/>
          </w:rPr>
          <w:fldChar w:fldCharType="begin"/>
        </w:r>
        <w:r w:rsidR="00F13E31" w:rsidRPr="00A0089A">
          <w:rPr>
            <w:webHidden/>
          </w:rPr>
          <w:instrText xml:space="preserve"> PAGEREF _Toc119677264 \h </w:instrText>
        </w:r>
        <w:r w:rsidR="00F13E31" w:rsidRPr="00A0089A">
          <w:rPr>
            <w:webHidden/>
          </w:rPr>
        </w:r>
        <w:r w:rsidR="00F13E31" w:rsidRPr="00A0089A">
          <w:rPr>
            <w:webHidden/>
          </w:rPr>
          <w:fldChar w:fldCharType="separate"/>
        </w:r>
        <w:r w:rsidR="006F6A41">
          <w:rPr>
            <w:noProof/>
            <w:webHidden/>
          </w:rPr>
          <w:t>58</w:t>
        </w:r>
        <w:r w:rsidR="00F13E31" w:rsidRPr="00A0089A">
          <w:rPr>
            <w:webHidden/>
          </w:rPr>
          <w:fldChar w:fldCharType="end"/>
        </w:r>
      </w:hyperlink>
    </w:p>
    <w:p w:rsidR="00F13E31" w:rsidRPr="00A0089A" w:rsidRDefault="0031683E">
      <w:pPr>
        <w:pStyle w:val="TOC1"/>
        <w:tabs>
          <w:tab w:val="left" w:pos="660"/>
          <w:tab w:val="right" w:pos="10070"/>
        </w:tabs>
        <w:rPr>
          <w:rFonts w:asciiTheme="minorHAnsi" w:eastAsiaTheme="minorEastAsia" w:hAnsiTheme="minorHAnsi" w:cstheme="minorBidi"/>
          <w:lang w:eastAsia="en-US"/>
        </w:rPr>
      </w:pPr>
      <w:hyperlink w:anchor="_Toc119677265" w:history="1">
        <w:r w:rsidR="00F13E31" w:rsidRPr="00A0089A">
          <w:rPr>
            <w:rStyle w:val="Hyperlink"/>
            <w:rFonts w:ascii="Trebuchet MS" w:hAnsi="Trebuchet MS" w:cs="Trebuchet MS"/>
          </w:rPr>
          <w:t>14</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shd w:val="clear" w:color="auto" w:fill="FFFFFF"/>
          </w:rPr>
          <w:t>LOCAȚIE</w:t>
        </w:r>
        <w:r w:rsidR="00F13E31" w:rsidRPr="00A0089A">
          <w:rPr>
            <w:webHidden/>
          </w:rPr>
          <w:tab/>
        </w:r>
        <w:r w:rsidR="00F13E31" w:rsidRPr="00A0089A">
          <w:rPr>
            <w:webHidden/>
          </w:rPr>
          <w:fldChar w:fldCharType="begin"/>
        </w:r>
        <w:r w:rsidR="00F13E31" w:rsidRPr="00A0089A">
          <w:rPr>
            <w:webHidden/>
          </w:rPr>
          <w:instrText xml:space="preserve"> PAGEREF _Toc119677265 \h </w:instrText>
        </w:r>
        <w:r w:rsidR="00F13E31" w:rsidRPr="00A0089A">
          <w:rPr>
            <w:webHidden/>
          </w:rPr>
        </w:r>
        <w:r w:rsidR="00F13E31" w:rsidRPr="00A0089A">
          <w:rPr>
            <w:webHidden/>
          </w:rPr>
          <w:fldChar w:fldCharType="separate"/>
        </w:r>
        <w:r w:rsidR="006F6A41">
          <w:rPr>
            <w:noProof/>
            <w:webHidden/>
          </w:rPr>
          <w:t>58</w:t>
        </w:r>
        <w:r w:rsidR="00F13E31" w:rsidRPr="00A0089A">
          <w:rPr>
            <w:webHidden/>
          </w:rPr>
          <w:fldChar w:fldCharType="end"/>
        </w:r>
      </w:hyperlink>
    </w:p>
    <w:p w:rsidR="00F13E31" w:rsidRPr="00A0089A" w:rsidRDefault="0031683E">
      <w:pPr>
        <w:pStyle w:val="TOC1"/>
        <w:tabs>
          <w:tab w:val="left" w:pos="660"/>
          <w:tab w:val="right" w:pos="10070"/>
        </w:tabs>
        <w:rPr>
          <w:rFonts w:asciiTheme="minorHAnsi" w:eastAsiaTheme="minorEastAsia" w:hAnsiTheme="minorHAnsi" w:cstheme="minorBidi"/>
          <w:lang w:eastAsia="en-US"/>
        </w:rPr>
      </w:pPr>
      <w:hyperlink w:anchor="_Toc119677266" w:history="1">
        <w:r w:rsidR="00F13E31" w:rsidRPr="00A0089A">
          <w:rPr>
            <w:rStyle w:val="Hyperlink"/>
            <w:rFonts w:ascii="Trebuchet MS" w:hAnsi="Trebuchet MS" w:cs="Trebuchet MS"/>
          </w:rPr>
          <w:t>15</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shd w:val="clear" w:color="auto" w:fill="FFFFFF"/>
          </w:rPr>
          <w:t>CERINȚE PRIVIND GARANȚIA</w:t>
        </w:r>
        <w:r w:rsidR="00F13E31" w:rsidRPr="00A0089A">
          <w:rPr>
            <w:webHidden/>
          </w:rPr>
          <w:tab/>
        </w:r>
        <w:r w:rsidR="00F13E31" w:rsidRPr="00A0089A">
          <w:rPr>
            <w:webHidden/>
          </w:rPr>
          <w:fldChar w:fldCharType="begin"/>
        </w:r>
        <w:r w:rsidR="00F13E31" w:rsidRPr="00A0089A">
          <w:rPr>
            <w:webHidden/>
          </w:rPr>
          <w:instrText xml:space="preserve"> PAGEREF _Toc119677266 \h </w:instrText>
        </w:r>
        <w:r w:rsidR="00F13E31" w:rsidRPr="00A0089A">
          <w:rPr>
            <w:webHidden/>
          </w:rPr>
        </w:r>
        <w:r w:rsidR="00F13E31" w:rsidRPr="00A0089A">
          <w:rPr>
            <w:webHidden/>
          </w:rPr>
          <w:fldChar w:fldCharType="separate"/>
        </w:r>
        <w:r w:rsidR="006F6A41">
          <w:rPr>
            <w:noProof/>
            <w:webHidden/>
          </w:rPr>
          <w:t>59</w:t>
        </w:r>
        <w:r w:rsidR="00F13E31" w:rsidRPr="00A0089A">
          <w:rPr>
            <w:webHidden/>
          </w:rPr>
          <w:fldChar w:fldCharType="end"/>
        </w:r>
      </w:hyperlink>
    </w:p>
    <w:p w:rsidR="00F13E31" w:rsidRPr="00A0089A" w:rsidRDefault="0031683E">
      <w:pPr>
        <w:pStyle w:val="TOC1"/>
        <w:tabs>
          <w:tab w:val="left" w:pos="660"/>
          <w:tab w:val="right" w:pos="10070"/>
        </w:tabs>
        <w:rPr>
          <w:rFonts w:asciiTheme="minorHAnsi" w:eastAsiaTheme="minorEastAsia" w:hAnsiTheme="minorHAnsi" w:cstheme="minorBidi"/>
          <w:lang w:eastAsia="en-US"/>
        </w:rPr>
      </w:pPr>
      <w:hyperlink w:anchor="_Toc119677267" w:history="1">
        <w:r w:rsidR="00F13E31" w:rsidRPr="00A0089A">
          <w:rPr>
            <w:rStyle w:val="Hyperlink"/>
            <w:rFonts w:ascii="Trebuchet MS" w:hAnsi="Trebuchet MS" w:cs="Trebuchet MS"/>
          </w:rPr>
          <w:t>16</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cs="Trebuchet MS"/>
          </w:rPr>
          <w:t>CERINȚE MINIME OBLIGATORII PRIVIND ECHIPA DE EXPERȚI</w:t>
        </w:r>
        <w:r w:rsidR="00F13E31" w:rsidRPr="00A0089A">
          <w:rPr>
            <w:webHidden/>
          </w:rPr>
          <w:tab/>
        </w:r>
        <w:r w:rsidR="00F13E31" w:rsidRPr="00A0089A">
          <w:rPr>
            <w:webHidden/>
          </w:rPr>
          <w:fldChar w:fldCharType="begin"/>
        </w:r>
        <w:r w:rsidR="00F13E31" w:rsidRPr="00A0089A">
          <w:rPr>
            <w:webHidden/>
          </w:rPr>
          <w:instrText xml:space="preserve"> PAGEREF _Toc119677267 \h </w:instrText>
        </w:r>
        <w:r w:rsidR="00F13E31" w:rsidRPr="00A0089A">
          <w:rPr>
            <w:webHidden/>
          </w:rPr>
        </w:r>
        <w:r w:rsidR="00F13E31" w:rsidRPr="00A0089A">
          <w:rPr>
            <w:webHidden/>
          </w:rPr>
          <w:fldChar w:fldCharType="separate"/>
        </w:r>
        <w:r w:rsidR="006F6A41">
          <w:rPr>
            <w:noProof/>
            <w:webHidden/>
          </w:rPr>
          <w:t>60</w:t>
        </w:r>
        <w:r w:rsidR="00F13E31" w:rsidRPr="00A0089A">
          <w:rPr>
            <w:webHidden/>
          </w:rPr>
          <w:fldChar w:fldCharType="end"/>
        </w:r>
      </w:hyperlink>
    </w:p>
    <w:p w:rsidR="00F13E31" w:rsidRPr="00A0089A" w:rsidRDefault="0031683E">
      <w:pPr>
        <w:pStyle w:val="TOC2"/>
        <w:tabs>
          <w:tab w:val="left" w:pos="1100"/>
          <w:tab w:val="right" w:pos="10070"/>
        </w:tabs>
        <w:rPr>
          <w:rFonts w:asciiTheme="minorHAnsi" w:eastAsiaTheme="minorEastAsia" w:hAnsiTheme="minorHAnsi" w:cstheme="minorBidi"/>
          <w:lang w:eastAsia="en-US"/>
        </w:rPr>
      </w:pPr>
      <w:hyperlink w:anchor="_Toc119677268" w:history="1">
        <w:r w:rsidR="00F13E31" w:rsidRPr="00A0089A">
          <w:rPr>
            <w:rStyle w:val="Hyperlink"/>
            <w:rFonts w:ascii="Trebuchet MS" w:hAnsi="Trebuchet MS"/>
            <w:b/>
            <w:bCs/>
            <w:lang w:eastAsia="ro-RO"/>
          </w:rPr>
          <w:t>16.1.</w:t>
        </w:r>
        <w:r w:rsidR="00F13E31" w:rsidRPr="00A0089A">
          <w:rPr>
            <w:rFonts w:asciiTheme="minorHAnsi" w:eastAsiaTheme="minorEastAsia" w:hAnsiTheme="minorHAnsi" w:cstheme="minorBidi"/>
            <w:lang w:eastAsia="en-US"/>
          </w:rPr>
          <w:tab/>
        </w:r>
        <w:r w:rsidR="00F13E31" w:rsidRPr="00A0089A">
          <w:rPr>
            <w:rStyle w:val="Hyperlink"/>
            <w:rFonts w:ascii="Trebuchet MS" w:hAnsi="Trebuchet MS"/>
            <w:b/>
            <w:bCs/>
            <w:lang w:eastAsia="ro-RO"/>
          </w:rPr>
          <w:t>Echipa minimă de experți cheie solicitată va avea următoarea componență:</w:t>
        </w:r>
        <w:r w:rsidR="00F13E31" w:rsidRPr="00A0089A">
          <w:rPr>
            <w:webHidden/>
          </w:rPr>
          <w:tab/>
        </w:r>
        <w:r w:rsidR="00F13E31" w:rsidRPr="00A0089A">
          <w:rPr>
            <w:webHidden/>
          </w:rPr>
          <w:fldChar w:fldCharType="begin"/>
        </w:r>
        <w:r w:rsidR="00F13E31" w:rsidRPr="00A0089A">
          <w:rPr>
            <w:webHidden/>
          </w:rPr>
          <w:instrText xml:space="preserve"> PAGEREF _Toc119677268 \h </w:instrText>
        </w:r>
        <w:r w:rsidR="00F13E31" w:rsidRPr="00A0089A">
          <w:rPr>
            <w:webHidden/>
          </w:rPr>
        </w:r>
        <w:r w:rsidR="00F13E31" w:rsidRPr="00A0089A">
          <w:rPr>
            <w:webHidden/>
          </w:rPr>
          <w:fldChar w:fldCharType="separate"/>
        </w:r>
        <w:r w:rsidR="006F6A41">
          <w:rPr>
            <w:noProof/>
            <w:webHidden/>
          </w:rPr>
          <w:t>60</w:t>
        </w:r>
        <w:r w:rsidR="00F13E31" w:rsidRPr="00A0089A">
          <w:rPr>
            <w:webHidden/>
          </w:rPr>
          <w:fldChar w:fldCharType="end"/>
        </w:r>
      </w:hyperlink>
    </w:p>
    <w:p w:rsidR="00F13E31" w:rsidRPr="00A0089A" w:rsidRDefault="0031683E">
      <w:pPr>
        <w:pStyle w:val="TOC2"/>
        <w:tabs>
          <w:tab w:val="right" w:pos="10070"/>
        </w:tabs>
        <w:rPr>
          <w:rFonts w:asciiTheme="minorHAnsi" w:eastAsiaTheme="minorEastAsia" w:hAnsiTheme="minorHAnsi" w:cstheme="minorBidi"/>
          <w:lang w:eastAsia="en-US"/>
        </w:rPr>
      </w:pPr>
      <w:hyperlink w:anchor="_Toc119677269" w:history="1">
        <w:r w:rsidR="00F13E31" w:rsidRPr="00A0089A">
          <w:rPr>
            <w:rStyle w:val="Hyperlink"/>
            <w:rFonts w:ascii="Trebuchet MS" w:hAnsi="Trebuchet MS" w:cs="Arial"/>
            <w:lang w:eastAsia="ro-RO"/>
          </w:rPr>
          <w:t>16.2. Echipa minimă de experți non-cheie solicitată va avea următoarea componență:</w:t>
        </w:r>
        <w:r w:rsidR="00F13E31" w:rsidRPr="00A0089A">
          <w:rPr>
            <w:webHidden/>
          </w:rPr>
          <w:tab/>
        </w:r>
        <w:r w:rsidR="00F13E31" w:rsidRPr="00A0089A">
          <w:rPr>
            <w:webHidden/>
          </w:rPr>
          <w:fldChar w:fldCharType="begin"/>
        </w:r>
        <w:r w:rsidR="00F13E31" w:rsidRPr="00A0089A">
          <w:rPr>
            <w:webHidden/>
          </w:rPr>
          <w:instrText xml:space="preserve"> PAGEREF _Toc119677269 \h </w:instrText>
        </w:r>
        <w:r w:rsidR="00F13E31" w:rsidRPr="00A0089A">
          <w:rPr>
            <w:webHidden/>
          </w:rPr>
        </w:r>
        <w:r w:rsidR="00F13E31" w:rsidRPr="00A0089A">
          <w:rPr>
            <w:webHidden/>
          </w:rPr>
          <w:fldChar w:fldCharType="separate"/>
        </w:r>
        <w:r w:rsidR="006F6A41">
          <w:rPr>
            <w:noProof/>
            <w:webHidden/>
          </w:rPr>
          <w:t>60</w:t>
        </w:r>
        <w:r w:rsidR="00F13E31" w:rsidRPr="00A0089A">
          <w:rPr>
            <w:webHidden/>
          </w:rPr>
          <w:fldChar w:fldCharType="end"/>
        </w:r>
      </w:hyperlink>
    </w:p>
    <w:p w:rsidR="00F13E31" w:rsidRPr="00A0089A" w:rsidRDefault="0031683E">
      <w:pPr>
        <w:pStyle w:val="TOC1"/>
        <w:tabs>
          <w:tab w:val="right" w:pos="10070"/>
        </w:tabs>
        <w:rPr>
          <w:rFonts w:asciiTheme="minorHAnsi" w:eastAsiaTheme="minorEastAsia" w:hAnsiTheme="minorHAnsi" w:cstheme="minorBidi"/>
          <w:lang w:eastAsia="en-US"/>
        </w:rPr>
      </w:pPr>
      <w:hyperlink w:anchor="_Toc119677270" w:history="1">
        <w:r w:rsidR="00F13E31" w:rsidRPr="00A0089A">
          <w:rPr>
            <w:rStyle w:val="Hyperlink"/>
            <w:rFonts w:ascii="Trebuchet MS" w:hAnsi="Trebuchet MS" w:cs="Arial"/>
            <w:b/>
            <w:bCs/>
            <w:shd w:val="clear" w:color="auto" w:fill="FFFFFF"/>
            <w:lang w:eastAsia="en-US"/>
          </w:rPr>
          <w:t>17. CERINŢE PRIVIND OFERTA TEHNICĂ</w:t>
        </w:r>
        <w:r w:rsidR="00F13E31" w:rsidRPr="00A0089A">
          <w:rPr>
            <w:webHidden/>
          </w:rPr>
          <w:tab/>
        </w:r>
        <w:r w:rsidR="00F13E31" w:rsidRPr="00A0089A">
          <w:rPr>
            <w:webHidden/>
          </w:rPr>
          <w:fldChar w:fldCharType="begin"/>
        </w:r>
        <w:r w:rsidR="00F13E31" w:rsidRPr="00A0089A">
          <w:rPr>
            <w:webHidden/>
          </w:rPr>
          <w:instrText xml:space="preserve"> PAGEREF _Toc119677270 \h </w:instrText>
        </w:r>
        <w:r w:rsidR="00F13E31" w:rsidRPr="00A0089A">
          <w:rPr>
            <w:webHidden/>
          </w:rPr>
        </w:r>
        <w:r w:rsidR="00F13E31" w:rsidRPr="00A0089A">
          <w:rPr>
            <w:webHidden/>
          </w:rPr>
          <w:fldChar w:fldCharType="separate"/>
        </w:r>
        <w:r w:rsidR="006F6A41">
          <w:rPr>
            <w:noProof/>
            <w:webHidden/>
          </w:rPr>
          <w:t>67</w:t>
        </w:r>
        <w:r w:rsidR="00F13E31" w:rsidRPr="00A0089A">
          <w:rPr>
            <w:webHidden/>
          </w:rPr>
          <w:fldChar w:fldCharType="end"/>
        </w:r>
      </w:hyperlink>
    </w:p>
    <w:p w:rsidR="002555E9" w:rsidRPr="00A0089A" w:rsidRDefault="00B77A83">
      <w:pPr>
        <w:rPr>
          <w:rFonts w:ascii="Trebuchet MS" w:hAnsi="Trebuchet MS" w:cs="Trebuchet MS"/>
          <w:lang w:eastAsia="en-US"/>
        </w:rPr>
        <w:sectPr w:rsidR="002555E9" w:rsidRPr="00A0089A" w:rsidSect="00A7214F">
          <w:type w:val="continuous"/>
          <w:pgSz w:w="12240" w:h="15840"/>
          <w:pgMar w:top="1170" w:right="810" w:bottom="777" w:left="1350" w:header="720" w:footer="720" w:gutter="0"/>
          <w:cols w:space="720"/>
          <w:docGrid w:linePitch="360"/>
        </w:sectPr>
      </w:pPr>
      <w:r w:rsidRPr="00A0089A">
        <w:rPr>
          <w:rFonts w:ascii="Trebuchet MS" w:hAnsi="Trebuchet MS" w:cs="Trebuchet MS"/>
        </w:rPr>
        <w:fldChar w:fldCharType="end"/>
      </w:r>
    </w:p>
    <w:p w:rsidR="002555E9" w:rsidRPr="00A0089A" w:rsidRDefault="002555E9" w:rsidP="00090980">
      <w:pPr>
        <w:pStyle w:val="Heading1"/>
        <w:numPr>
          <w:ilvl w:val="0"/>
          <w:numId w:val="3"/>
        </w:numPr>
        <w:spacing w:before="0" w:after="57" w:line="240" w:lineRule="auto"/>
        <w:jc w:val="both"/>
        <w:rPr>
          <w:rFonts w:ascii="Trebuchet MS" w:hAnsi="Trebuchet MS" w:cs="Trebuchet MS"/>
          <w:sz w:val="24"/>
          <w:szCs w:val="24"/>
        </w:rPr>
      </w:pPr>
      <w:bookmarkStart w:id="2" w:name="_Toc119677236"/>
      <w:r w:rsidRPr="00A0089A">
        <w:rPr>
          <w:rStyle w:val="IndexLink"/>
          <w:rFonts w:ascii="Trebuchet MS" w:hAnsi="Trebuchet MS" w:cs="Trebuchet MS"/>
          <w:color w:val="auto"/>
          <w:sz w:val="24"/>
          <w:szCs w:val="24"/>
        </w:rPr>
        <w:lastRenderedPageBreak/>
        <w:t>PREAMBUL</w:t>
      </w:r>
      <w:bookmarkEnd w:id="2"/>
    </w:p>
    <w:p w:rsidR="002555E9" w:rsidRPr="00A0089A" w:rsidRDefault="002555E9" w:rsidP="00090980">
      <w:pPr>
        <w:pStyle w:val="Heading2"/>
        <w:numPr>
          <w:ilvl w:val="1"/>
          <w:numId w:val="4"/>
        </w:numPr>
        <w:spacing w:after="57"/>
        <w:rPr>
          <w:rFonts w:ascii="Trebuchet MS" w:hAnsi="Trebuchet MS" w:cs="Trebuchet MS"/>
          <w:sz w:val="24"/>
          <w:szCs w:val="24"/>
        </w:rPr>
      </w:pPr>
      <w:bookmarkStart w:id="3" w:name="_Toc119677237"/>
      <w:r w:rsidRPr="00A0089A">
        <w:rPr>
          <w:rFonts w:ascii="Trebuchet MS" w:hAnsi="Trebuchet MS" w:cs="Trebuchet MS"/>
          <w:color w:val="auto"/>
          <w:sz w:val="24"/>
          <w:szCs w:val="24"/>
        </w:rPr>
        <w:t>Țara beneficiară: ROMÂNIA</w:t>
      </w:r>
      <w:bookmarkEnd w:id="3"/>
    </w:p>
    <w:p w:rsidR="002555E9" w:rsidRPr="00A0089A" w:rsidRDefault="002555E9">
      <w:pPr>
        <w:spacing w:after="57" w:line="240" w:lineRule="auto"/>
        <w:jc w:val="both"/>
        <w:rPr>
          <w:rFonts w:ascii="Trebuchet MS" w:hAnsi="Trebuchet MS" w:cs="Trebuchet MS"/>
          <w:sz w:val="24"/>
          <w:szCs w:val="24"/>
        </w:rPr>
      </w:pPr>
    </w:p>
    <w:p w:rsidR="002555E9" w:rsidRPr="00A0089A" w:rsidRDefault="002555E9" w:rsidP="00090980">
      <w:pPr>
        <w:pStyle w:val="Heading2"/>
        <w:numPr>
          <w:ilvl w:val="1"/>
          <w:numId w:val="4"/>
        </w:numPr>
        <w:spacing w:after="57"/>
        <w:rPr>
          <w:rFonts w:ascii="Trebuchet MS" w:hAnsi="Trebuchet MS" w:cs="Trebuchet MS"/>
          <w:sz w:val="24"/>
          <w:szCs w:val="24"/>
        </w:rPr>
      </w:pPr>
      <w:bookmarkStart w:id="4" w:name="_Toc119677238"/>
      <w:r w:rsidRPr="00A0089A">
        <w:rPr>
          <w:rFonts w:ascii="Trebuchet MS" w:hAnsi="Trebuchet MS" w:cs="Trebuchet MS"/>
          <w:color w:val="auto"/>
          <w:sz w:val="24"/>
          <w:szCs w:val="24"/>
        </w:rPr>
        <w:t>Autoritatea Contractantă: MINISTERUL FINANȚELOR</w:t>
      </w:r>
      <w:bookmarkEnd w:id="4"/>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 xml:space="preserve">În cadrul acestei proceduri, Ministerul Finanțelor îndeplinește rolul de Autoritate contractantă, respectiv Beneficiar în cadrul contractului. </w:t>
      </w:r>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w:t>
      </w:r>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Ministerul Finanțelor aplică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w:t>
      </w:r>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Ministerul Finanțelor îndeplinește toate atribuțiile și are toate competențele conferite prin legi sau prin alte acte normative în vigoare, monitorizează și coordonează atribuțiile conferite de lege unităților subordonate.</w:t>
      </w:r>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Sediul principal al Ministerului Finanțelor este în municipiul București, Bulevardul Libertății nr. 16, sectorul 5. Ministerul Finanțelor își desfășoară activitatea și în alte sedii deținute potrivit legii.</w:t>
      </w:r>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 xml:space="preserve">Informații suplimentare despre autoritatea contractantă, Ministerul Finanțelor, se pot regăsi pe site-ul web oficial al instituției: </w:t>
      </w:r>
      <w:hyperlink r:id="rId10" w:history="1">
        <w:r w:rsidRPr="00A0089A">
          <w:rPr>
            <w:rStyle w:val="Hyperlink"/>
            <w:rFonts w:ascii="Trebuchet MS" w:hAnsi="Trebuchet MS" w:cs="Trebuchet MS"/>
            <w:sz w:val="24"/>
            <w:szCs w:val="24"/>
          </w:rPr>
          <w:t>www.mfinante.gov.ro</w:t>
        </w:r>
      </w:hyperlink>
      <w:r w:rsidRPr="00A0089A">
        <w:rPr>
          <w:rFonts w:ascii="Trebuchet MS" w:hAnsi="Trebuchet MS" w:cs="Trebuchet MS"/>
          <w:sz w:val="24"/>
          <w:szCs w:val="24"/>
        </w:rPr>
        <w:t>.</w:t>
      </w:r>
    </w:p>
    <w:p w:rsidR="002555E9" w:rsidRPr="00A0089A" w:rsidRDefault="002555E9" w:rsidP="007878B0">
      <w:pPr>
        <w:spacing w:after="0" w:line="240" w:lineRule="auto"/>
        <w:ind w:firstLine="360"/>
        <w:jc w:val="both"/>
        <w:rPr>
          <w:rFonts w:ascii="Trebuchet MS" w:hAnsi="Trebuchet MS" w:cs="Trebuchet MS"/>
          <w:sz w:val="24"/>
          <w:szCs w:val="24"/>
        </w:rPr>
      </w:pPr>
      <w:r w:rsidRPr="00A0089A">
        <w:rPr>
          <w:rFonts w:ascii="Trebuchet MS" w:hAnsi="Trebuchet MS" w:cs="Trebuchet MS"/>
          <w:sz w:val="24"/>
          <w:szCs w:val="24"/>
        </w:rPr>
        <w:t>Aplicarea eficientă a reglementărilor vamale pe baza unei legislații armonizate și a metodelor noi de lucru este direct dependentă de existența unor sisteme-suport de tehnologia informației care să fie specifice și adecvate. Centrul Național pentru Informații Financiare (C.N.I.F.) din cadrul Ministerului Finanțelor a fost înființat în baza Hotarârii Guvernului nr. 862/2017 și funcționează ca structură tehnică de specialitate, menită a deservi</w:t>
      </w:r>
      <w:r w:rsidR="00D236F8" w:rsidRPr="00A0089A">
        <w:rPr>
          <w:rFonts w:ascii="Trebuchet MS" w:hAnsi="Trebuchet MS" w:cs="Trebuchet MS"/>
          <w:sz w:val="24"/>
          <w:szCs w:val="24"/>
        </w:rPr>
        <w:t>, sprijini/furniza</w:t>
      </w:r>
      <w:r w:rsidRPr="00A0089A">
        <w:rPr>
          <w:rFonts w:ascii="Trebuchet MS" w:hAnsi="Trebuchet MS" w:cs="Trebuchet MS"/>
          <w:sz w:val="24"/>
          <w:szCs w:val="24"/>
        </w:rPr>
        <w:t xml:space="preserve"> atât activitatea proprie, cât și a </w:t>
      </w:r>
      <w:r w:rsidR="00D236F8" w:rsidRPr="00A0089A">
        <w:rPr>
          <w:rFonts w:ascii="Trebuchet MS" w:hAnsi="Trebuchet MS" w:cs="Trebuchet MS"/>
          <w:sz w:val="24"/>
          <w:szCs w:val="24"/>
        </w:rPr>
        <w:t>Autorității Vamale Române</w:t>
      </w:r>
      <w:r w:rsidRPr="00A0089A">
        <w:rPr>
          <w:rFonts w:ascii="Trebuchet MS" w:hAnsi="Trebuchet MS" w:cs="Trebuchet MS"/>
          <w:sz w:val="24"/>
          <w:szCs w:val="24"/>
        </w:rPr>
        <w:t xml:space="preserve"> și a altor entități, în condițiile legii, și răspunde de îndeplinirea sarcinilor pe linie de TI. </w:t>
      </w:r>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 xml:space="preserve">Printre principalele sarcini ale M.F.–C.N.I.F. se numără: elaborarea strategiei TI, propunerea și executarea planurilor de lucru, dezvoltarea Sistemelor Informatice, precum și alte activități necesare pentru sprijinirea obiectivelor strategice ale M.F. și </w:t>
      </w:r>
      <w:r w:rsidR="00D236F8" w:rsidRPr="00A0089A">
        <w:rPr>
          <w:rFonts w:ascii="Trebuchet MS" w:hAnsi="Trebuchet MS" w:cs="Trebuchet MS"/>
          <w:sz w:val="24"/>
          <w:szCs w:val="24"/>
        </w:rPr>
        <w:t>Autorității Vamale Române</w:t>
      </w:r>
      <w:r w:rsidRPr="00A0089A">
        <w:rPr>
          <w:rFonts w:ascii="Trebuchet MS" w:hAnsi="Trebuchet MS" w:cs="Trebuchet MS"/>
          <w:sz w:val="24"/>
          <w:szCs w:val="24"/>
        </w:rPr>
        <w:t>.</w:t>
      </w:r>
    </w:p>
    <w:p w:rsidR="002555E9" w:rsidRPr="00A0089A" w:rsidRDefault="002555E9" w:rsidP="007878B0">
      <w:pPr>
        <w:spacing w:after="0" w:line="240" w:lineRule="auto"/>
        <w:ind w:firstLine="360"/>
        <w:jc w:val="both"/>
        <w:rPr>
          <w:rFonts w:ascii="Trebuchet MS" w:hAnsi="Trebuchet MS" w:cs="Trebuchet MS"/>
          <w:sz w:val="24"/>
          <w:szCs w:val="24"/>
        </w:rPr>
      </w:pPr>
      <w:r w:rsidRPr="00A0089A">
        <w:rPr>
          <w:rFonts w:ascii="Trebuchet MS" w:hAnsi="Trebuchet MS" w:cs="Trebuchet MS"/>
          <w:sz w:val="24"/>
          <w:szCs w:val="24"/>
        </w:rPr>
        <w:t>Activitatea este complexă, derulată pe mai multe paliere, fiind dezvoltată de-a lungul timpului pentru a susține diversele domenii de responsabilitate stabilite pentru A.N.A.F. și/sau alte entități naționale/internaționale.</w:t>
      </w:r>
    </w:p>
    <w:p w:rsidR="002555E9" w:rsidRPr="00A0089A" w:rsidRDefault="002555E9" w:rsidP="007878B0">
      <w:pPr>
        <w:spacing w:after="57" w:line="240" w:lineRule="auto"/>
        <w:ind w:firstLine="360"/>
        <w:jc w:val="both"/>
        <w:rPr>
          <w:rFonts w:ascii="Trebuchet MS" w:hAnsi="Trebuchet MS" w:cs="Trebuchet MS"/>
          <w:sz w:val="24"/>
          <w:szCs w:val="24"/>
        </w:rPr>
      </w:pPr>
      <w:r w:rsidRPr="00A0089A">
        <w:rPr>
          <w:rFonts w:ascii="Trebuchet MS" w:hAnsi="Trebuchet MS" w:cs="Trebuchet MS"/>
          <w:sz w:val="24"/>
          <w:szCs w:val="24"/>
        </w:rPr>
        <w:t>Există, de asemenea, o serie de alte acte normative care prin conținutul lor reglementează activitatea prin care M.F. este furnizor de date și deservește alte entități naționale/europene/internaționale.</w:t>
      </w:r>
    </w:p>
    <w:p w:rsidR="002555E9" w:rsidRPr="00A0089A" w:rsidRDefault="002555E9">
      <w:pPr>
        <w:spacing w:after="57" w:line="240" w:lineRule="auto"/>
        <w:jc w:val="both"/>
        <w:rPr>
          <w:rFonts w:ascii="Trebuchet MS" w:hAnsi="Trebuchet MS" w:cs="Trebuchet MS"/>
          <w:sz w:val="24"/>
          <w:szCs w:val="24"/>
        </w:rPr>
      </w:pPr>
    </w:p>
    <w:p w:rsidR="002555E9" w:rsidRPr="00A0089A" w:rsidRDefault="002555E9" w:rsidP="00875767">
      <w:pPr>
        <w:pStyle w:val="Heading2"/>
        <w:tabs>
          <w:tab w:val="left" w:pos="810"/>
        </w:tabs>
        <w:spacing w:after="57"/>
        <w:ind w:left="360" w:firstLine="0"/>
        <w:jc w:val="both"/>
        <w:rPr>
          <w:color w:val="auto"/>
        </w:rPr>
      </w:pPr>
      <w:bookmarkStart w:id="5" w:name="_Toc119677239"/>
      <w:r w:rsidRPr="00A0089A">
        <w:rPr>
          <w:rFonts w:ascii="Trebuchet MS" w:hAnsi="Trebuchet MS" w:cs="Trebuchet MS"/>
          <w:color w:val="auto"/>
          <w:sz w:val="24"/>
          <w:szCs w:val="24"/>
        </w:rPr>
        <w:t>1.3. Beneficiarul final: AUTORITATEA VAMALĂ ROMÂNĂ</w:t>
      </w:r>
      <w:bookmarkEnd w:id="5"/>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Autoritatea Vamală Română (A.V.R.) este structura cu atribuții de aplicare a legislației în domeniul vamal și pentru accize, conf</w:t>
      </w:r>
      <w:r w:rsidR="00B00421" w:rsidRPr="00A0089A">
        <w:rPr>
          <w:rFonts w:ascii="Trebuchet MS" w:hAnsi="Trebuchet MS" w:cs="Trebuchet MS"/>
          <w:sz w:val="24"/>
          <w:szCs w:val="24"/>
        </w:rPr>
        <w:t>orm legii. De asemenea, aceasta</w:t>
      </w:r>
      <w:r w:rsidRPr="00A0089A">
        <w:rPr>
          <w:rFonts w:ascii="Trebuchet MS" w:hAnsi="Trebuchet MS" w:cs="Trebuchet MS"/>
          <w:sz w:val="24"/>
          <w:szCs w:val="24"/>
        </w:rPr>
        <w:t xml:space="preserve"> îndrumă și </w:t>
      </w:r>
      <w:r w:rsidRPr="00A0089A">
        <w:rPr>
          <w:rFonts w:ascii="Trebuchet MS" w:hAnsi="Trebuchet MS" w:cs="Trebuchet MS"/>
          <w:sz w:val="24"/>
          <w:szCs w:val="24"/>
        </w:rPr>
        <w:lastRenderedPageBreak/>
        <w:t>coordonează activitatea structurilor vamale teritoriale subordonate, respectiv direcțiile regionale vamale și birourile vamale (D.R.V. și B.V.).</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Autoritatea Vamală Română este organ de specialitate al administrației publice centrale, instituție publică cu personalitate juridică, în subordinea Ministerului Finanțelor, finanțată din bugetul de stat, conform legii. AVR asigură aplicarea politicii vamale și exercită atribuțiile stabilite prin lege.</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Printre atribuțiile în domeniul vamal pe care AVR le îndeplinește, se regăsesc următoarele responsabilități care reglementează rolul important în derularea contractului propus:</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(1) asigură gestionarea aplicațiilor utilizate la nivelul instituției, conform domeniului de activitate și în limitele de competență stabilite la nivelul structurii;</w:t>
      </w:r>
    </w:p>
    <w:p w:rsidR="00060CE5" w:rsidRPr="00A0089A" w:rsidRDefault="00B00421"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(2)</w:t>
      </w:r>
      <w:r w:rsidR="00060CE5" w:rsidRPr="00A0089A">
        <w:rPr>
          <w:rFonts w:ascii="Trebuchet MS" w:hAnsi="Trebuchet MS" w:cs="Trebuchet MS"/>
          <w:sz w:val="24"/>
          <w:szCs w:val="24"/>
        </w:rPr>
        <w:t xml:space="preserve"> participă la analiza, dezvoltarea, actualizarea și optimizarea aplicațiilor informatice ce susțin activitatea Autorității, prin elaborarea cerințelor/specificațiilor funcționale (respectiv, detalierea a ceea ce se dorește să facă aplicația informatică, în limbaj non-IT), conform domeniului de activitate și în limitele de competență stabilite;</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(3)  participă la dezvoltarea și implementarea proiectelor prin reprezentanți desemnați în echipele constituite și fac demersurile necesare pentru asigurarea sustenabilității proiectelor, după caz, conform domeniului de activitate și în limitele de competență stabilite la nivelul structurii;</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(4) coordonează inventarierea proceselor în domeniul specific de activitate;</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(5) elaborează planuri de acțiune pentru implementarea obiectivelor strategice ale Autorității;</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(6) prelucrează, în limitele de competență, datele cu caracter personal necesare îndeplinirii atribuțiilor de serviciu și acordă sprijin responsabilului/structurii responsabile cu protecția datelor de la nivelul Autorității pentru realizarea activităților specifice ale acestuia/acesteia, în limita competenței direcției;</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(7) formulează recomandări și emite puncte de vedere privind aspecte care țin de asigurarea aplicării unitare, la nivelul Autorității, a legislației din domeniul specific de activitate;</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(8) asigură respectarea prevederilor legale în materia protecţiei informaţiilor clasificate naţionale, UE şi NATO, ce se circumscriu sferei de competență specifice;</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(9) participă, prin reprezentanți desemnați, la diferite lucrări, conferinţe, evenimente, grupuri de lucru, acţiuni de formare profesională organizate sau finanţate de la nivelul Consiliului UE, al Comisiei Europene sau al altor instituții europene precum și la cele organizate sau finanţate de organizații internaționale de profil din domeniul administrării vamale și fiscale, conform domeniului de activitate și în limitele de competență stabilite la nivelul structurii și/sau conform mandatului aprobat, după caz;</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(10) participă la analiza bunelor practici din domeniul administrării vamale și fiscale, conform domeniului propriu de competență și propun soluții pentru Autoritate;</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(11) colaborează atât cu autorităţi naționale, cât și cu autorităţi internaționale în vederea îndeplinirii obiectului propriu de activitate;</w:t>
      </w:r>
    </w:p>
    <w:p w:rsidR="00060CE5" w:rsidRPr="00A0089A" w:rsidRDefault="00060CE5" w:rsidP="00060CE5">
      <w:pPr>
        <w:spacing w:after="0" w:line="240" w:lineRule="auto"/>
        <w:ind w:firstLine="450"/>
        <w:jc w:val="both"/>
        <w:rPr>
          <w:rFonts w:ascii="Trebuchet MS" w:hAnsi="Trebuchet MS" w:cs="Trebuchet MS"/>
          <w:sz w:val="24"/>
          <w:szCs w:val="24"/>
        </w:rPr>
      </w:pPr>
      <w:r w:rsidRPr="00A0089A">
        <w:rPr>
          <w:rFonts w:ascii="Trebuchet MS" w:hAnsi="Trebuchet MS" w:cs="Trebuchet MS"/>
          <w:sz w:val="24"/>
          <w:szCs w:val="24"/>
        </w:rPr>
        <w:t>(12) participă la derularea programelor de armonizare legislativă, în funcţie de modificările intervenite la directivele Uniunii Europene, precum şi în cadrul grupurilor de lucru ale Comunităţii Europene, în domeniul său de activitate</w:t>
      </w:r>
      <w:r w:rsidR="00B00421" w:rsidRPr="00A0089A">
        <w:rPr>
          <w:rFonts w:ascii="Trebuchet MS" w:hAnsi="Trebuchet MS" w:cs="Trebuchet MS"/>
          <w:sz w:val="24"/>
          <w:szCs w:val="24"/>
        </w:rPr>
        <w:t>.</w:t>
      </w:r>
    </w:p>
    <w:p w:rsidR="002555E9" w:rsidRPr="00A0089A" w:rsidRDefault="002555E9" w:rsidP="0004130C">
      <w:pPr>
        <w:spacing w:after="0" w:line="240" w:lineRule="auto"/>
        <w:ind w:firstLine="450"/>
        <w:jc w:val="both"/>
        <w:rPr>
          <w:rFonts w:ascii="Trebuchet MS" w:hAnsi="Trebuchet MS" w:cs="Trebuchet MS"/>
          <w:sz w:val="24"/>
          <w:szCs w:val="24"/>
        </w:rPr>
      </w:pPr>
    </w:p>
    <w:p w:rsidR="002555E9" w:rsidRPr="00A0089A" w:rsidRDefault="002555E9" w:rsidP="00090980">
      <w:pPr>
        <w:pStyle w:val="Heading1"/>
        <w:numPr>
          <w:ilvl w:val="0"/>
          <w:numId w:val="4"/>
        </w:numPr>
        <w:spacing w:before="0" w:after="57" w:line="240" w:lineRule="auto"/>
        <w:jc w:val="both"/>
        <w:rPr>
          <w:rFonts w:ascii="Trebuchet MS" w:hAnsi="Trebuchet MS" w:cs="Trebuchet MS"/>
          <w:color w:val="auto"/>
          <w:sz w:val="24"/>
          <w:szCs w:val="24"/>
        </w:rPr>
      </w:pPr>
      <w:bookmarkStart w:id="6" w:name="_Toc119677240"/>
      <w:r w:rsidRPr="00A0089A">
        <w:rPr>
          <w:rFonts w:ascii="Trebuchet MS" w:hAnsi="Trebuchet MS" w:cs="Trebuchet MS"/>
          <w:color w:val="auto"/>
          <w:sz w:val="24"/>
          <w:szCs w:val="24"/>
        </w:rPr>
        <w:lastRenderedPageBreak/>
        <w:t>GENERALITĂȚI</w:t>
      </w:r>
      <w:bookmarkEnd w:id="6"/>
    </w:p>
    <w:p w:rsidR="00060CE5" w:rsidRPr="00A0089A" w:rsidRDefault="00060CE5" w:rsidP="00060CE5">
      <w:pPr>
        <w:spacing w:after="0" w:line="240" w:lineRule="auto"/>
        <w:jc w:val="both"/>
        <w:rPr>
          <w:rFonts w:ascii="Trebuchet MS" w:hAnsi="Trebuchet MS" w:cs="Trebuchet MS"/>
          <w:sz w:val="24"/>
          <w:szCs w:val="24"/>
        </w:rPr>
      </w:pPr>
      <w:r w:rsidRPr="00A0089A">
        <w:rPr>
          <w:rFonts w:ascii="Trebuchet MS" w:hAnsi="Trebuchet MS" w:cs="Trebuchet MS"/>
          <w:sz w:val="24"/>
          <w:szCs w:val="24"/>
        </w:rPr>
        <w:t>Prezentul Caiet de Sarcini s-a întocmit în conformitate cu prevederile Legii 98/2016 cu modificările și completările în vigoare, privind achizițiile publice și a Hotărârii de Guvern nr. 395/2016 pentru aprobarea Normelor metodologice de aplicare a prevederilor referitoare la atribuirea contractului de achiziție publică/acordului-cadru din Legea nr. 98/2016 privind achizițiile publice.</w:t>
      </w:r>
    </w:p>
    <w:p w:rsidR="00060CE5" w:rsidRPr="00A0089A" w:rsidRDefault="00060CE5" w:rsidP="00060CE5">
      <w:pPr>
        <w:spacing w:after="0" w:line="240" w:lineRule="auto"/>
        <w:jc w:val="both"/>
        <w:rPr>
          <w:rFonts w:ascii="Trebuchet MS" w:hAnsi="Trebuchet MS" w:cs="Trebuchet MS"/>
          <w:sz w:val="24"/>
          <w:szCs w:val="24"/>
        </w:rPr>
      </w:pPr>
      <w:r w:rsidRPr="00A0089A">
        <w:rPr>
          <w:rFonts w:ascii="Trebuchet MS" w:hAnsi="Trebuchet MS" w:cs="Trebuchet MS"/>
          <w:sz w:val="24"/>
          <w:szCs w:val="24"/>
        </w:rPr>
        <w:t>Caietul de sarcini conține indicații privind regulile de bază care trebuie respectate astfel încât potențialii ofertanți să elaboreze propunerea tehnică corespunzător cu necesitățile autorității contractante.</w:t>
      </w:r>
    </w:p>
    <w:p w:rsidR="00060CE5" w:rsidRPr="00A0089A" w:rsidRDefault="00060CE5" w:rsidP="00060CE5">
      <w:pPr>
        <w:spacing w:after="0" w:line="240" w:lineRule="auto"/>
        <w:jc w:val="both"/>
        <w:rPr>
          <w:rFonts w:ascii="Trebuchet MS" w:hAnsi="Trebuchet MS" w:cs="Trebuchet MS"/>
          <w:sz w:val="24"/>
          <w:szCs w:val="24"/>
        </w:rPr>
      </w:pPr>
      <w:r w:rsidRPr="00A0089A">
        <w:rPr>
          <w:rFonts w:ascii="Trebuchet MS" w:hAnsi="Trebuchet MS" w:cs="Trebuchet MS"/>
          <w:sz w:val="24"/>
          <w:szCs w:val="24"/>
        </w:rPr>
        <w:t>Caietul de sarcini face parte integrantă din Documentația de atribuire si conține specificațiile tehnice, respectiv ansamblul cerințelor obligatoriu de îndeplinit, pe baza cărora se elaborează de către fiecare ofertant propunerea tehnică.</w:t>
      </w:r>
    </w:p>
    <w:p w:rsidR="00060CE5" w:rsidRPr="00A0089A" w:rsidRDefault="00060CE5" w:rsidP="00060CE5">
      <w:pPr>
        <w:spacing w:after="0" w:line="240" w:lineRule="auto"/>
        <w:jc w:val="both"/>
        <w:rPr>
          <w:rFonts w:ascii="Trebuchet MS" w:hAnsi="Trebuchet MS" w:cs="Trebuchet MS"/>
          <w:sz w:val="24"/>
          <w:szCs w:val="24"/>
        </w:rPr>
      </w:pPr>
      <w:r w:rsidRPr="00A0089A">
        <w:rPr>
          <w:rFonts w:ascii="Trebuchet MS" w:hAnsi="Trebuchet MS" w:cs="Trebuchet MS"/>
          <w:sz w:val="24"/>
          <w:szCs w:val="24"/>
        </w:rPr>
        <w:t>Pentru scopul prezentului Caiet de sarcini, ca parte integrantă a Documentației de atribuire, Ofertantul va înțelege și își va asuma că, pentru asigurarea îndeplinirii obiectului Contractului, orice activitate descrisă într-un anumit capitol și nespecificată explicit în alt capitol, trebuie interpretată ca fiind menționată în toate capitolele.</w:t>
      </w:r>
    </w:p>
    <w:p w:rsidR="00060CE5" w:rsidRPr="00A0089A" w:rsidRDefault="00060CE5" w:rsidP="00060CE5">
      <w:pPr>
        <w:spacing w:after="0" w:line="240" w:lineRule="auto"/>
        <w:jc w:val="both"/>
        <w:rPr>
          <w:rFonts w:ascii="Trebuchet MS" w:hAnsi="Trebuchet MS" w:cs="Trebuchet MS"/>
          <w:sz w:val="24"/>
          <w:szCs w:val="24"/>
        </w:rPr>
      </w:pPr>
      <w:r w:rsidRPr="00A0089A">
        <w:rPr>
          <w:rFonts w:ascii="Trebuchet MS" w:hAnsi="Trebuchet MS" w:cs="Trebuchet MS"/>
          <w:sz w:val="24"/>
          <w:szCs w:val="24"/>
        </w:rPr>
        <w:t>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caiet de sarcini. Orice ofertă care se abate de la cerințele minimale va fi considerată admisibilă numai în condițiile în care aceasta asigură un nivel calitativ și cantitativ superior cerințelor minimale.</w:t>
      </w:r>
    </w:p>
    <w:p w:rsidR="002555E9" w:rsidRPr="00A0089A" w:rsidRDefault="00060CE5" w:rsidP="00060CE5">
      <w:pPr>
        <w:spacing w:after="0" w:line="240" w:lineRule="auto"/>
        <w:jc w:val="both"/>
        <w:rPr>
          <w:rFonts w:ascii="Trebuchet MS" w:hAnsi="Trebuchet MS" w:cs="Trebuchet MS"/>
          <w:sz w:val="24"/>
          <w:szCs w:val="24"/>
        </w:rPr>
      </w:pPr>
      <w:r w:rsidRPr="00A0089A">
        <w:rPr>
          <w:rFonts w:ascii="Trebuchet MS" w:hAnsi="Trebuchet MS" w:cs="Trebuchet MS"/>
          <w:sz w:val="24"/>
          <w:szCs w:val="24"/>
        </w:rPr>
        <w:t>În conformitate cu regulile de elaborare a documentației de atribuire din Legea nr. 98/2016, privind achizițiile publice, cu modificările și completările ulterioare, art. 156, alin</w:t>
      </w:r>
      <w:r w:rsidR="00B00421" w:rsidRPr="00A0089A">
        <w:rPr>
          <w:rFonts w:ascii="Trebuchet MS" w:hAnsi="Trebuchet MS" w:cs="Trebuchet MS"/>
          <w:sz w:val="24"/>
          <w:szCs w:val="24"/>
        </w:rPr>
        <w:t>.</w:t>
      </w:r>
      <w:r w:rsidRPr="00A0089A">
        <w:rPr>
          <w:rFonts w:ascii="Trebuchet MS" w:hAnsi="Trebuchet MS" w:cs="Trebuchet MS"/>
          <w:sz w:val="24"/>
          <w:szCs w:val="24"/>
        </w:rPr>
        <w:t xml:space="preserve">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“sau echivalent”, indiferent dacă aceste cuvinte sunt prevăzute expres sau nu în prezentul document.</w:t>
      </w:r>
    </w:p>
    <w:p w:rsidR="00B00421" w:rsidRPr="00A0089A" w:rsidRDefault="00B00421" w:rsidP="00060CE5">
      <w:pPr>
        <w:spacing w:after="0" w:line="240" w:lineRule="auto"/>
        <w:jc w:val="both"/>
        <w:rPr>
          <w:rFonts w:ascii="Trebuchet MS" w:hAnsi="Trebuchet MS" w:cs="Trebuchet MS"/>
          <w:sz w:val="24"/>
          <w:szCs w:val="24"/>
        </w:rPr>
      </w:pPr>
    </w:p>
    <w:p w:rsidR="00715C69" w:rsidRPr="00A0089A" w:rsidRDefault="002555E9" w:rsidP="00E60D15">
      <w:pPr>
        <w:pStyle w:val="Heading1"/>
        <w:numPr>
          <w:ilvl w:val="0"/>
          <w:numId w:val="4"/>
        </w:numPr>
        <w:spacing w:before="0" w:after="57" w:line="240" w:lineRule="auto"/>
        <w:jc w:val="both"/>
      </w:pPr>
      <w:bookmarkStart w:id="7" w:name="_Toc119677241"/>
      <w:r w:rsidRPr="00A0089A">
        <w:rPr>
          <w:rFonts w:ascii="Trebuchet MS" w:hAnsi="Trebuchet MS" w:cs="Trebuchet MS"/>
          <w:color w:val="auto"/>
          <w:sz w:val="24"/>
          <w:szCs w:val="24"/>
        </w:rPr>
        <w:t>CONTEXT</w:t>
      </w:r>
      <w:bookmarkEnd w:id="7"/>
    </w:p>
    <w:p w:rsidR="001D20D7" w:rsidRPr="00A0089A" w:rsidRDefault="00B77A83" w:rsidP="001D20D7">
      <w:pPr>
        <w:pStyle w:val="Heading2"/>
        <w:ind w:left="540"/>
        <w:rPr>
          <w:rFonts w:ascii="Trebuchet MS" w:hAnsi="Trebuchet MS" w:cs="Trebuchet MS"/>
          <w:bCs w:val="0"/>
          <w:color w:val="auto"/>
          <w:sz w:val="24"/>
          <w:szCs w:val="24"/>
        </w:rPr>
      </w:pPr>
      <w:bookmarkStart w:id="8" w:name="_Toc111484865"/>
      <w:bookmarkStart w:id="9" w:name="_Toc115441230"/>
      <w:bookmarkStart w:id="10" w:name="_Toc119677242"/>
      <w:r w:rsidRPr="00A0089A">
        <w:rPr>
          <w:rFonts w:ascii="Trebuchet MS" w:hAnsi="Trebuchet MS" w:cs="Trebuchet MS"/>
          <w:bCs w:val="0"/>
          <w:color w:val="auto"/>
          <w:sz w:val="24"/>
          <w:szCs w:val="24"/>
        </w:rPr>
        <w:t>3.1 Contextul Planului Național de Redresare și Reziliență</w:t>
      </w:r>
      <w:bookmarkEnd w:id="8"/>
      <w:bookmarkEnd w:id="9"/>
      <w:bookmarkEnd w:id="10"/>
    </w:p>
    <w:p w:rsidR="001D20D7" w:rsidRPr="00A0089A" w:rsidRDefault="001D20D7" w:rsidP="001D20D7">
      <w:pPr>
        <w:spacing w:after="0"/>
        <w:ind w:firstLine="360"/>
        <w:jc w:val="both"/>
        <w:rPr>
          <w:rFonts w:ascii="Trebuchet MS" w:hAnsi="Trebuchet MS" w:cs="Trebuchet MS"/>
          <w:sz w:val="24"/>
          <w:szCs w:val="24"/>
        </w:rPr>
      </w:pPr>
      <w:r w:rsidRPr="00A0089A">
        <w:rPr>
          <w:rFonts w:ascii="Trebuchet MS" w:hAnsi="Trebuchet MS" w:cs="Trebuchet MS"/>
          <w:sz w:val="24"/>
          <w:szCs w:val="24"/>
        </w:rPr>
        <w:t>Proiectul „Servicii de dezvoltare software pentru Aplicația de aprobare și gestionare a activităților din zona liberă” se derulează în cadrul Planului Național de Redresare și Reziliență al României aprobat prin Decizia de punere în aplicare a consiliului UE de aprobare a evaluării planului de redresare și reziliență al României, nr. 2021/0309(NLE), Componenta 8 - Reforma fiscală și reforma sistemului de pensii, Reforma 2 – Modernizarea sistemului vamal și implementarea vămii electronice.</w:t>
      </w:r>
    </w:p>
    <w:p w:rsidR="00715C69" w:rsidRPr="00A0089A" w:rsidRDefault="001D20D7" w:rsidP="00E60D15">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Astfel, obiectivul general al PNRR al României este dezvoltarea României prin realizarea unor programe și proiecte esențiale, care să sprijine reziliența, nivelul de pregătire pentru situații de criză, capacitatea de </w:t>
      </w:r>
      <w:r w:rsidRPr="00A0089A">
        <w:rPr>
          <w:rFonts w:ascii="Trebuchet MS" w:hAnsi="Trebuchet MS" w:cs="Trebuchet MS"/>
          <w:sz w:val="24"/>
          <w:szCs w:val="24"/>
        </w:rPr>
        <w:lastRenderedPageBreak/>
        <w:t>adaptare și potențialul de creștere, prin reforme majore și investiții cheie cu fonduri din Mecanismul de Redresare și Reziliență.</w:t>
      </w:r>
    </w:p>
    <w:p w:rsidR="00715C69" w:rsidRPr="00A0089A" w:rsidRDefault="00715C69" w:rsidP="00E60D15">
      <w:pPr>
        <w:spacing w:after="0"/>
      </w:pPr>
    </w:p>
    <w:p w:rsidR="002555E9" w:rsidRPr="00A0089A" w:rsidRDefault="001D20D7" w:rsidP="004E2BCC">
      <w:pPr>
        <w:pStyle w:val="Heading2"/>
        <w:tabs>
          <w:tab w:val="clear" w:pos="810"/>
        </w:tabs>
        <w:spacing w:after="57"/>
        <w:ind w:left="0" w:firstLine="360"/>
        <w:rPr>
          <w:rFonts w:ascii="Trebuchet MS" w:hAnsi="Trebuchet MS" w:cs="Trebuchet MS"/>
          <w:color w:val="auto"/>
          <w:sz w:val="24"/>
          <w:szCs w:val="24"/>
        </w:rPr>
      </w:pPr>
      <w:bookmarkStart w:id="11" w:name="_Toc119677243"/>
      <w:r w:rsidRPr="00A0089A">
        <w:rPr>
          <w:rFonts w:ascii="Trebuchet MS" w:hAnsi="Trebuchet MS" w:cs="Trebuchet MS"/>
          <w:color w:val="auto"/>
          <w:sz w:val="24"/>
          <w:szCs w:val="24"/>
        </w:rPr>
        <w:t xml:space="preserve">3.2 </w:t>
      </w:r>
      <w:r w:rsidR="002555E9" w:rsidRPr="00A0089A">
        <w:rPr>
          <w:rFonts w:ascii="Trebuchet MS" w:hAnsi="Trebuchet MS" w:cs="Trebuchet MS"/>
          <w:color w:val="auto"/>
          <w:sz w:val="24"/>
          <w:szCs w:val="24"/>
        </w:rPr>
        <w:t>Descrierea situației actuale în sectorul relevant</w:t>
      </w:r>
      <w:bookmarkEnd w:id="11"/>
      <w:r w:rsidR="002555E9" w:rsidRPr="00A0089A">
        <w:rPr>
          <w:rFonts w:ascii="Trebuchet MS" w:hAnsi="Trebuchet MS" w:cs="Trebuchet MS"/>
          <w:color w:val="auto"/>
          <w:sz w:val="24"/>
          <w:szCs w:val="24"/>
        </w:rPr>
        <w:tab/>
      </w: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Art. 6 din Codul vamal al Uniunii, aprobat prin Regulamentul (UE) nr. 952/2013 al Parlamentului European şi al Consiliului din 9 octombrie 2013</w:t>
      </w:r>
      <w:r w:rsidR="002555E9" w:rsidRPr="00A0089A">
        <w:rPr>
          <w:rFonts w:ascii="Trebuchet MS" w:hAnsi="Trebuchet MS" w:cs="Trebuchet MS"/>
          <w:sz w:val="24"/>
          <w:szCs w:val="24"/>
        </w:rPr>
        <w:t xml:space="preserve"> (CVU)</w:t>
      </w:r>
      <w:r w:rsidRPr="00A0089A">
        <w:rPr>
          <w:rFonts w:ascii="Trebuchet MS" w:hAnsi="Trebuchet MS" w:cs="Trebuchet MS"/>
          <w:sz w:val="24"/>
          <w:szCs w:val="24"/>
        </w:rPr>
        <w:t xml:space="preserve">, care a intrat în vigoare de la 1 mai 2016, promovează utilizarea </w:t>
      </w:r>
      <w:r w:rsidR="002555E9" w:rsidRPr="00A0089A">
        <w:rPr>
          <w:rFonts w:ascii="Trebuchet MS" w:hAnsi="Trebuchet MS" w:cs="Trebuchet MS"/>
          <w:sz w:val="24"/>
          <w:szCs w:val="24"/>
        </w:rPr>
        <w:t>t</w:t>
      </w:r>
      <w:r w:rsidRPr="00A0089A">
        <w:rPr>
          <w:rFonts w:ascii="Trebuchet MS" w:hAnsi="Trebuchet MS" w:cs="Trebuchet MS"/>
          <w:sz w:val="24"/>
          <w:szCs w:val="24"/>
        </w:rPr>
        <w:t>ehnicilor de prelucrare electronic</w:t>
      </w:r>
      <w:r w:rsidR="002555E9" w:rsidRPr="00A0089A">
        <w:rPr>
          <w:rFonts w:ascii="Trebuchet MS" w:hAnsi="Trebuchet MS" w:cs="Trebuchet MS"/>
          <w:sz w:val="24"/>
          <w:szCs w:val="24"/>
        </w:rPr>
        <w:t>ă</w:t>
      </w:r>
      <w:r w:rsidRPr="00A0089A">
        <w:rPr>
          <w:rFonts w:ascii="Trebuchet MS" w:hAnsi="Trebuchet MS" w:cs="Trebuchet MS"/>
          <w:sz w:val="24"/>
          <w:szCs w:val="24"/>
        </w:rPr>
        <w:t xml:space="preserve"> a datelor, pentru toate schimburile de informa</w:t>
      </w:r>
      <w:r w:rsidR="00B00421" w:rsidRPr="00A0089A">
        <w:rPr>
          <w:rFonts w:ascii="Trebuchet MS" w:hAnsi="Trebuchet MS" w:cs="Trebuchet MS"/>
          <w:sz w:val="24"/>
          <w:szCs w:val="24"/>
        </w:rPr>
        <w:t>ț</w:t>
      </w:r>
      <w:r w:rsidRPr="00A0089A">
        <w:rPr>
          <w:rFonts w:ascii="Trebuchet MS" w:hAnsi="Trebuchet MS" w:cs="Trebuchet MS"/>
          <w:sz w:val="24"/>
          <w:szCs w:val="24"/>
        </w:rPr>
        <w:t>ii (cereri/decizii) între autorită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ile vamale </w:t>
      </w:r>
      <w:r w:rsidR="002555E9" w:rsidRPr="00A0089A">
        <w:rPr>
          <w:rFonts w:ascii="Trebuchet MS" w:hAnsi="Trebuchet MS" w:cs="Trebuchet MS"/>
          <w:sz w:val="24"/>
          <w:szCs w:val="24"/>
        </w:rPr>
        <w:t>ș</w:t>
      </w:r>
      <w:r w:rsidRPr="00A0089A">
        <w:rPr>
          <w:rFonts w:ascii="Trebuchet MS" w:hAnsi="Trebuchet MS" w:cs="Trebuchet MS"/>
          <w:sz w:val="24"/>
          <w:szCs w:val="24"/>
        </w:rPr>
        <w:t>i operatorii economici.</w:t>
      </w: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Prin urmare, schimbul de informa</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ii trebuie să se realizeze prin utilizarea tehnicilor </w:t>
      </w:r>
      <w:r w:rsidR="002555E9" w:rsidRPr="00A0089A">
        <w:rPr>
          <w:rFonts w:ascii="Trebuchet MS" w:hAnsi="Trebuchet MS" w:cs="Trebuchet MS"/>
          <w:sz w:val="24"/>
          <w:szCs w:val="24"/>
        </w:rPr>
        <w:t xml:space="preserve">de prelucrare </w:t>
      </w:r>
      <w:r w:rsidRPr="00A0089A">
        <w:rPr>
          <w:rFonts w:ascii="Trebuchet MS" w:hAnsi="Trebuchet MS" w:cs="Trebuchet MS"/>
          <w:sz w:val="24"/>
          <w:szCs w:val="24"/>
        </w:rPr>
        <w:t>electronic</w:t>
      </w:r>
      <w:r w:rsidR="002555E9" w:rsidRPr="00A0089A">
        <w:rPr>
          <w:rFonts w:ascii="Trebuchet MS" w:hAnsi="Trebuchet MS" w:cs="Trebuchet MS"/>
          <w:sz w:val="24"/>
          <w:szCs w:val="24"/>
        </w:rPr>
        <w:t>ă</w:t>
      </w:r>
      <w:r w:rsidRPr="00A0089A">
        <w:rPr>
          <w:rFonts w:ascii="Trebuchet MS" w:hAnsi="Trebuchet MS" w:cs="Trebuchet MS"/>
          <w:sz w:val="24"/>
          <w:szCs w:val="24"/>
        </w:rPr>
        <w:t xml:space="preserve"> a datelor, iar sistemele informatice şi de comunicaţii trebuie să ofere operatorilor economici aceste facilită</w:t>
      </w:r>
      <w:r w:rsidR="002555E9" w:rsidRPr="00A0089A">
        <w:rPr>
          <w:rFonts w:ascii="Trebuchet MS" w:hAnsi="Trebuchet MS" w:cs="Trebuchet MS"/>
          <w:sz w:val="24"/>
          <w:szCs w:val="24"/>
        </w:rPr>
        <w:t>ț</w:t>
      </w:r>
      <w:r w:rsidRPr="00A0089A">
        <w:rPr>
          <w:rFonts w:ascii="Trebuchet MS" w:hAnsi="Trebuchet MS" w:cs="Trebuchet MS"/>
          <w:sz w:val="24"/>
          <w:szCs w:val="24"/>
        </w:rPr>
        <w:t>i.</w:t>
      </w: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Proiectul este iniţiat ca urmare a necesităţilor de îndeplinire de către administraţia vamală din România a obligaţiilor ce îi revin, alături de celelalte administraţii vamale din statele membre şi de Comisia Europeană, în implementarea măsurilor/acţiunilor prevăzute în CVU. Acesta răspunde nevoilor de aplicare a reglementărilor unionale şi naţionale privind mediul informatizat pentru vamă şi comerţ, cât şi a necesităţii de coordonare a eforturilor cu politicile Comisiei Europene în vederea reorientării activităţii de vămuire către un mediu complet electronic. </w:t>
      </w:r>
    </w:p>
    <w:p w:rsidR="00715C69" w:rsidRPr="00A0089A" w:rsidRDefault="002555E9" w:rsidP="00E60D15">
      <w:pPr>
        <w:pStyle w:val="NormalWeb"/>
        <w:snapToGrid w:val="0"/>
        <w:spacing w:before="0" w:after="0" w:line="276" w:lineRule="auto"/>
        <w:ind w:firstLine="360"/>
        <w:jc w:val="both"/>
        <w:rPr>
          <w:rFonts w:ascii="Trebuchet MS" w:hAnsi="Trebuchet MS" w:cs="Trebuchet MS"/>
        </w:rPr>
      </w:pPr>
      <w:r w:rsidRPr="00A0089A">
        <w:rPr>
          <w:rFonts w:ascii="Trebuchet MS" w:hAnsi="Trebuchet MS" w:cs="Trebuchet MS"/>
        </w:rPr>
        <w:t xml:space="preserve">În România, procedurile vamale în format hârtie au fost înlocuite treptat cu proceduri electronice în vederea creșterii competitivității întreprinderilor europene și a îmbunătățirii controalelor de siguranță și securitate. </w:t>
      </w: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Începând cu data de 1 mai 2016 au devenit aplicabile prevederile noului Cod vamal al Uniunii, prin care sunt </w:t>
      </w:r>
      <w:r w:rsidR="002555E9" w:rsidRPr="00A0089A">
        <w:rPr>
          <w:rFonts w:ascii="Trebuchet MS" w:hAnsi="Trebuchet MS" w:cs="Trebuchet MS"/>
          <w:sz w:val="24"/>
          <w:szCs w:val="24"/>
        </w:rPr>
        <w:t>instituite</w:t>
      </w:r>
      <w:r w:rsidRPr="00A0089A">
        <w:rPr>
          <w:rFonts w:ascii="Trebuchet MS" w:hAnsi="Trebuchet MS" w:cs="Trebuchet MS"/>
          <w:sz w:val="24"/>
          <w:szCs w:val="24"/>
        </w:rPr>
        <w:t xml:space="preserve"> măsuri suplimentare de securitate în domeniu. Astfel, plasarea mărfurilor în zonele libere nu mai </w:t>
      </w:r>
      <w:r w:rsidR="002555E9" w:rsidRPr="00A0089A">
        <w:rPr>
          <w:rFonts w:ascii="Trebuchet MS" w:hAnsi="Trebuchet MS" w:cs="Trebuchet MS"/>
          <w:sz w:val="24"/>
          <w:szCs w:val="24"/>
        </w:rPr>
        <w:t>reprezintă</w:t>
      </w:r>
      <w:r w:rsidRPr="00A0089A">
        <w:rPr>
          <w:rFonts w:ascii="Trebuchet MS" w:hAnsi="Trebuchet MS" w:cs="Trebuchet MS"/>
          <w:sz w:val="24"/>
          <w:szCs w:val="24"/>
        </w:rPr>
        <w:t xml:space="preserve"> o destinaţie vamală, ci un regim vamal de depozitare, urmând ca mărfurile introduse într-o zonă liberă să fie supuse controlului vamal la intrare, să fie prezentate în vamă </w:t>
      </w:r>
      <w:r w:rsidR="002555E9" w:rsidRPr="00A0089A">
        <w:rPr>
          <w:rFonts w:ascii="Trebuchet MS" w:hAnsi="Trebuchet MS" w:cs="Trebuchet MS"/>
          <w:sz w:val="24"/>
          <w:szCs w:val="24"/>
        </w:rPr>
        <w:t>ș</w:t>
      </w:r>
      <w:r w:rsidRPr="00A0089A">
        <w:rPr>
          <w:rFonts w:ascii="Trebuchet MS" w:hAnsi="Trebuchet MS" w:cs="Trebuchet MS"/>
          <w:sz w:val="24"/>
          <w:szCs w:val="24"/>
        </w:rPr>
        <w:t>i să facă obiectul formalită</w:t>
      </w:r>
      <w:r w:rsidR="002555E9" w:rsidRPr="00A0089A">
        <w:rPr>
          <w:rFonts w:ascii="Trebuchet MS" w:hAnsi="Trebuchet MS" w:cs="Trebuchet MS"/>
          <w:sz w:val="24"/>
          <w:szCs w:val="24"/>
        </w:rPr>
        <w:t>ț</w:t>
      </w:r>
      <w:r w:rsidRPr="00A0089A">
        <w:rPr>
          <w:rFonts w:ascii="Trebuchet MS" w:hAnsi="Trebuchet MS" w:cs="Trebuchet MS"/>
          <w:sz w:val="24"/>
          <w:szCs w:val="24"/>
        </w:rPr>
        <w:t>ilor vamale.</w:t>
      </w:r>
    </w:p>
    <w:p w:rsidR="002555E9" w:rsidRPr="00A0089A" w:rsidRDefault="002555E9"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Întrucât introducerea de mărfuri cu statut neunional într-o zonă liberă semnifică plasarea lor în regimul special de depozitare, depozitele destinate depozitării mărfurilor într-o zonă liberă trebuie înregistrate de către biroul vamal de supraveghere al zonei libere. În prezent cererea </w:t>
      </w:r>
      <w:r w:rsidRPr="00A0089A">
        <w:rPr>
          <w:rFonts w:ascii="Trebuchet MS" w:hAnsi="Trebuchet MS" w:cs="Trebuchet MS"/>
          <w:color w:val="000000"/>
          <w:sz w:val="24"/>
          <w:szCs w:val="24"/>
        </w:rPr>
        <w:t>operatorilor</w:t>
      </w:r>
      <w:r w:rsidRPr="00A0089A">
        <w:rPr>
          <w:rFonts w:ascii="Trebuchet MS" w:hAnsi="Trebuchet MS" w:cs="Trebuchet MS"/>
          <w:sz w:val="24"/>
          <w:szCs w:val="24"/>
        </w:rPr>
        <w:t xml:space="preserve"> economici și decizia de înregistrare a depozitelor se gestionează în format hârtie.</w:t>
      </w:r>
    </w:p>
    <w:p w:rsidR="002555E9" w:rsidRPr="00A0089A" w:rsidRDefault="002555E9"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Astfel, desfășurarea acestor activități face obiectul unei notificări prealabile către autoritatea vamală. Aceasta poate impune prohibiții sau restricții asupra activităților ținând seama de natura mărfurilor în cauză, de cerințele supravegherii vamale sau de securitate și siguranță. Totodată, autoritatea vamală poate interzice desfășurarea unei activități persoanelor care nu oferă garanțiile necesare privind respectarea dispozițiilor vamale.</w:t>
      </w: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Într-o zonă liberă, exercitarea oricărei activită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 de natură industrială, comercială sau de prestări de servicii se face cu respectarea prevederilor art. 244 alin. (2), (3)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(4) din </w:t>
      </w:r>
      <w:r w:rsidR="002555E9" w:rsidRPr="00A0089A">
        <w:rPr>
          <w:rFonts w:ascii="Trebuchet MS" w:hAnsi="Trebuchet MS" w:cs="Trebuchet MS"/>
          <w:sz w:val="24"/>
          <w:szCs w:val="24"/>
        </w:rPr>
        <w:t>CVU</w:t>
      </w:r>
      <w:r w:rsidRPr="00A0089A">
        <w:rPr>
          <w:rFonts w:ascii="Trebuchet MS" w:hAnsi="Trebuchet MS" w:cs="Trebuchet MS"/>
          <w:sz w:val="24"/>
          <w:szCs w:val="24"/>
        </w:rPr>
        <w:t xml:space="preserve">. </w:t>
      </w:r>
      <w:r w:rsidRPr="00A0089A">
        <w:rPr>
          <w:rFonts w:ascii="Trebuchet MS" w:hAnsi="Trebuchet MS" w:cs="Trebuchet MS"/>
          <w:sz w:val="24"/>
          <w:szCs w:val="24"/>
        </w:rPr>
        <w:lastRenderedPageBreak/>
        <w:t xml:space="preserve">În prezent, cererea </w:t>
      </w:r>
      <w:r w:rsidR="002555E9" w:rsidRPr="00A0089A">
        <w:rPr>
          <w:rFonts w:ascii="Trebuchet MS" w:hAnsi="Trebuchet MS" w:cs="Trebuchet MS"/>
          <w:sz w:val="24"/>
          <w:szCs w:val="24"/>
        </w:rPr>
        <w:t>ș</w:t>
      </w:r>
      <w:r w:rsidRPr="00A0089A">
        <w:rPr>
          <w:rFonts w:ascii="Trebuchet MS" w:hAnsi="Trebuchet MS" w:cs="Trebuchet MS"/>
          <w:sz w:val="24"/>
          <w:szCs w:val="24"/>
        </w:rPr>
        <w:t>i aprobarea eviden</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elor operative în </w:t>
      </w:r>
      <w:r w:rsidR="002555E9" w:rsidRPr="00A0089A">
        <w:rPr>
          <w:rFonts w:ascii="Trebuchet MS" w:hAnsi="Trebuchet MS" w:cs="Trebuchet MS"/>
          <w:sz w:val="24"/>
          <w:szCs w:val="24"/>
        </w:rPr>
        <w:t>z</w:t>
      </w:r>
      <w:r w:rsidRPr="00A0089A">
        <w:rPr>
          <w:rFonts w:ascii="Trebuchet MS" w:hAnsi="Trebuchet MS" w:cs="Trebuchet MS"/>
          <w:sz w:val="24"/>
          <w:szCs w:val="24"/>
        </w:rPr>
        <w:t>ona liberă sunt gestionate în format hârtie.</w:t>
      </w: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De asemenea, potrivit prevederilor art. 244 alin.(1) </w:t>
      </w:r>
      <w:r w:rsidR="002555E9" w:rsidRPr="00A0089A">
        <w:rPr>
          <w:rFonts w:ascii="Trebuchet MS" w:hAnsi="Trebuchet MS" w:cs="Trebuchet MS"/>
          <w:sz w:val="24"/>
          <w:szCs w:val="24"/>
        </w:rPr>
        <w:t>din CVU</w:t>
      </w:r>
      <w:r w:rsidRPr="00A0089A">
        <w:rPr>
          <w:rFonts w:ascii="Trebuchet MS" w:hAnsi="Trebuchet MS" w:cs="Trebuchet MS"/>
          <w:sz w:val="24"/>
          <w:szCs w:val="24"/>
        </w:rPr>
        <w:t xml:space="preserve"> orice construc</w:t>
      </w:r>
      <w:r w:rsidR="002555E9" w:rsidRPr="00A0089A">
        <w:rPr>
          <w:rFonts w:ascii="Trebuchet MS" w:hAnsi="Trebuchet MS" w:cs="Trebuchet MS"/>
          <w:sz w:val="24"/>
          <w:szCs w:val="24"/>
        </w:rPr>
        <w:t>ț</w:t>
      </w:r>
      <w:r w:rsidRPr="00A0089A">
        <w:rPr>
          <w:rFonts w:ascii="Trebuchet MS" w:hAnsi="Trebuchet MS" w:cs="Trebuchet MS"/>
          <w:sz w:val="24"/>
          <w:szCs w:val="24"/>
        </w:rPr>
        <w:t>ie de imobile într-o zon</w:t>
      </w:r>
      <w:r w:rsidR="002555E9" w:rsidRPr="00A0089A">
        <w:rPr>
          <w:rFonts w:ascii="Trebuchet MS" w:hAnsi="Trebuchet MS" w:cs="Trebuchet MS"/>
          <w:sz w:val="24"/>
          <w:szCs w:val="24"/>
        </w:rPr>
        <w:t>ă</w:t>
      </w:r>
      <w:r w:rsidRPr="00A0089A">
        <w:rPr>
          <w:rFonts w:ascii="Trebuchet MS" w:hAnsi="Trebuchet MS" w:cs="Trebuchet MS"/>
          <w:sz w:val="24"/>
          <w:szCs w:val="24"/>
        </w:rPr>
        <w:t xml:space="preserve"> liberă este condi</w:t>
      </w:r>
      <w:r w:rsidR="002555E9" w:rsidRPr="00A0089A">
        <w:rPr>
          <w:rFonts w:ascii="Trebuchet MS" w:hAnsi="Trebuchet MS" w:cs="Trebuchet MS"/>
          <w:sz w:val="24"/>
          <w:szCs w:val="24"/>
        </w:rPr>
        <w:t>ț</w:t>
      </w:r>
      <w:r w:rsidRPr="00A0089A">
        <w:rPr>
          <w:rFonts w:ascii="Trebuchet MS" w:hAnsi="Trebuchet MS" w:cs="Trebuchet MS"/>
          <w:sz w:val="24"/>
          <w:szCs w:val="24"/>
        </w:rPr>
        <w:t>ionată de ob</w:t>
      </w:r>
      <w:r w:rsidR="002555E9" w:rsidRPr="00A0089A">
        <w:rPr>
          <w:rFonts w:ascii="Trebuchet MS" w:hAnsi="Trebuchet MS" w:cs="Trebuchet MS"/>
          <w:sz w:val="24"/>
          <w:szCs w:val="24"/>
        </w:rPr>
        <w:t>ț</w:t>
      </w:r>
      <w:r w:rsidRPr="00A0089A">
        <w:rPr>
          <w:rFonts w:ascii="Trebuchet MS" w:hAnsi="Trebuchet MS" w:cs="Trebuchet MS"/>
          <w:sz w:val="24"/>
          <w:szCs w:val="24"/>
        </w:rPr>
        <w:t>inerea unei aprobări prealabile din partea autorită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ile vamale. Cererea </w:t>
      </w:r>
      <w:r w:rsidR="002555E9" w:rsidRPr="00A0089A">
        <w:rPr>
          <w:rFonts w:ascii="Trebuchet MS" w:hAnsi="Trebuchet MS" w:cs="Trebuchet MS"/>
          <w:sz w:val="24"/>
          <w:szCs w:val="24"/>
        </w:rPr>
        <w:t>ș</w:t>
      </w:r>
      <w:r w:rsidRPr="00A0089A">
        <w:rPr>
          <w:rFonts w:ascii="Trebuchet MS" w:hAnsi="Trebuchet MS" w:cs="Trebuchet MS"/>
          <w:sz w:val="24"/>
          <w:szCs w:val="24"/>
        </w:rPr>
        <w:t>i aprobarea sunt gestionate în format hârtie</w:t>
      </w:r>
      <w:r w:rsidR="002555E9" w:rsidRPr="00A0089A">
        <w:rPr>
          <w:rFonts w:ascii="Trebuchet MS" w:hAnsi="Trebuchet MS" w:cs="Trebuchet MS"/>
          <w:sz w:val="24"/>
          <w:szCs w:val="24"/>
        </w:rPr>
        <w:t xml:space="preserve"> în prezent</w:t>
      </w:r>
      <w:r w:rsidRPr="00A0089A">
        <w:rPr>
          <w:rFonts w:ascii="Trebuchet MS" w:hAnsi="Trebuchet MS" w:cs="Trebuchet MS"/>
          <w:sz w:val="24"/>
          <w:szCs w:val="24"/>
        </w:rPr>
        <w:t>.</w:t>
      </w:r>
    </w:p>
    <w:p w:rsidR="002555E9" w:rsidRPr="00A0089A" w:rsidRDefault="00BD63C5" w:rsidP="00C50E62">
      <w:pPr>
        <w:pStyle w:val="BodyText"/>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În acest scop, </w:t>
      </w:r>
      <w:r w:rsidR="002555E9" w:rsidRPr="00A0089A">
        <w:rPr>
          <w:rFonts w:ascii="Trebuchet MS" w:hAnsi="Trebuchet MS" w:cs="Trebuchet MS"/>
          <w:sz w:val="24"/>
          <w:szCs w:val="24"/>
        </w:rPr>
        <w:t xml:space="preserve">prin </w:t>
      </w:r>
      <w:r w:rsidRPr="00A0089A">
        <w:rPr>
          <w:rFonts w:ascii="Trebuchet MS" w:hAnsi="Trebuchet MS" w:cs="Trebuchet MS"/>
          <w:sz w:val="24"/>
          <w:szCs w:val="24"/>
        </w:rPr>
        <w:t>dezvoltarea unei aplica</w:t>
      </w:r>
      <w:r w:rsidR="002555E9" w:rsidRPr="00A0089A">
        <w:rPr>
          <w:rFonts w:ascii="Trebuchet MS" w:hAnsi="Trebuchet MS" w:cs="Trebuchet MS"/>
          <w:sz w:val="24"/>
          <w:szCs w:val="24"/>
        </w:rPr>
        <w:t>ț</w:t>
      </w:r>
      <w:r w:rsidRPr="00A0089A">
        <w:rPr>
          <w:rFonts w:ascii="Trebuchet MS" w:hAnsi="Trebuchet MS" w:cs="Trebuchet MS"/>
          <w:sz w:val="24"/>
          <w:szCs w:val="24"/>
        </w:rPr>
        <w:t>ii informatice pentru gestionarea activită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ilor  aprobate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w:t>
      </w:r>
      <w:r w:rsidR="002555E9" w:rsidRPr="00A0089A">
        <w:rPr>
          <w:rFonts w:ascii="Trebuchet MS" w:hAnsi="Trebuchet MS" w:cs="Trebuchet MS"/>
          <w:sz w:val="24"/>
          <w:szCs w:val="24"/>
        </w:rPr>
        <w:t xml:space="preserve">a </w:t>
      </w:r>
      <w:r w:rsidRPr="00A0089A">
        <w:rPr>
          <w:rFonts w:ascii="Trebuchet MS" w:hAnsi="Trebuchet MS" w:cs="Trebuchet MS"/>
          <w:sz w:val="24"/>
          <w:szCs w:val="24"/>
        </w:rPr>
        <w:t>deciziilor luate de biroul vama</w:t>
      </w:r>
      <w:r w:rsidR="002555E9" w:rsidRPr="00A0089A">
        <w:rPr>
          <w:rFonts w:ascii="Trebuchet MS" w:hAnsi="Trebuchet MS" w:cs="Trebuchet MS"/>
          <w:sz w:val="24"/>
          <w:szCs w:val="24"/>
        </w:rPr>
        <w:t>l</w:t>
      </w:r>
      <w:r w:rsidRPr="00A0089A">
        <w:rPr>
          <w:rFonts w:ascii="Trebuchet MS" w:hAnsi="Trebuchet MS" w:cs="Trebuchet MS"/>
          <w:sz w:val="24"/>
          <w:szCs w:val="24"/>
        </w:rPr>
        <w:t xml:space="preserve"> în zona liberă se vor ob</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ine următoarele rezultate: </w:t>
      </w:r>
    </w:p>
    <w:p w:rsidR="002555E9" w:rsidRPr="00A0089A" w:rsidRDefault="002555E9" w:rsidP="00254B30">
      <w:pPr>
        <w:pStyle w:val="BodyText"/>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RI. </w:t>
      </w:r>
      <w:r w:rsidR="001240C4" w:rsidRPr="00A0089A">
        <w:rPr>
          <w:rFonts w:ascii="Trebuchet MS" w:hAnsi="Trebuchet MS" w:cs="Trebuchet MS"/>
          <w:sz w:val="24"/>
          <w:szCs w:val="24"/>
        </w:rPr>
        <w:t xml:space="preserve">Înregistrare </w:t>
      </w:r>
      <w:r w:rsidRPr="00A0089A">
        <w:rPr>
          <w:rFonts w:ascii="Trebuchet MS" w:hAnsi="Trebuchet MS" w:cs="Trebuchet MS"/>
          <w:sz w:val="24"/>
          <w:szCs w:val="24"/>
        </w:rPr>
        <w:t>depozite în zona liberă.</w:t>
      </w:r>
    </w:p>
    <w:p w:rsidR="002555E9" w:rsidRPr="00A0089A" w:rsidRDefault="002555E9" w:rsidP="00254B30">
      <w:pPr>
        <w:pStyle w:val="BodyText"/>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RII. Gestiune </w:t>
      </w:r>
      <w:r w:rsidR="001240C4" w:rsidRPr="00A0089A">
        <w:rPr>
          <w:rFonts w:ascii="Trebuchet MS" w:hAnsi="Trebuchet MS" w:cs="Trebuchet MS"/>
          <w:sz w:val="24"/>
          <w:szCs w:val="24"/>
        </w:rPr>
        <w:t xml:space="preserve">aprobări </w:t>
      </w:r>
      <w:r w:rsidRPr="00A0089A">
        <w:rPr>
          <w:rFonts w:ascii="Trebuchet MS" w:hAnsi="Trebuchet MS" w:cs="Trebuchet MS"/>
          <w:sz w:val="24"/>
          <w:szCs w:val="24"/>
        </w:rPr>
        <w:t>construcții de imobile în zona liberă.</w:t>
      </w:r>
    </w:p>
    <w:p w:rsidR="002555E9" w:rsidRPr="00A0089A" w:rsidRDefault="002555E9" w:rsidP="00254B30">
      <w:pPr>
        <w:pStyle w:val="BodyText"/>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RIII. </w:t>
      </w:r>
      <w:r w:rsidR="00060CE5" w:rsidRPr="00A0089A">
        <w:rPr>
          <w:rFonts w:ascii="Trebuchet MS" w:hAnsi="Trebuchet MS" w:cs="Trebuchet MS"/>
          <w:sz w:val="24"/>
          <w:szCs w:val="24"/>
        </w:rPr>
        <w:t>Gestiune</w:t>
      </w:r>
      <w:r w:rsidRPr="00A0089A">
        <w:rPr>
          <w:rFonts w:ascii="Trebuchet MS" w:hAnsi="Trebuchet MS" w:cs="Trebuchet MS"/>
          <w:sz w:val="24"/>
          <w:szCs w:val="24"/>
        </w:rPr>
        <w:t xml:space="preserve"> </w:t>
      </w:r>
      <w:r w:rsidR="001240C4" w:rsidRPr="00A0089A">
        <w:rPr>
          <w:rFonts w:ascii="Trebuchet MS" w:hAnsi="Trebuchet MS" w:cs="Trebuchet MS"/>
          <w:sz w:val="24"/>
          <w:szCs w:val="24"/>
        </w:rPr>
        <w:t xml:space="preserve">aprobări </w:t>
      </w:r>
      <w:r w:rsidRPr="00A0089A">
        <w:rPr>
          <w:rFonts w:ascii="Trebuchet MS" w:hAnsi="Trebuchet MS" w:cs="Trebuchet MS"/>
          <w:sz w:val="24"/>
          <w:szCs w:val="24"/>
        </w:rPr>
        <w:t>evidenț</w:t>
      </w:r>
      <w:r w:rsidR="001240C4" w:rsidRPr="00A0089A">
        <w:rPr>
          <w:rFonts w:ascii="Trebuchet MS" w:hAnsi="Trebuchet MS" w:cs="Trebuchet MS"/>
          <w:sz w:val="24"/>
          <w:szCs w:val="24"/>
        </w:rPr>
        <w:t>e</w:t>
      </w:r>
      <w:r w:rsidRPr="00A0089A">
        <w:rPr>
          <w:rFonts w:ascii="Trebuchet MS" w:hAnsi="Trebuchet MS" w:cs="Trebuchet MS"/>
          <w:sz w:val="24"/>
          <w:szCs w:val="24"/>
        </w:rPr>
        <w:t xml:space="preserve"> operativ</w:t>
      </w:r>
      <w:r w:rsidR="001240C4" w:rsidRPr="00A0089A">
        <w:rPr>
          <w:rFonts w:ascii="Trebuchet MS" w:hAnsi="Trebuchet MS" w:cs="Trebuchet MS"/>
          <w:sz w:val="24"/>
          <w:szCs w:val="24"/>
        </w:rPr>
        <w:t>e</w:t>
      </w:r>
      <w:r w:rsidRPr="00A0089A">
        <w:rPr>
          <w:rFonts w:ascii="Trebuchet MS" w:hAnsi="Trebuchet MS" w:cs="Trebuchet MS"/>
          <w:sz w:val="24"/>
          <w:szCs w:val="24"/>
        </w:rPr>
        <w:t xml:space="preserve"> în zona liberă. </w:t>
      </w:r>
    </w:p>
    <w:p w:rsidR="002555E9" w:rsidRPr="00A0089A" w:rsidRDefault="002555E9" w:rsidP="00C422BA">
      <w:pPr>
        <w:spacing w:after="0"/>
        <w:ind w:firstLine="360"/>
        <w:jc w:val="both"/>
        <w:rPr>
          <w:rFonts w:ascii="Trebuchet MS" w:hAnsi="Trebuchet MS" w:cs="Trebuchet MS"/>
          <w:color w:val="FF0000"/>
          <w:sz w:val="24"/>
          <w:szCs w:val="24"/>
        </w:rPr>
      </w:pPr>
    </w:p>
    <w:p w:rsidR="00353BDA" w:rsidRPr="00A0089A" w:rsidRDefault="00060CE5" w:rsidP="001C4C4C">
      <w:pPr>
        <w:tabs>
          <w:tab w:val="left" w:pos="7200"/>
        </w:tabs>
        <w:spacing w:after="0"/>
        <w:jc w:val="both"/>
        <w:rPr>
          <w:rFonts w:ascii="Trebuchet MS" w:hAnsi="Trebuchet MS" w:cs="Trebuchet MS"/>
          <w:color w:val="000000" w:themeColor="text1"/>
          <w:sz w:val="24"/>
          <w:szCs w:val="24"/>
        </w:rPr>
      </w:pPr>
      <w:r w:rsidRPr="00A0089A">
        <w:rPr>
          <w:rFonts w:ascii="Trebuchet MS" w:hAnsi="Trebuchet MS" w:cs="Trebuchet MS"/>
          <w:color w:val="000000" w:themeColor="text1"/>
          <w:sz w:val="24"/>
          <w:szCs w:val="24"/>
        </w:rPr>
        <w:t>Aplica</w:t>
      </w:r>
      <w:r w:rsidR="007977EC" w:rsidRPr="00A0089A">
        <w:rPr>
          <w:rFonts w:ascii="Trebuchet MS" w:hAnsi="Trebuchet MS" w:cs="Trebuchet MS"/>
          <w:color w:val="000000" w:themeColor="text1"/>
          <w:sz w:val="24"/>
          <w:szCs w:val="24"/>
        </w:rPr>
        <w:t>ț</w:t>
      </w:r>
      <w:r w:rsidRPr="00A0089A">
        <w:rPr>
          <w:rFonts w:ascii="Trebuchet MS" w:hAnsi="Trebuchet MS" w:cs="Trebuchet MS"/>
          <w:color w:val="000000" w:themeColor="text1"/>
          <w:sz w:val="24"/>
          <w:szCs w:val="24"/>
        </w:rPr>
        <w:t xml:space="preserve">ia de aprobare </w:t>
      </w:r>
      <w:r w:rsidR="007977EC" w:rsidRPr="00A0089A">
        <w:rPr>
          <w:rFonts w:ascii="Trebuchet MS" w:hAnsi="Trebuchet MS" w:cs="Trebuchet MS"/>
          <w:color w:val="000000" w:themeColor="text1"/>
          <w:sz w:val="24"/>
          <w:szCs w:val="24"/>
        </w:rPr>
        <w:t>ș</w:t>
      </w:r>
      <w:r w:rsidRPr="00A0089A">
        <w:rPr>
          <w:rFonts w:ascii="Trebuchet MS" w:hAnsi="Trebuchet MS" w:cs="Trebuchet MS"/>
          <w:color w:val="000000" w:themeColor="text1"/>
          <w:sz w:val="24"/>
          <w:szCs w:val="24"/>
        </w:rPr>
        <w:t>i gestionare activit</w:t>
      </w:r>
      <w:r w:rsidR="007977EC" w:rsidRPr="00A0089A">
        <w:rPr>
          <w:rFonts w:ascii="Trebuchet MS" w:hAnsi="Trebuchet MS" w:cs="Trebuchet MS"/>
          <w:color w:val="000000" w:themeColor="text1"/>
          <w:sz w:val="24"/>
          <w:szCs w:val="24"/>
        </w:rPr>
        <w:t>ăț</w:t>
      </w:r>
      <w:r w:rsidRPr="00A0089A">
        <w:rPr>
          <w:rFonts w:ascii="Trebuchet MS" w:hAnsi="Trebuchet MS" w:cs="Trebuchet MS"/>
          <w:color w:val="000000" w:themeColor="text1"/>
          <w:sz w:val="24"/>
          <w:szCs w:val="24"/>
        </w:rPr>
        <w:t>i din zona liber</w:t>
      </w:r>
      <w:r w:rsidR="007977EC" w:rsidRPr="00A0089A">
        <w:rPr>
          <w:rFonts w:ascii="Trebuchet MS" w:hAnsi="Trebuchet MS" w:cs="Trebuchet MS"/>
          <w:color w:val="000000" w:themeColor="text1"/>
          <w:sz w:val="24"/>
          <w:szCs w:val="24"/>
        </w:rPr>
        <w:t>ă va</w:t>
      </w:r>
      <w:r w:rsidRPr="00A0089A">
        <w:rPr>
          <w:rFonts w:ascii="Trebuchet MS" w:hAnsi="Trebuchet MS" w:cs="Trebuchet MS"/>
          <w:color w:val="000000" w:themeColor="text1"/>
          <w:sz w:val="24"/>
          <w:szCs w:val="24"/>
        </w:rPr>
        <w:t xml:space="preserve"> avea urm</w:t>
      </w:r>
      <w:r w:rsidR="007977EC" w:rsidRPr="00A0089A">
        <w:rPr>
          <w:rFonts w:ascii="Trebuchet MS" w:hAnsi="Trebuchet MS" w:cs="Trebuchet MS"/>
          <w:color w:val="000000" w:themeColor="text1"/>
          <w:sz w:val="24"/>
          <w:szCs w:val="24"/>
        </w:rPr>
        <w:t>ă</w:t>
      </w:r>
      <w:r w:rsidRPr="00A0089A">
        <w:rPr>
          <w:rFonts w:ascii="Trebuchet MS" w:hAnsi="Trebuchet MS" w:cs="Trebuchet MS"/>
          <w:color w:val="000000" w:themeColor="text1"/>
          <w:sz w:val="24"/>
          <w:szCs w:val="24"/>
        </w:rPr>
        <w:t>toarele componente:</w:t>
      </w:r>
    </w:p>
    <w:p w:rsidR="002555E9" w:rsidRPr="00A0089A" w:rsidRDefault="002555E9" w:rsidP="00C422BA">
      <w:pPr>
        <w:spacing w:after="0"/>
        <w:ind w:firstLine="360"/>
        <w:jc w:val="both"/>
        <w:rPr>
          <w:rFonts w:ascii="Trebuchet MS" w:hAnsi="Trebuchet MS" w:cs="Trebuchet MS"/>
          <w:color w:val="FF0000"/>
          <w:sz w:val="24"/>
          <w:szCs w:val="24"/>
        </w:rPr>
      </w:pPr>
    </w:p>
    <w:p w:rsidR="002555E9" w:rsidRPr="00A0089A" w:rsidRDefault="00060CE5" w:rsidP="00254B30">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Componenta 1</w:t>
      </w:r>
      <w:r w:rsidR="002555E9" w:rsidRPr="00A0089A">
        <w:rPr>
          <w:rFonts w:ascii="Trebuchet MS" w:hAnsi="Trebuchet MS" w:cs="Trebuchet MS"/>
          <w:b/>
          <w:bCs/>
          <w:sz w:val="24"/>
          <w:szCs w:val="24"/>
        </w:rPr>
        <w:t xml:space="preserve">. </w:t>
      </w:r>
      <w:r w:rsidR="001240C4" w:rsidRPr="00A0089A">
        <w:rPr>
          <w:rFonts w:ascii="Trebuchet MS" w:hAnsi="Trebuchet MS" w:cs="Trebuchet MS"/>
          <w:b/>
          <w:bCs/>
          <w:sz w:val="24"/>
          <w:szCs w:val="24"/>
        </w:rPr>
        <w:t xml:space="preserve">Înregistrare </w:t>
      </w:r>
      <w:r w:rsidR="002555E9" w:rsidRPr="00A0089A">
        <w:rPr>
          <w:rFonts w:ascii="Trebuchet MS" w:hAnsi="Trebuchet MS" w:cs="Trebuchet MS"/>
          <w:b/>
          <w:bCs/>
          <w:sz w:val="24"/>
          <w:szCs w:val="24"/>
        </w:rPr>
        <w:t xml:space="preserve">depozite în zona liberă </w:t>
      </w:r>
    </w:p>
    <w:p w:rsidR="002555E9" w:rsidRPr="00A0089A" w:rsidRDefault="002555E9"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Componenta va permite depunerea electronică a cererilor de înregistrare a depozitului(elor) utilizat(e) la depozitarea mărfurilor într-o zonă liberă și acordarea numerelor de înregistrare a acestora.</w:t>
      </w:r>
    </w:p>
    <w:p w:rsidR="002555E9" w:rsidRPr="00A0089A" w:rsidRDefault="002555E9"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Componenta este necesară pentru a avea o evidență informatizată a depozitelor înregistrate în zona liberă pentru depozitarea </w:t>
      </w:r>
      <w:r w:rsidRPr="00A0089A">
        <w:rPr>
          <w:rFonts w:ascii="Trebuchet MS" w:hAnsi="Trebuchet MS" w:cs="Trebuchet MS"/>
          <w:color w:val="000000"/>
          <w:sz w:val="24"/>
          <w:szCs w:val="24"/>
        </w:rPr>
        <w:t xml:space="preserve">mărfurilor. </w:t>
      </w:r>
      <w:r w:rsidRPr="00A0089A">
        <w:rPr>
          <w:rFonts w:ascii="Trebuchet MS" w:hAnsi="Trebuchet MS" w:cs="Trebuchet MS"/>
          <w:sz w:val="24"/>
          <w:szCs w:val="24"/>
        </w:rPr>
        <w:t xml:space="preserve">Codificările depozitelor se vor înscrie în declarația vamală cu ocazia întocmirii formalităților vamale în zona liberă. </w:t>
      </w:r>
    </w:p>
    <w:p w:rsidR="002555E9" w:rsidRPr="00A0089A" w:rsidRDefault="002555E9" w:rsidP="00254B30">
      <w:pPr>
        <w:spacing w:after="0"/>
        <w:ind w:firstLine="360"/>
        <w:jc w:val="both"/>
        <w:rPr>
          <w:rFonts w:ascii="Trebuchet MS" w:hAnsi="Trebuchet MS" w:cs="Trebuchet MS"/>
          <w:sz w:val="24"/>
          <w:szCs w:val="24"/>
        </w:rPr>
      </w:pPr>
    </w:p>
    <w:p w:rsidR="002555E9" w:rsidRPr="00A0089A" w:rsidRDefault="00060CE5" w:rsidP="00254B30">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 xml:space="preserve">Componenta 2. </w:t>
      </w:r>
      <w:r w:rsidR="00F1111A" w:rsidRPr="00A0089A">
        <w:rPr>
          <w:rFonts w:ascii="Trebuchet MS" w:hAnsi="Trebuchet MS" w:cs="Trebuchet MS"/>
          <w:b/>
          <w:bCs/>
          <w:sz w:val="24"/>
          <w:szCs w:val="24"/>
        </w:rPr>
        <w:t xml:space="preserve">Gestiune aprobări </w:t>
      </w:r>
      <w:r w:rsidR="002555E9" w:rsidRPr="00A0089A">
        <w:rPr>
          <w:rFonts w:ascii="Trebuchet MS" w:hAnsi="Trebuchet MS" w:cs="Trebuchet MS"/>
          <w:b/>
          <w:bCs/>
          <w:sz w:val="24"/>
          <w:szCs w:val="24"/>
        </w:rPr>
        <w:t xml:space="preserve">construcții de imobile în zona liberă  </w:t>
      </w:r>
    </w:p>
    <w:p w:rsidR="002555E9" w:rsidRPr="00A0089A" w:rsidRDefault="002555E9"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Componenta electronică va gestiona atât cererile de aprobare de efectuare a construcțiilor de imobile, cât și deciziile emise de autoritatea vamală. Obiectivul prevăzut este de evidență informatică a imobilelor construite în zonele libere.</w:t>
      </w:r>
    </w:p>
    <w:p w:rsidR="002555E9" w:rsidRPr="00A0089A" w:rsidRDefault="002555E9" w:rsidP="00254B30">
      <w:pPr>
        <w:spacing w:after="0"/>
        <w:ind w:firstLine="360"/>
        <w:jc w:val="both"/>
        <w:rPr>
          <w:rFonts w:ascii="Trebuchet MS" w:hAnsi="Trebuchet MS" w:cs="Trebuchet MS"/>
          <w:sz w:val="24"/>
          <w:szCs w:val="24"/>
        </w:rPr>
      </w:pPr>
    </w:p>
    <w:p w:rsidR="002555E9" w:rsidRPr="00A0089A" w:rsidRDefault="00060CE5" w:rsidP="00254B30">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 xml:space="preserve">Componenta 3. </w:t>
      </w:r>
      <w:r w:rsidR="00F1111A" w:rsidRPr="00A0089A">
        <w:rPr>
          <w:rFonts w:ascii="Trebuchet MS" w:hAnsi="Trebuchet MS" w:cs="Trebuchet MS"/>
          <w:b/>
          <w:bCs/>
          <w:sz w:val="24"/>
          <w:szCs w:val="24"/>
        </w:rPr>
        <w:t xml:space="preserve">Gestiune aprobări </w:t>
      </w:r>
      <w:r w:rsidR="002555E9" w:rsidRPr="00A0089A">
        <w:rPr>
          <w:rFonts w:ascii="Trebuchet MS" w:hAnsi="Trebuchet MS" w:cs="Trebuchet MS"/>
          <w:b/>
          <w:bCs/>
          <w:sz w:val="24"/>
          <w:szCs w:val="24"/>
        </w:rPr>
        <w:t>evidenț</w:t>
      </w:r>
      <w:r w:rsidR="00F1111A" w:rsidRPr="00A0089A">
        <w:rPr>
          <w:rFonts w:ascii="Trebuchet MS" w:hAnsi="Trebuchet MS" w:cs="Trebuchet MS"/>
          <w:b/>
          <w:bCs/>
          <w:sz w:val="24"/>
          <w:szCs w:val="24"/>
        </w:rPr>
        <w:t>e</w:t>
      </w:r>
      <w:r w:rsidR="002555E9" w:rsidRPr="00A0089A">
        <w:rPr>
          <w:rFonts w:ascii="Trebuchet MS" w:hAnsi="Trebuchet MS" w:cs="Trebuchet MS"/>
          <w:b/>
          <w:bCs/>
          <w:sz w:val="24"/>
          <w:szCs w:val="24"/>
        </w:rPr>
        <w:t xml:space="preserve"> operativ</w:t>
      </w:r>
      <w:r w:rsidR="00F1111A" w:rsidRPr="00A0089A">
        <w:rPr>
          <w:rFonts w:ascii="Trebuchet MS" w:hAnsi="Trebuchet MS" w:cs="Trebuchet MS"/>
          <w:b/>
          <w:bCs/>
          <w:sz w:val="24"/>
          <w:szCs w:val="24"/>
        </w:rPr>
        <w:t>e</w:t>
      </w:r>
      <w:r w:rsidR="002555E9" w:rsidRPr="00A0089A">
        <w:rPr>
          <w:rFonts w:ascii="Trebuchet MS" w:hAnsi="Trebuchet MS" w:cs="Trebuchet MS"/>
          <w:b/>
          <w:bCs/>
          <w:sz w:val="24"/>
          <w:szCs w:val="24"/>
        </w:rPr>
        <w:t xml:space="preserve"> în zona liberă</w:t>
      </w:r>
    </w:p>
    <w:p w:rsidR="002555E9" w:rsidRPr="00A0089A" w:rsidRDefault="002555E9"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Aplicațiava gestiona atât cererile de aprobare a activităților și formei evidențelor operative, cât și deciziile emise de autoritatea vamală. </w:t>
      </w:r>
    </w:p>
    <w:p w:rsidR="00715C69" w:rsidRPr="00A0089A" w:rsidRDefault="002555E9" w:rsidP="00E60D15">
      <w:pPr>
        <w:spacing w:after="0"/>
        <w:jc w:val="both"/>
        <w:rPr>
          <w:rFonts w:ascii="Trebuchet MS" w:hAnsi="Trebuchet MS" w:cs="Trebuchet MS"/>
          <w:color w:val="FF0000"/>
          <w:sz w:val="24"/>
          <w:szCs w:val="24"/>
        </w:rPr>
      </w:pPr>
      <w:r w:rsidRPr="00A0089A">
        <w:rPr>
          <w:rFonts w:ascii="Trebuchet MS" w:hAnsi="Trebuchet MS" w:cs="Trebuchet MS"/>
          <w:sz w:val="24"/>
          <w:szCs w:val="24"/>
        </w:rPr>
        <w:t>Componenta este necesară pentru a avea o evidență informatică a activităților aprobate în zonele libere și a formei de ținere a evidențelor operative.</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În România funcţionează </w:t>
      </w:r>
      <w:r w:rsidR="002555E9" w:rsidRPr="00A0089A">
        <w:rPr>
          <w:rFonts w:ascii="Trebuchet MS" w:hAnsi="Trebuchet MS" w:cs="Trebuchet MS"/>
          <w:sz w:val="24"/>
          <w:szCs w:val="24"/>
        </w:rPr>
        <w:t xml:space="preserve">următoarele </w:t>
      </w:r>
      <w:r w:rsidRPr="00A0089A">
        <w:rPr>
          <w:rFonts w:ascii="Trebuchet MS" w:hAnsi="Trebuchet MS" w:cs="Trebuchet MS"/>
          <w:sz w:val="24"/>
          <w:szCs w:val="24"/>
        </w:rPr>
        <w:t>zone libere: Constanţa Sud şi Basarabi, Brăila, Galaţi, Sulina, Giurgiu şi Curtici-Arad, aflate în ariile de competenţă teritorial</w:t>
      </w:r>
      <w:r w:rsidR="002555E9" w:rsidRPr="00A0089A">
        <w:rPr>
          <w:rFonts w:ascii="Trebuchet MS" w:hAnsi="Trebuchet MS" w:cs="Trebuchet MS"/>
          <w:sz w:val="24"/>
          <w:szCs w:val="24"/>
        </w:rPr>
        <w:t>ă</w:t>
      </w:r>
      <w:r w:rsidRPr="00A0089A">
        <w:rPr>
          <w:rFonts w:ascii="Trebuchet MS" w:hAnsi="Trebuchet MS" w:cs="Trebuchet MS"/>
          <w:sz w:val="24"/>
          <w:szCs w:val="24"/>
        </w:rPr>
        <w:t xml:space="preserve"> ale </w:t>
      </w:r>
      <w:r w:rsidR="002555E9" w:rsidRPr="00A0089A">
        <w:rPr>
          <w:rFonts w:ascii="Trebuchet MS" w:hAnsi="Trebuchet MS" w:cs="Trebuchet MS"/>
          <w:sz w:val="24"/>
          <w:szCs w:val="24"/>
        </w:rPr>
        <w:t>direcţiilor</w:t>
      </w:r>
      <w:r w:rsidRPr="00A0089A">
        <w:rPr>
          <w:rFonts w:ascii="Trebuchet MS" w:hAnsi="Trebuchet MS" w:cs="Trebuchet MS"/>
          <w:sz w:val="24"/>
          <w:szCs w:val="24"/>
        </w:rPr>
        <w:t xml:space="preserve"> regionale vamale Galaţi, </w:t>
      </w:r>
      <w:r w:rsidR="002555E9" w:rsidRPr="00A0089A">
        <w:rPr>
          <w:rFonts w:ascii="Trebuchet MS" w:hAnsi="Trebuchet MS" w:cs="Trebuchet MS"/>
          <w:sz w:val="24"/>
          <w:szCs w:val="24"/>
        </w:rPr>
        <w:t>București</w:t>
      </w:r>
      <w:r w:rsidRPr="00A0089A">
        <w:rPr>
          <w:rFonts w:ascii="Trebuchet MS" w:hAnsi="Trebuchet MS" w:cs="Trebuchet MS"/>
          <w:sz w:val="24"/>
          <w:szCs w:val="24"/>
        </w:rPr>
        <w:t xml:space="preserve"> şi Timişoara. Lista cu zonele libere din România este comunicată oficial Comisiei Europene, informaţiile fiind </w:t>
      </w:r>
      <w:r w:rsidR="002555E9" w:rsidRPr="00A0089A">
        <w:rPr>
          <w:rFonts w:ascii="Trebuchet MS" w:hAnsi="Trebuchet MS" w:cs="Trebuchet MS"/>
          <w:sz w:val="24"/>
          <w:szCs w:val="24"/>
        </w:rPr>
        <w:t>publicate</w:t>
      </w:r>
      <w:r w:rsidRPr="00A0089A">
        <w:rPr>
          <w:rFonts w:ascii="Trebuchet MS" w:hAnsi="Trebuchet MS" w:cs="Trebuchet MS"/>
          <w:sz w:val="24"/>
          <w:szCs w:val="24"/>
        </w:rPr>
        <w:t xml:space="preserve"> pe site-ul oficial al Direcţiei Generale Taxare şi Uniune Vamală (D.G. TAXUD) din cadrul Comisiei Europene.</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În prezent, la nivel naţional, regimul zonelor libere este stabilit prin Legea nr. 84/1992 privind regimul zonelor libere, cu modificările şi completările ulterioare şi prin </w:t>
      </w:r>
      <w:r w:rsidR="002555E9" w:rsidRPr="00A0089A">
        <w:rPr>
          <w:rFonts w:ascii="Trebuchet MS" w:hAnsi="Trebuchet MS" w:cs="Trebuchet MS"/>
          <w:sz w:val="24"/>
          <w:szCs w:val="24"/>
        </w:rPr>
        <w:t xml:space="preserve">Normele </w:t>
      </w:r>
      <w:r w:rsidR="002555E9" w:rsidRPr="00A0089A">
        <w:rPr>
          <w:rFonts w:ascii="Trebuchet MS" w:hAnsi="Trebuchet MS" w:cs="Trebuchet MS"/>
          <w:sz w:val="24"/>
          <w:szCs w:val="24"/>
        </w:rPr>
        <w:lastRenderedPageBreak/>
        <w:t>tehnice privind aplicarea uniformă a reglementărilor vamale în zonele libere, aprobate prin Ordinul președintelui Agenției Naționale de Administrare Fiscală nr. 2759/2016, cu modificările și completările ulterioare.</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Înfiinţarea şi delimitarea teritorială a zonelor libere în România se face prin hotărâre a Guvernului, prin care se aprobă şi regulamentul de organizare, funcţionare, exploatare, administrare şi control al zonei libere (art. 6 şi 7 din Legea nr. 84/1992). </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În urma analizării activităţii desfăşurate de operatorii economici înregistraţi în zonele libere din </w:t>
      </w:r>
      <w:r w:rsidR="002555E9" w:rsidRPr="00A0089A">
        <w:rPr>
          <w:rFonts w:ascii="Trebuchet MS" w:hAnsi="Trebuchet MS" w:cs="Trebuchet MS"/>
          <w:sz w:val="24"/>
          <w:szCs w:val="24"/>
        </w:rPr>
        <w:t>România</w:t>
      </w:r>
      <w:r w:rsidRPr="00A0089A">
        <w:rPr>
          <w:rFonts w:ascii="Trebuchet MS" w:hAnsi="Trebuchet MS" w:cs="Trebuchet MS"/>
          <w:sz w:val="24"/>
          <w:szCs w:val="24"/>
        </w:rPr>
        <w:t>, au fost identificate o serie de aspecte de natură administrativă care îngreunează atât activitatea operatorilor economici</w:t>
      </w:r>
      <w:r w:rsidR="002555E9" w:rsidRPr="00A0089A">
        <w:rPr>
          <w:rFonts w:ascii="Trebuchet MS" w:hAnsi="Trebuchet MS" w:cs="Trebuchet MS"/>
          <w:sz w:val="24"/>
          <w:szCs w:val="24"/>
        </w:rPr>
        <w:t xml:space="preserve">, </w:t>
      </w:r>
      <w:r w:rsidRPr="00A0089A">
        <w:rPr>
          <w:rFonts w:ascii="Trebuchet MS" w:hAnsi="Trebuchet MS" w:cs="Trebuchet MS"/>
          <w:sz w:val="24"/>
          <w:szCs w:val="24"/>
        </w:rPr>
        <w:t xml:space="preserve">cât </w:t>
      </w:r>
      <w:r w:rsidR="002555E9" w:rsidRPr="00A0089A">
        <w:rPr>
          <w:rFonts w:ascii="Trebuchet MS" w:hAnsi="Trebuchet MS" w:cs="Trebuchet MS"/>
          <w:sz w:val="24"/>
          <w:szCs w:val="24"/>
        </w:rPr>
        <w:t>ș</w:t>
      </w:r>
      <w:r w:rsidRPr="00A0089A">
        <w:rPr>
          <w:rFonts w:ascii="Trebuchet MS" w:hAnsi="Trebuchet MS" w:cs="Trebuchet MS"/>
          <w:sz w:val="24"/>
          <w:szCs w:val="24"/>
        </w:rPr>
        <w:t>i a autorită</w:t>
      </w:r>
      <w:r w:rsidR="002555E9" w:rsidRPr="00A0089A">
        <w:rPr>
          <w:rFonts w:ascii="Trebuchet MS" w:hAnsi="Trebuchet MS" w:cs="Trebuchet MS"/>
          <w:sz w:val="24"/>
          <w:szCs w:val="24"/>
        </w:rPr>
        <w:t>ț</w:t>
      </w:r>
      <w:r w:rsidRPr="00A0089A">
        <w:rPr>
          <w:rFonts w:ascii="Trebuchet MS" w:hAnsi="Trebuchet MS" w:cs="Trebuchet MS"/>
          <w:sz w:val="24"/>
          <w:szCs w:val="24"/>
        </w:rPr>
        <w:t>ii vamale responsabile pentru zonele libere.</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color w:val="000000"/>
          <w:sz w:val="24"/>
          <w:szCs w:val="24"/>
        </w:rPr>
        <w:t xml:space="preserve">Procedurile vamale actuale care reglementează activitatea în zonele libere sunt greoaie </w:t>
      </w:r>
      <w:r w:rsidR="002555E9" w:rsidRPr="00A0089A">
        <w:rPr>
          <w:rFonts w:ascii="Trebuchet MS" w:hAnsi="Trebuchet MS" w:cs="Trebuchet MS"/>
          <w:color w:val="000000"/>
          <w:sz w:val="24"/>
          <w:szCs w:val="24"/>
        </w:rPr>
        <w:t>ș</w:t>
      </w:r>
      <w:r w:rsidRPr="00A0089A">
        <w:rPr>
          <w:rFonts w:ascii="Trebuchet MS" w:hAnsi="Trebuchet MS" w:cs="Trebuchet MS"/>
          <w:color w:val="000000"/>
          <w:sz w:val="24"/>
          <w:szCs w:val="24"/>
        </w:rPr>
        <w:t>i complicate întrucât se bazează pe utilizarea documentelor pe hârtie; acestea nu sunt în spiritul legisla</w:t>
      </w:r>
      <w:r w:rsidR="002555E9" w:rsidRPr="00A0089A">
        <w:rPr>
          <w:rFonts w:ascii="Trebuchet MS" w:hAnsi="Trebuchet MS" w:cs="Trebuchet MS"/>
          <w:color w:val="000000"/>
          <w:sz w:val="24"/>
          <w:szCs w:val="24"/>
        </w:rPr>
        <w:t>ț</w:t>
      </w:r>
      <w:r w:rsidRPr="00A0089A">
        <w:rPr>
          <w:rFonts w:ascii="Trebuchet MS" w:hAnsi="Trebuchet MS" w:cs="Trebuchet MS"/>
          <w:color w:val="000000"/>
          <w:sz w:val="24"/>
          <w:szCs w:val="24"/>
        </w:rPr>
        <w:t>iei vamale actuale.</w:t>
      </w:r>
    </w:p>
    <w:p w:rsidR="00715C69" w:rsidRPr="00A0089A" w:rsidRDefault="00B77A83" w:rsidP="00E60D15">
      <w:pPr>
        <w:snapToGrid w:val="0"/>
        <w:spacing w:after="0"/>
        <w:ind w:firstLine="360"/>
        <w:jc w:val="both"/>
        <w:rPr>
          <w:rFonts w:ascii="Trebuchet MS" w:hAnsi="Trebuchet MS" w:cs="Trebuchet MS"/>
          <w:color w:val="000000"/>
          <w:sz w:val="24"/>
          <w:szCs w:val="24"/>
        </w:rPr>
      </w:pPr>
      <w:r w:rsidRPr="00A0089A">
        <w:rPr>
          <w:rFonts w:ascii="Trebuchet MS" w:hAnsi="Trebuchet MS" w:cs="Trebuchet MS"/>
          <w:color w:val="000000"/>
          <w:sz w:val="24"/>
          <w:szCs w:val="24"/>
        </w:rPr>
        <w:t>Dezvoltarea unui mediu electronic, precum și identificarea unei soluții informatice este necesară pentru a permite o monitorizare eficientă a activității desfășurate de operatorii economiciîn zonele libere, prin:</w:t>
      </w:r>
    </w:p>
    <w:p w:rsidR="00715C69" w:rsidRPr="00A0089A" w:rsidRDefault="00B77A83" w:rsidP="00E60D15">
      <w:pPr>
        <w:pStyle w:val="ListParagraph"/>
        <w:numPr>
          <w:ilvl w:val="0"/>
          <w:numId w:val="47"/>
        </w:numPr>
        <w:snapToGrid w:val="0"/>
        <w:spacing w:after="0"/>
        <w:jc w:val="both"/>
        <w:rPr>
          <w:rFonts w:ascii="Trebuchet MS" w:hAnsi="Trebuchet MS" w:cs="Trebuchet MS"/>
          <w:sz w:val="24"/>
          <w:szCs w:val="24"/>
        </w:rPr>
      </w:pPr>
      <w:r w:rsidRPr="00A0089A">
        <w:rPr>
          <w:rFonts w:ascii="Trebuchet MS" w:hAnsi="Trebuchet MS" w:cs="Trebuchet MS"/>
          <w:color w:val="000000"/>
          <w:sz w:val="24"/>
          <w:szCs w:val="24"/>
        </w:rPr>
        <w:t>evidența informatizată a depozitelor din zonele libere;</w:t>
      </w:r>
    </w:p>
    <w:p w:rsidR="00715C69" w:rsidRPr="00A0089A" w:rsidRDefault="00B77A83" w:rsidP="00E60D15">
      <w:pPr>
        <w:pStyle w:val="ListParagraph"/>
        <w:numPr>
          <w:ilvl w:val="0"/>
          <w:numId w:val="47"/>
        </w:numPr>
        <w:snapToGrid w:val="0"/>
        <w:spacing w:after="0"/>
        <w:jc w:val="both"/>
        <w:rPr>
          <w:rFonts w:ascii="Trebuchet MS" w:hAnsi="Trebuchet MS" w:cs="Trebuchet MS"/>
          <w:sz w:val="24"/>
          <w:szCs w:val="24"/>
        </w:rPr>
      </w:pPr>
      <w:r w:rsidRPr="00A0089A">
        <w:rPr>
          <w:rFonts w:ascii="Trebuchet MS" w:hAnsi="Trebuchet MS" w:cs="Trebuchet MS"/>
          <w:color w:val="000000"/>
          <w:sz w:val="24"/>
          <w:szCs w:val="24"/>
        </w:rPr>
        <w:t xml:space="preserve">gestiunea electronică a aprobărilor de efectuare a construcțiilor de imobile în zona liberă, a activităților aprobate în zonele libere și a formei de ținere a evidențelor operative. </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color w:val="000000"/>
          <w:sz w:val="24"/>
          <w:szCs w:val="24"/>
        </w:rPr>
        <w:t xml:space="preserve">Este necesară crearea unui mediu simplificat </w:t>
      </w:r>
      <w:r w:rsidR="002555E9" w:rsidRPr="00A0089A">
        <w:rPr>
          <w:rFonts w:ascii="Trebuchet MS" w:hAnsi="Trebuchet MS" w:cs="Trebuchet MS"/>
          <w:color w:val="000000"/>
          <w:sz w:val="24"/>
          <w:szCs w:val="24"/>
        </w:rPr>
        <w:t>ș</w:t>
      </w:r>
      <w:r w:rsidRPr="00A0089A">
        <w:rPr>
          <w:rFonts w:ascii="Trebuchet MS" w:hAnsi="Trebuchet MS" w:cs="Trebuchet MS"/>
          <w:color w:val="000000"/>
          <w:sz w:val="24"/>
          <w:szCs w:val="24"/>
        </w:rPr>
        <w:t>i ”fără hârtie” atât pentru vamă</w:t>
      </w:r>
      <w:r w:rsidR="002555E9" w:rsidRPr="00A0089A">
        <w:rPr>
          <w:rFonts w:ascii="Trebuchet MS" w:hAnsi="Trebuchet MS" w:cs="Trebuchet MS"/>
          <w:color w:val="000000"/>
          <w:sz w:val="24"/>
          <w:szCs w:val="24"/>
        </w:rPr>
        <w:t>,</w:t>
      </w:r>
      <w:r w:rsidRPr="00A0089A">
        <w:rPr>
          <w:rFonts w:ascii="Trebuchet MS" w:hAnsi="Trebuchet MS" w:cs="Trebuchet MS"/>
          <w:color w:val="000000"/>
          <w:sz w:val="24"/>
          <w:szCs w:val="24"/>
        </w:rPr>
        <w:t xml:space="preserve"> cât </w:t>
      </w:r>
      <w:r w:rsidR="002555E9" w:rsidRPr="00A0089A">
        <w:rPr>
          <w:rFonts w:ascii="Trebuchet MS" w:hAnsi="Trebuchet MS" w:cs="Trebuchet MS"/>
          <w:color w:val="000000"/>
          <w:sz w:val="24"/>
          <w:szCs w:val="24"/>
        </w:rPr>
        <w:t>ș</w:t>
      </w:r>
      <w:r w:rsidRPr="00A0089A">
        <w:rPr>
          <w:rFonts w:ascii="Trebuchet MS" w:hAnsi="Trebuchet MS" w:cs="Trebuchet MS"/>
          <w:color w:val="000000"/>
          <w:sz w:val="24"/>
          <w:szCs w:val="24"/>
        </w:rPr>
        <w:t>i pentru operatorii economici; aplica</w:t>
      </w:r>
      <w:r w:rsidR="002555E9" w:rsidRPr="00A0089A">
        <w:rPr>
          <w:rFonts w:ascii="Trebuchet MS" w:hAnsi="Trebuchet MS" w:cs="Trebuchet MS"/>
          <w:color w:val="000000"/>
          <w:sz w:val="24"/>
          <w:szCs w:val="24"/>
        </w:rPr>
        <w:t>ț</w:t>
      </w:r>
      <w:r w:rsidRPr="00A0089A">
        <w:rPr>
          <w:rFonts w:ascii="Trebuchet MS" w:hAnsi="Trebuchet MS" w:cs="Trebuchet MS"/>
          <w:color w:val="000000"/>
          <w:sz w:val="24"/>
          <w:szCs w:val="24"/>
        </w:rPr>
        <w:t xml:space="preserve">ia trebuie să fie interoperabilă cu sistemele IT existente, astfel încât operatorii economici să beneficieze de controale efectuate în cel mai eficient mod </w:t>
      </w:r>
      <w:r w:rsidR="002555E9" w:rsidRPr="00A0089A">
        <w:rPr>
          <w:rFonts w:ascii="Trebuchet MS" w:hAnsi="Trebuchet MS" w:cs="Trebuchet MS"/>
          <w:color w:val="000000"/>
          <w:sz w:val="24"/>
          <w:szCs w:val="24"/>
        </w:rPr>
        <w:t>ș</w:t>
      </w:r>
      <w:r w:rsidRPr="00A0089A">
        <w:rPr>
          <w:rFonts w:ascii="Trebuchet MS" w:hAnsi="Trebuchet MS" w:cs="Trebuchet MS"/>
          <w:color w:val="000000"/>
          <w:sz w:val="24"/>
          <w:szCs w:val="24"/>
        </w:rPr>
        <w:t>i cel mai pu</w:t>
      </w:r>
      <w:r w:rsidR="002555E9" w:rsidRPr="00A0089A">
        <w:rPr>
          <w:rFonts w:ascii="Trebuchet MS" w:hAnsi="Trebuchet MS" w:cs="Trebuchet MS"/>
          <w:color w:val="000000"/>
          <w:sz w:val="24"/>
          <w:szCs w:val="24"/>
        </w:rPr>
        <w:t>ț</w:t>
      </w:r>
      <w:r w:rsidRPr="00A0089A">
        <w:rPr>
          <w:rFonts w:ascii="Trebuchet MS" w:hAnsi="Trebuchet MS" w:cs="Trebuchet MS"/>
          <w:color w:val="000000"/>
          <w:sz w:val="24"/>
          <w:szCs w:val="24"/>
        </w:rPr>
        <w:t>in împovărător.</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color w:val="000000"/>
          <w:sz w:val="24"/>
          <w:szCs w:val="24"/>
        </w:rPr>
        <w:t>Crearea unui mediu ”fără hârtie” pentru activitatea desfă</w:t>
      </w:r>
      <w:r w:rsidR="002555E9" w:rsidRPr="00A0089A">
        <w:rPr>
          <w:rFonts w:ascii="Trebuchet MS" w:hAnsi="Trebuchet MS" w:cs="Trebuchet MS"/>
          <w:color w:val="000000"/>
          <w:sz w:val="24"/>
          <w:szCs w:val="24"/>
        </w:rPr>
        <w:t>ș</w:t>
      </w:r>
      <w:r w:rsidRPr="00A0089A">
        <w:rPr>
          <w:rFonts w:ascii="Trebuchet MS" w:hAnsi="Trebuchet MS" w:cs="Trebuchet MS"/>
          <w:color w:val="000000"/>
          <w:sz w:val="24"/>
          <w:szCs w:val="24"/>
        </w:rPr>
        <w:t>urată în zonele libere, care să permită circula</w:t>
      </w:r>
      <w:r w:rsidR="002555E9" w:rsidRPr="00A0089A">
        <w:rPr>
          <w:rFonts w:ascii="Trebuchet MS" w:hAnsi="Trebuchet MS" w:cs="Trebuchet MS"/>
          <w:color w:val="000000"/>
          <w:sz w:val="24"/>
          <w:szCs w:val="24"/>
        </w:rPr>
        <w:t>ț</w:t>
      </w:r>
      <w:r w:rsidRPr="00A0089A">
        <w:rPr>
          <w:rFonts w:ascii="Trebuchet MS" w:hAnsi="Trebuchet MS" w:cs="Trebuchet MS"/>
          <w:color w:val="000000"/>
          <w:sz w:val="24"/>
          <w:szCs w:val="24"/>
        </w:rPr>
        <w:t>ia mărfurilor sub supraveghere vamală, suplimentată de controalele în perimetrul zonelor libere va conduce la reducerea riscului de nerespectare a legisla</w:t>
      </w:r>
      <w:r w:rsidR="002555E9" w:rsidRPr="00A0089A">
        <w:rPr>
          <w:rFonts w:ascii="Trebuchet MS" w:hAnsi="Trebuchet MS" w:cs="Trebuchet MS"/>
          <w:color w:val="000000"/>
          <w:sz w:val="24"/>
          <w:szCs w:val="24"/>
        </w:rPr>
        <w:t>ț</w:t>
      </w:r>
      <w:r w:rsidRPr="00A0089A">
        <w:rPr>
          <w:rFonts w:ascii="Trebuchet MS" w:hAnsi="Trebuchet MS" w:cs="Trebuchet MS"/>
          <w:color w:val="000000"/>
          <w:sz w:val="24"/>
          <w:szCs w:val="24"/>
        </w:rPr>
        <w:t>iei vamale.</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color w:val="000000"/>
          <w:sz w:val="24"/>
          <w:szCs w:val="24"/>
        </w:rPr>
        <w:t xml:space="preserve">Autoritatea vamală română este preocupată de dezvoltarea unui mediu electronic pentru vamă </w:t>
      </w:r>
      <w:r w:rsidR="002555E9" w:rsidRPr="00A0089A">
        <w:rPr>
          <w:rFonts w:ascii="Trebuchet MS" w:hAnsi="Trebuchet MS" w:cs="Trebuchet MS"/>
          <w:color w:val="000000"/>
          <w:sz w:val="24"/>
          <w:szCs w:val="24"/>
        </w:rPr>
        <w:t>ș</w:t>
      </w:r>
      <w:r w:rsidRPr="00A0089A">
        <w:rPr>
          <w:rFonts w:ascii="Trebuchet MS" w:hAnsi="Trebuchet MS" w:cs="Trebuchet MS"/>
          <w:color w:val="000000"/>
          <w:sz w:val="24"/>
          <w:szCs w:val="24"/>
        </w:rPr>
        <w:t xml:space="preserve">i de asigurarea unui sistem administrativ simplu, transparent </w:t>
      </w:r>
      <w:r w:rsidR="002555E9" w:rsidRPr="00A0089A">
        <w:rPr>
          <w:rFonts w:ascii="Trebuchet MS" w:hAnsi="Trebuchet MS" w:cs="Trebuchet MS"/>
          <w:color w:val="000000"/>
          <w:sz w:val="24"/>
          <w:szCs w:val="24"/>
        </w:rPr>
        <w:t>ș</w:t>
      </w:r>
      <w:r w:rsidRPr="00A0089A">
        <w:rPr>
          <w:rFonts w:ascii="Trebuchet MS" w:hAnsi="Trebuchet MS" w:cs="Trebuchet MS"/>
          <w:color w:val="000000"/>
          <w:sz w:val="24"/>
          <w:szCs w:val="24"/>
        </w:rPr>
        <w:t>i bazat pe conceptul ”fără hârtie”.</w:t>
      </w:r>
    </w:p>
    <w:p w:rsidR="002555E9" w:rsidRPr="00A0089A" w:rsidRDefault="00BD63C5" w:rsidP="00254B30">
      <w:pPr>
        <w:snapToGrid w:val="0"/>
        <w:spacing w:after="0"/>
        <w:ind w:firstLine="360"/>
        <w:jc w:val="both"/>
        <w:rPr>
          <w:rFonts w:ascii="Trebuchet MS" w:hAnsi="Trebuchet MS" w:cs="Trebuchet MS"/>
          <w:sz w:val="24"/>
          <w:szCs w:val="24"/>
        </w:rPr>
      </w:pPr>
      <w:r w:rsidRPr="00A0089A">
        <w:rPr>
          <w:rFonts w:ascii="Trebuchet MS" w:hAnsi="Trebuchet MS" w:cs="Trebuchet MS"/>
          <w:color w:val="000000"/>
          <w:sz w:val="24"/>
          <w:szCs w:val="24"/>
        </w:rPr>
        <w:t>Aceast</w:t>
      </w:r>
      <w:r w:rsidR="002555E9" w:rsidRPr="00A0089A">
        <w:rPr>
          <w:rFonts w:ascii="Trebuchet MS" w:hAnsi="Trebuchet MS" w:cs="Trebuchet MS"/>
          <w:color w:val="000000"/>
          <w:sz w:val="24"/>
          <w:szCs w:val="24"/>
        </w:rPr>
        <w:t xml:space="preserve">ă inițiativă va facilita schimbul de informații electronice între operatorii economici și autoritatea vamală, va spori cooperarea între părțile implicate și va sprijini controlul și supravegherea vamală pentru mărfurile care intră sau ies din Uniunea Europeană prin zona liberă. </w:t>
      </w:r>
    </w:p>
    <w:p w:rsidR="00715C69" w:rsidRPr="00A0089A" w:rsidRDefault="002555E9" w:rsidP="00E60D15">
      <w:pPr>
        <w:pStyle w:val="NormalWeb"/>
        <w:snapToGrid w:val="0"/>
        <w:spacing w:before="0" w:after="0" w:line="276" w:lineRule="auto"/>
        <w:ind w:firstLine="360"/>
        <w:jc w:val="both"/>
        <w:rPr>
          <w:rFonts w:ascii="Trebuchet MS" w:hAnsi="Trebuchet MS" w:cs="Trebuchet MS"/>
        </w:rPr>
      </w:pPr>
      <w:r w:rsidRPr="00A0089A">
        <w:rPr>
          <w:rFonts w:ascii="Trebuchet MS" w:hAnsi="Trebuchet MS" w:cs="Trebuchet MS"/>
        </w:rPr>
        <w:t>Birourile vamale vor avea posibilitatea de monitorizare electronică a activității operatorilor economici, de vizualizare și extragere a informațiilor, de efectuare a verificărilor specifice activității vamale, fără a fi implicate resurse umane și financiare disproporționate.</w:t>
      </w:r>
    </w:p>
    <w:p w:rsidR="002555E9" w:rsidRPr="00A0089A" w:rsidRDefault="002555E9" w:rsidP="00254B30">
      <w:pPr>
        <w:snapToGrid w:val="0"/>
        <w:spacing w:after="0"/>
        <w:ind w:firstLine="360"/>
        <w:jc w:val="both"/>
        <w:rPr>
          <w:rFonts w:ascii="Trebuchet MS" w:hAnsi="Trebuchet MS" w:cs="Trebuchet MS"/>
          <w:sz w:val="24"/>
          <w:szCs w:val="24"/>
        </w:rPr>
      </w:pPr>
      <w:r w:rsidRPr="00A0089A">
        <w:rPr>
          <w:rFonts w:ascii="Trebuchet MS" w:hAnsi="Trebuchet MS" w:cs="Trebuchet MS"/>
          <w:color w:val="000000"/>
          <w:sz w:val="24"/>
          <w:szCs w:val="24"/>
        </w:rPr>
        <w:lastRenderedPageBreak/>
        <w:t xml:space="preserve">Aplicația informatică se bazează pe prevederile Codului Vamal al Uniunii, ale Regulamentului delegat (UE) </w:t>
      </w:r>
      <w:r w:rsidR="00F1111A" w:rsidRPr="00A0089A">
        <w:rPr>
          <w:rFonts w:ascii="Trebuchet MS" w:hAnsi="Trebuchet MS" w:cs="Trebuchet MS"/>
          <w:color w:val="000000"/>
          <w:sz w:val="24"/>
          <w:szCs w:val="24"/>
        </w:rPr>
        <w:t xml:space="preserve">al Comisiei </w:t>
      </w:r>
      <w:r w:rsidRPr="00A0089A">
        <w:rPr>
          <w:rFonts w:ascii="Trebuchet MS" w:hAnsi="Trebuchet MS" w:cs="Trebuchet MS"/>
          <w:color w:val="000000"/>
          <w:sz w:val="24"/>
          <w:szCs w:val="24"/>
        </w:rPr>
        <w:t>2015/2446 și ale Regulamentului de punere în aplicare (UE) 2015/2447</w:t>
      </w:r>
      <w:r w:rsidR="00F1111A" w:rsidRPr="00A0089A">
        <w:rPr>
          <w:rFonts w:ascii="Trebuchet MS" w:hAnsi="Trebuchet MS" w:cs="Trebuchet MS"/>
          <w:color w:val="000000"/>
          <w:sz w:val="24"/>
          <w:szCs w:val="24"/>
        </w:rPr>
        <w:t xml:space="preserve"> al Comisiei</w:t>
      </w:r>
      <w:r w:rsidRPr="00A0089A">
        <w:rPr>
          <w:rFonts w:ascii="Trebuchet MS" w:hAnsi="Trebuchet MS" w:cs="Trebuchet MS"/>
          <w:color w:val="000000"/>
          <w:sz w:val="24"/>
          <w:szCs w:val="24"/>
        </w:rPr>
        <w:t>, precum și pe cele ale Ordinului președintelui Agenției Naționale de Administrare Fiscală nr. 2759/2016 pentru aprobarea Normelor tehnice privind aplicarea uniformă a reglementărilor vamale în zonele libere, cu modificările și completările ulterioare.</w:t>
      </w:r>
    </w:p>
    <w:p w:rsidR="002555E9" w:rsidRPr="00A0089A" w:rsidRDefault="002555E9" w:rsidP="00254B30">
      <w:pPr>
        <w:snapToGrid w:val="0"/>
        <w:spacing w:after="0"/>
        <w:ind w:firstLine="360"/>
        <w:jc w:val="both"/>
        <w:rPr>
          <w:rFonts w:ascii="Trebuchet MS" w:hAnsi="Trebuchet MS" w:cs="Trebuchet MS"/>
          <w:sz w:val="24"/>
          <w:szCs w:val="24"/>
        </w:rPr>
      </w:pPr>
    </w:p>
    <w:p w:rsidR="002555E9" w:rsidRPr="00A0089A" w:rsidRDefault="002555E9" w:rsidP="00254B30">
      <w:pPr>
        <w:snapToGrid w:val="0"/>
        <w:spacing w:after="0"/>
        <w:ind w:firstLine="360"/>
        <w:jc w:val="both"/>
        <w:rPr>
          <w:rFonts w:ascii="Trebuchet MS" w:hAnsi="Trebuchet MS" w:cs="Trebuchet MS"/>
          <w:sz w:val="24"/>
          <w:szCs w:val="24"/>
        </w:rPr>
      </w:pPr>
      <w:r w:rsidRPr="00A0089A">
        <w:rPr>
          <w:rFonts w:ascii="Trebuchet MS" w:hAnsi="Trebuchet MS" w:cs="Trebuchet MS"/>
          <w:b/>
          <w:bCs/>
          <w:i/>
          <w:iCs/>
          <w:sz w:val="24"/>
          <w:szCs w:val="24"/>
        </w:rPr>
        <w:t>Temeiul legal/Decizia internă</w:t>
      </w:r>
    </w:p>
    <w:p w:rsidR="00715C69" w:rsidRPr="00A0089A" w:rsidRDefault="002555E9" w:rsidP="00E60D15">
      <w:pPr>
        <w:pStyle w:val="ListParagraph"/>
        <w:numPr>
          <w:ilvl w:val="0"/>
          <w:numId w:val="30"/>
        </w:numPr>
        <w:snapToGrid w:val="0"/>
        <w:spacing w:after="0"/>
        <w:ind w:left="360"/>
        <w:jc w:val="both"/>
        <w:rPr>
          <w:rFonts w:ascii="Trebuchet MS" w:hAnsi="Trebuchet MS" w:cs="Trebuchet MS"/>
          <w:sz w:val="24"/>
          <w:szCs w:val="24"/>
        </w:rPr>
      </w:pPr>
      <w:r w:rsidRPr="00A0089A">
        <w:rPr>
          <w:rFonts w:ascii="Trebuchet MS" w:hAnsi="Trebuchet MS" w:cs="Trebuchet MS"/>
          <w:sz w:val="24"/>
          <w:szCs w:val="24"/>
        </w:rPr>
        <w:t>Regulamentul (UE) nr. 952/2013 al Parlamentului European și al Consiliului de stabilire a Codului vamal al Uniunii, cu modificările și completările ulterioare;</w:t>
      </w:r>
    </w:p>
    <w:p w:rsidR="002555E9" w:rsidRPr="00A0089A" w:rsidRDefault="002555E9" w:rsidP="006454CD">
      <w:pPr>
        <w:pStyle w:val="ListParagraph"/>
        <w:numPr>
          <w:ilvl w:val="0"/>
          <w:numId w:val="30"/>
        </w:numPr>
        <w:snapToGrid w:val="0"/>
        <w:spacing w:after="0"/>
        <w:ind w:left="360"/>
        <w:jc w:val="both"/>
        <w:rPr>
          <w:rFonts w:ascii="Trebuchet MS" w:hAnsi="Trebuchet MS" w:cs="Trebuchet MS"/>
          <w:sz w:val="24"/>
          <w:szCs w:val="24"/>
        </w:rPr>
      </w:pPr>
      <w:r w:rsidRPr="00A0089A">
        <w:rPr>
          <w:rFonts w:ascii="Trebuchet MS" w:hAnsi="Trebuchet MS" w:cs="Trebuchet MS"/>
          <w:sz w:val="24"/>
          <w:szCs w:val="24"/>
        </w:rPr>
        <w:t>Regulamentul delegat (UE) 2015/2446 al Comisiei, cu modificările și completările ulterioare;</w:t>
      </w:r>
    </w:p>
    <w:p w:rsidR="002555E9" w:rsidRPr="00A0089A" w:rsidRDefault="002555E9" w:rsidP="006454CD">
      <w:pPr>
        <w:pStyle w:val="ListParagraph"/>
        <w:numPr>
          <w:ilvl w:val="0"/>
          <w:numId w:val="30"/>
        </w:numPr>
        <w:snapToGrid w:val="0"/>
        <w:spacing w:after="0"/>
        <w:ind w:left="360"/>
        <w:jc w:val="both"/>
        <w:rPr>
          <w:rFonts w:ascii="Trebuchet MS" w:hAnsi="Trebuchet MS" w:cs="Trebuchet MS"/>
          <w:sz w:val="24"/>
          <w:szCs w:val="24"/>
        </w:rPr>
      </w:pPr>
      <w:r w:rsidRPr="00A0089A">
        <w:rPr>
          <w:rFonts w:ascii="Trebuchet MS" w:hAnsi="Trebuchet MS" w:cs="Trebuchet MS"/>
          <w:sz w:val="24"/>
          <w:szCs w:val="24"/>
        </w:rPr>
        <w:t>Regulamentul de punere în aplicare (UE) 2015/2447 al Comisiei, cu modificările și completările ulterioare;</w:t>
      </w:r>
    </w:p>
    <w:p w:rsidR="002555E9" w:rsidRPr="00A0089A" w:rsidRDefault="002555E9" w:rsidP="006454CD">
      <w:pPr>
        <w:pStyle w:val="ListParagraph"/>
        <w:numPr>
          <w:ilvl w:val="0"/>
          <w:numId w:val="30"/>
        </w:numPr>
        <w:snapToGrid w:val="0"/>
        <w:spacing w:after="0"/>
        <w:ind w:left="360"/>
        <w:jc w:val="both"/>
        <w:rPr>
          <w:rFonts w:ascii="Trebuchet MS" w:hAnsi="Trebuchet MS" w:cs="Trebuchet MS"/>
          <w:sz w:val="24"/>
          <w:szCs w:val="24"/>
        </w:rPr>
      </w:pPr>
      <w:r w:rsidRPr="00A0089A">
        <w:rPr>
          <w:rFonts w:ascii="Trebuchet MS" w:hAnsi="Trebuchet MS" w:cs="Trebuchet MS"/>
          <w:color w:val="000000"/>
          <w:sz w:val="24"/>
          <w:szCs w:val="24"/>
        </w:rPr>
        <w:t>Ordinul președintelui Agenției Naționale de Administrare Fiscală nr. 2759/2016 pentru aprobarea Normelor tehnice privind aplicarea uniformă a reglementărilor vamale în zonele libere, cu modificările și completările ulterioare.</w:t>
      </w:r>
    </w:p>
    <w:p w:rsidR="002555E9" w:rsidRPr="00A0089A" w:rsidRDefault="002555E9" w:rsidP="00254B30">
      <w:pPr>
        <w:snapToGrid w:val="0"/>
        <w:spacing w:after="0"/>
        <w:ind w:firstLine="360"/>
        <w:jc w:val="both"/>
        <w:rPr>
          <w:rFonts w:ascii="Trebuchet MS" w:hAnsi="Trebuchet MS" w:cs="Trebuchet MS"/>
          <w:sz w:val="24"/>
          <w:szCs w:val="24"/>
        </w:rPr>
      </w:pP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b/>
          <w:bCs/>
          <w:i/>
          <w:iCs/>
          <w:sz w:val="24"/>
          <w:szCs w:val="24"/>
        </w:rPr>
        <w:t>Beneficiile implementării</w:t>
      </w:r>
    </w:p>
    <w:p w:rsidR="002555E9" w:rsidRPr="00A0089A" w:rsidRDefault="00BD63C5" w:rsidP="00254B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Prin Codul vamal al Uniunii a fost instituit cadrul juridic privind crearea unui mediu informatizat pentru vamă </w:t>
      </w:r>
      <w:r w:rsidR="002555E9" w:rsidRPr="00A0089A">
        <w:rPr>
          <w:rFonts w:ascii="Trebuchet MS" w:hAnsi="Trebuchet MS" w:cs="Trebuchet MS"/>
          <w:sz w:val="24"/>
          <w:szCs w:val="24"/>
        </w:rPr>
        <w:t>ș</w:t>
      </w:r>
      <w:r w:rsidRPr="00A0089A">
        <w:rPr>
          <w:rFonts w:ascii="Trebuchet MS" w:hAnsi="Trebuchet MS" w:cs="Trebuchet MS"/>
          <w:sz w:val="24"/>
          <w:szCs w:val="24"/>
        </w:rPr>
        <w:t>i comer</w:t>
      </w:r>
      <w:r w:rsidR="002555E9" w:rsidRPr="00A0089A">
        <w:rPr>
          <w:rFonts w:ascii="Trebuchet MS" w:hAnsi="Trebuchet MS" w:cs="Trebuchet MS"/>
          <w:sz w:val="24"/>
          <w:szCs w:val="24"/>
        </w:rPr>
        <w:t>ț</w:t>
      </w:r>
      <w:r w:rsidRPr="00A0089A">
        <w:rPr>
          <w:rFonts w:ascii="Trebuchet MS" w:hAnsi="Trebuchet MS" w:cs="Trebuchet MS"/>
          <w:sz w:val="24"/>
          <w:szCs w:val="24"/>
        </w:rPr>
        <w:t>, în special principiul potrivit căruia toate opera</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iunile vamale </w:t>
      </w:r>
      <w:r w:rsidR="002555E9" w:rsidRPr="00A0089A">
        <w:rPr>
          <w:rFonts w:ascii="Trebuchet MS" w:hAnsi="Trebuchet MS" w:cs="Trebuchet MS"/>
          <w:sz w:val="24"/>
          <w:szCs w:val="24"/>
        </w:rPr>
        <w:t>ș</w:t>
      </w:r>
      <w:r w:rsidRPr="00A0089A">
        <w:rPr>
          <w:rFonts w:ascii="Trebuchet MS" w:hAnsi="Trebuchet MS" w:cs="Trebuchet MS"/>
          <w:sz w:val="24"/>
          <w:szCs w:val="24"/>
        </w:rPr>
        <w:t>i comerciale se realizează pe cale electronică, iar sistemele informa</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ionale </w:t>
      </w:r>
      <w:r w:rsidR="002555E9" w:rsidRPr="00A0089A">
        <w:rPr>
          <w:rFonts w:ascii="Trebuchet MS" w:hAnsi="Trebuchet MS" w:cs="Trebuchet MS"/>
          <w:sz w:val="24"/>
          <w:szCs w:val="24"/>
        </w:rPr>
        <w:t>ș</w:t>
      </w:r>
      <w:r w:rsidRPr="00A0089A">
        <w:rPr>
          <w:rFonts w:ascii="Trebuchet MS" w:hAnsi="Trebuchet MS" w:cs="Trebuchet MS"/>
          <w:sz w:val="24"/>
          <w:szCs w:val="24"/>
        </w:rPr>
        <w:t>i de comunica</w:t>
      </w:r>
      <w:r w:rsidR="002555E9" w:rsidRPr="00A0089A">
        <w:rPr>
          <w:rFonts w:ascii="Trebuchet MS" w:hAnsi="Trebuchet MS" w:cs="Trebuchet MS"/>
          <w:sz w:val="24"/>
          <w:szCs w:val="24"/>
        </w:rPr>
        <w:t>ț</w:t>
      </w:r>
      <w:r w:rsidRPr="00A0089A">
        <w:rPr>
          <w:rFonts w:ascii="Trebuchet MS" w:hAnsi="Trebuchet MS" w:cs="Trebuchet MS"/>
          <w:sz w:val="24"/>
          <w:szCs w:val="24"/>
        </w:rPr>
        <w:t>ii pentru opera</w:t>
      </w:r>
      <w:r w:rsidR="002555E9" w:rsidRPr="00A0089A">
        <w:rPr>
          <w:rFonts w:ascii="Trebuchet MS" w:hAnsi="Trebuchet MS" w:cs="Trebuchet MS"/>
          <w:sz w:val="24"/>
          <w:szCs w:val="24"/>
        </w:rPr>
        <w:t>ț</w:t>
      </w:r>
      <w:r w:rsidRPr="00A0089A">
        <w:rPr>
          <w:rFonts w:ascii="Trebuchet MS" w:hAnsi="Trebuchet MS" w:cs="Trebuchet MS"/>
          <w:sz w:val="24"/>
          <w:szCs w:val="24"/>
        </w:rPr>
        <w:t>iuni vamale ar trebui să ofere operatorilor economici acelea</w:t>
      </w:r>
      <w:r w:rsidR="002555E9" w:rsidRPr="00A0089A">
        <w:rPr>
          <w:rFonts w:ascii="Trebuchet MS" w:hAnsi="Trebuchet MS" w:cs="Trebuchet MS"/>
          <w:sz w:val="24"/>
          <w:szCs w:val="24"/>
        </w:rPr>
        <w:t>ș</w:t>
      </w:r>
      <w:r w:rsidRPr="00A0089A">
        <w:rPr>
          <w:rFonts w:ascii="Trebuchet MS" w:hAnsi="Trebuchet MS" w:cs="Trebuchet MS"/>
          <w:sz w:val="24"/>
          <w:szCs w:val="24"/>
        </w:rPr>
        <w:t>i facilită</w:t>
      </w:r>
      <w:r w:rsidR="002555E9" w:rsidRPr="00A0089A">
        <w:rPr>
          <w:rFonts w:ascii="Trebuchet MS" w:hAnsi="Trebuchet MS" w:cs="Trebuchet MS"/>
          <w:sz w:val="24"/>
          <w:szCs w:val="24"/>
        </w:rPr>
        <w:t>ț</w:t>
      </w:r>
      <w:r w:rsidRPr="00A0089A">
        <w:rPr>
          <w:rFonts w:ascii="Trebuchet MS" w:hAnsi="Trebuchet MS" w:cs="Trebuchet MS"/>
          <w:sz w:val="24"/>
          <w:szCs w:val="24"/>
        </w:rPr>
        <w:t>i în fiecare stat membru. Pentru facilitarea comer</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ului sunt necesare proceduri vamale simple, rapide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uniformizate prin utilizarea instrumentelor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a tehnologiilor moderne contribuind astfel la asigurarea unei baze pentru proceduri de vămuire simple </w:t>
      </w:r>
      <w:r w:rsidR="002555E9" w:rsidRPr="00A0089A">
        <w:rPr>
          <w:rFonts w:ascii="Trebuchet MS" w:hAnsi="Trebuchet MS" w:cs="Trebuchet MS"/>
          <w:sz w:val="24"/>
          <w:szCs w:val="24"/>
        </w:rPr>
        <w:t>ș</w:t>
      </w:r>
      <w:r w:rsidRPr="00A0089A">
        <w:rPr>
          <w:rFonts w:ascii="Trebuchet MS" w:hAnsi="Trebuchet MS" w:cs="Trebuchet MS"/>
          <w:sz w:val="24"/>
          <w:szCs w:val="24"/>
        </w:rPr>
        <w:t>i eficace, în vederea sporirii competitivită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ii întreprinderilor. </w:t>
      </w:r>
    </w:p>
    <w:p w:rsidR="002555E9" w:rsidRPr="00A0089A" w:rsidRDefault="00BD63C5" w:rsidP="00254B30">
      <w:pPr>
        <w:pStyle w:val="TableContents"/>
        <w:spacing w:after="0"/>
        <w:ind w:firstLine="360"/>
        <w:jc w:val="both"/>
        <w:rPr>
          <w:rFonts w:ascii="Trebuchet MS" w:hAnsi="Trebuchet MS" w:cs="Trebuchet MS"/>
          <w:sz w:val="24"/>
          <w:szCs w:val="24"/>
        </w:rPr>
      </w:pPr>
      <w:r w:rsidRPr="00A0089A">
        <w:rPr>
          <w:rFonts w:ascii="Trebuchet MS" w:hAnsi="Trebuchet MS" w:cs="Trebuchet MS"/>
          <w:sz w:val="24"/>
          <w:szCs w:val="24"/>
        </w:rPr>
        <w:t>Realizarea pie</w:t>
      </w:r>
      <w:r w:rsidR="002555E9" w:rsidRPr="00A0089A">
        <w:rPr>
          <w:rFonts w:ascii="Trebuchet MS" w:hAnsi="Trebuchet MS" w:cs="Trebuchet MS"/>
          <w:sz w:val="24"/>
          <w:szCs w:val="24"/>
        </w:rPr>
        <w:t>ț</w:t>
      </w:r>
      <w:r w:rsidRPr="00A0089A">
        <w:rPr>
          <w:rFonts w:ascii="Trebuchet MS" w:hAnsi="Trebuchet MS" w:cs="Trebuchet MS"/>
          <w:sz w:val="24"/>
          <w:szCs w:val="24"/>
        </w:rPr>
        <w:t>ei interne, reducerea barierelor în calea comer</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ului </w:t>
      </w:r>
      <w:r w:rsidR="002555E9" w:rsidRPr="00A0089A">
        <w:rPr>
          <w:rFonts w:ascii="Trebuchet MS" w:hAnsi="Trebuchet MS" w:cs="Trebuchet MS"/>
          <w:sz w:val="24"/>
          <w:szCs w:val="24"/>
        </w:rPr>
        <w:t>ș</w:t>
      </w:r>
      <w:r w:rsidRPr="00A0089A">
        <w:rPr>
          <w:rFonts w:ascii="Trebuchet MS" w:hAnsi="Trebuchet MS" w:cs="Trebuchet MS"/>
          <w:sz w:val="24"/>
          <w:szCs w:val="24"/>
        </w:rPr>
        <w:t>i a investi</w:t>
      </w:r>
      <w:r w:rsidR="002555E9" w:rsidRPr="00A0089A">
        <w:rPr>
          <w:rFonts w:ascii="Trebuchet MS" w:hAnsi="Trebuchet MS" w:cs="Trebuchet MS"/>
          <w:sz w:val="24"/>
          <w:szCs w:val="24"/>
        </w:rPr>
        <w:t>ț</w:t>
      </w:r>
      <w:r w:rsidRPr="00A0089A">
        <w:rPr>
          <w:rFonts w:ascii="Trebuchet MS" w:hAnsi="Trebuchet MS" w:cs="Trebuchet MS"/>
          <w:sz w:val="24"/>
          <w:szCs w:val="24"/>
        </w:rPr>
        <w:t>iilor interna</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ionale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necesitatea sporită de a asigura securitatea </w:t>
      </w:r>
      <w:r w:rsidR="002555E9" w:rsidRPr="00A0089A">
        <w:rPr>
          <w:rFonts w:ascii="Trebuchet MS" w:hAnsi="Trebuchet MS" w:cs="Trebuchet MS"/>
          <w:sz w:val="24"/>
          <w:szCs w:val="24"/>
        </w:rPr>
        <w:t>ș</w:t>
      </w:r>
      <w:r w:rsidRPr="00A0089A">
        <w:rPr>
          <w:rFonts w:ascii="Trebuchet MS" w:hAnsi="Trebuchet MS" w:cs="Trebuchet MS"/>
          <w:sz w:val="24"/>
          <w:szCs w:val="24"/>
        </w:rPr>
        <w:t>i siguran</w:t>
      </w:r>
      <w:r w:rsidR="002555E9" w:rsidRPr="00A0089A">
        <w:rPr>
          <w:rFonts w:ascii="Trebuchet MS" w:hAnsi="Trebuchet MS" w:cs="Trebuchet MS"/>
          <w:sz w:val="24"/>
          <w:szCs w:val="24"/>
        </w:rPr>
        <w:t>ț</w:t>
      </w:r>
      <w:r w:rsidRPr="00A0089A">
        <w:rPr>
          <w:rFonts w:ascii="Trebuchet MS" w:hAnsi="Trebuchet MS" w:cs="Trebuchet MS"/>
          <w:sz w:val="24"/>
          <w:szCs w:val="24"/>
        </w:rPr>
        <w:t>a frontierelor externe ale Uniunii au transformat rolul autorită</w:t>
      </w:r>
      <w:r w:rsidR="002555E9" w:rsidRPr="00A0089A">
        <w:rPr>
          <w:rFonts w:ascii="Trebuchet MS" w:hAnsi="Trebuchet MS" w:cs="Trebuchet MS"/>
          <w:sz w:val="24"/>
          <w:szCs w:val="24"/>
        </w:rPr>
        <w:t>ț</w:t>
      </w:r>
      <w:r w:rsidRPr="00A0089A">
        <w:rPr>
          <w:rFonts w:ascii="Trebuchet MS" w:hAnsi="Trebuchet MS" w:cs="Trebuchet MS"/>
          <w:sz w:val="24"/>
          <w:szCs w:val="24"/>
        </w:rPr>
        <w:t>ilor vamale, acordându-le un rol central în lan</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ul de aprovizionare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conferindu-le, în supravegherea </w:t>
      </w:r>
      <w:r w:rsidR="002555E9" w:rsidRPr="00A0089A">
        <w:rPr>
          <w:rFonts w:ascii="Trebuchet MS" w:hAnsi="Trebuchet MS" w:cs="Trebuchet MS"/>
          <w:sz w:val="24"/>
          <w:szCs w:val="24"/>
        </w:rPr>
        <w:t>ș</w:t>
      </w:r>
      <w:r w:rsidRPr="00A0089A">
        <w:rPr>
          <w:rFonts w:ascii="Trebuchet MS" w:hAnsi="Trebuchet MS" w:cs="Trebuchet MS"/>
          <w:sz w:val="24"/>
          <w:szCs w:val="24"/>
        </w:rPr>
        <w:t>i administrarea comer</w:t>
      </w:r>
      <w:r w:rsidR="002555E9" w:rsidRPr="00A0089A">
        <w:rPr>
          <w:rFonts w:ascii="Trebuchet MS" w:hAnsi="Trebuchet MS" w:cs="Trebuchet MS"/>
          <w:sz w:val="24"/>
          <w:szCs w:val="24"/>
        </w:rPr>
        <w:t>ț</w:t>
      </w:r>
      <w:r w:rsidRPr="00A0089A">
        <w:rPr>
          <w:rFonts w:ascii="Trebuchet MS" w:hAnsi="Trebuchet MS" w:cs="Trebuchet MS"/>
          <w:sz w:val="24"/>
          <w:szCs w:val="24"/>
        </w:rPr>
        <w:t>ului interna</w:t>
      </w:r>
      <w:r w:rsidR="002555E9" w:rsidRPr="00A0089A">
        <w:rPr>
          <w:rFonts w:ascii="Trebuchet MS" w:hAnsi="Trebuchet MS" w:cs="Trebuchet MS"/>
          <w:sz w:val="24"/>
          <w:szCs w:val="24"/>
        </w:rPr>
        <w:t>ț</w:t>
      </w:r>
      <w:r w:rsidRPr="00A0089A">
        <w:rPr>
          <w:rFonts w:ascii="Trebuchet MS" w:hAnsi="Trebuchet MS" w:cs="Trebuchet MS"/>
          <w:sz w:val="24"/>
          <w:szCs w:val="24"/>
        </w:rPr>
        <w:t>ional, un statut de catalizator al competitivită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ii </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ărilor </w:t>
      </w:r>
      <w:r w:rsidR="002555E9" w:rsidRPr="00A0089A">
        <w:rPr>
          <w:rFonts w:ascii="Trebuchet MS" w:hAnsi="Trebuchet MS" w:cs="Trebuchet MS"/>
          <w:sz w:val="24"/>
          <w:szCs w:val="24"/>
        </w:rPr>
        <w:t>ș</w:t>
      </w:r>
      <w:r w:rsidRPr="00A0089A">
        <w:rPr>
          <w:rFonts w:ascii="Trebuchet MS" w:hAnsi="Trebuchet MS" w:cs="Trebuchet MS"/>
          <w:sz w:val="24"/>
          <w:szCs w:val="24"/>
        </w:rPr>
        <w:t>i societă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ilor. </w:t>
      </w:r>
    </w:p>
    <w:p w:rsidR="002555E9" w:rsidRPr="00A0089A" w:rsidRDefault="00BD63C5" w:rsidP="00254B30">
      <w:pPr>
        <w:pStyle w:val="TableContents"/>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Prin urmare, utilizarea </w:t>
      </w:r>
      <w:r w:rsidR="002555E9" w:rsidRPr="00A0089A">
        <w:rPr>
          <w:rFonts w:ascii="Trebuchet MS" w:hAnsi="Trebuchet MS" w:cs="Trebuchet MS"/>
          <w:sz w:val="24"/>
          <w:szCs w:val="24"/>
        </w:rPr>
        <w:t>t</w:t>
      </w:r>
      <w:r w:rsidRPr="00A0089A">
        <w:rPr>
          <w:rFonts w:ascii="Trebuchet MS" w:hAnsi="Trebuchet MS" w:cs="Trebuchet MS"/>
          <w:sz w:val="24"/>
          <w:szCs w:val="24"/>
        </w:rPr>
        <w:t>ehnicilor de prelucrare electronic</w:t>
      </w:r>
      <w:r w:rsidR="002555E9" w:rsidRPr="00A0089A">
        <w:rPr>
          <w:rFonts w:ascii="Trebuchet MS" w:hAnsi="Trebuchet MS" w:cs="Trebuchet MS"/>
          <w:sz w:val="24"/>
          <w:szCs w:val="24"/>
        </w:rPr>
        <w:t>ă</w:t>
      </w:r>
      <w:r w:rsidRPr="00A0089A">
        <w:rPr>
          <w:rFonts w:ascii="Trebuchet MS" w:hAnsi="Trebuchet MS" w:cs="Trebuchet MS"/>
          <w:sz w:val="24"/>
          <w:szCs w:val="24"/>
        </w:rPr>
        <w:t xml:space="preserve"> a datelor este fundamental</w:t>
      </w:r>
      <w:r w:rsidR="002555E9" w:rsidRPr="00A0089A">
        <w:rPr>
          <w:rFonts w:ascii="Trebuchet MS" w:hAnsi="Trebuchet MS" w:cs="Trebuchet MS"/>
          <w:sz w:val="24"/>
          <w:szCs w:val="24"/>
        </w:rPr>
        <w:t>ă</w:t>
      </w:r>
      <w:r w:rsidRPr="00A0089A">
        <w:rPr>
          <w:rFonts w:ascii="Trebuchet MS" w:hAnsi="Trebuchet MS" w:cs="Trebuchet MS"/>
          <w:sz w:val="24"/>
          <w:szCs w:val="24"/>
        </w:rPr>
        <w:t xml:space="preserve"> în garantarea facilitării comer</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ului </w:t>
      </w:r>
      <w:r w:rsidR="002555E9" w:rsidRPr="00A0089A">
        <w:rPr>
          <w:rFonts w:ascii="Trebuchet MS" w:hAnsi="Trebuchet MS" w:cs="Trebuchet MS"/>
          <w:sz w:val="24"/>
          <w:szCs w:val="24"/>
        </w:rPr>
        <w:t>ș</w:t>
      </w:r>
      <w:r w:rsidRPr="00A0089A">
        <w:rPr>
          <w:rFonts w:ascii="Trebuchet MS" w:hAnsi="Trebuchet MS" w:cs="Trebuchet MS"/>
          <w:sz w:val="24"/>
          <w:szCs w:val="24"/>
        </w:rPr>
        <w:t>i, în acela</w:t>
      </w:r>
      <w:r w:rsidR="002555E9" w:rsidRPr="00A0089A">
        <w:rPr>
          <w:rFonts w:ascii="Trebuchet MS" w:hAnsi="Trebuchet MS" w:cs="Trebuchet MS"/>
          <w:sz w:val="24"/>
          <w:szCs w:val="24"/>
        </w:rPr>
        <w:t>ș</w:t>
      </w:r>
      <w:r w:rsidRPr="00A0089A">
        <w:rPr>
          <w:rFonts w:ascii="Trebuchet MS" w:hAnsi="Trebuchet MS" w:cs="Trebuchet MS"/>
          <w:sz w:val="24"/>
          <w:szCs w:val="24"/>
        </w:rPr>
        <w:t>i timp, a eficacită</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ii controalelor vamale, reducând astfel costurile suportate de întreprinderi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riscurile la care este supusă societatea. </w:t>
      </w:r>
      <w:r w:rsidR="002555E9" w:rsidRPr="00A0089A">
        <w:rPr>
          <w:rFonts w:ascii="Trebuchet MS" w:hAnsi="Trebuchet MS" w:cs="Trebuchet MS"/>
          <w:sz w:val="24"/>
          <w:szCs w:val="24"/>
        </w:rPr>
        <w:tab/>
      </w:r>
    </w:p>
    <w:p w:rsidR="00715C69" w:rsidRPr="00A0089A" w:rsidRDefault="002555E9" w:rsidP="00E60D15">
      <w:pPr>
        <w:pStyle w:val="NormalWeb"/>
        <w:spacing w:before="0" w:after="0"/>
        <w:ind w:firstLine="360"/>
        <w:jc w:val="both"/>
        <w:rPr>
          <w:rFonts w:ascii="Trebuchet MS" w:hAnsi="Trebuchet MS" w:cs="Trebuchet MS"/>
        </w:rPr>
      </w:pPr>
      <w:r w:rsidRPr="00A0089A">
        <w:rPr>
          <w:rStyle w:val="Strong"/>
          <w:rFonts w:ascii="Trebuchet MS" w:hAnsi="Trebuchet MS" w:cs="Trebuchet MS"/>
          <w:color w:val="FF0000"/>
        </w:rPr>
        <w:tab/>
      </w:r>
    </w:p>
    <w:p w:rsidR="002555E9" w:rsidRPr="00A0089A" w:rsidRDefault="002555E9" w:rsidP="00090980">
      <w:pPr>
        <w:pStyle w:val="Heading1"/>
        <w:numPr>
          <w:ilvl w:val="0"/>
          <w:numId w:val="4"/>
        </w:numPr>
        <w:tabs>
          <w:tab w:val="left" w:pos="1080"/>
          <w:tab w:val="left" w:pos="1710"/>
        </w:tabs>
        <w:spacing w:before="0"/>
        <w:ind w:firstLine="360"/>
        <w:rPr>
          <w:rFonts w:ascii="Trebuchet MS" w:hAnsi="Trebuchet MS" w:cs="Trebuchet MS"/>
          <w:color w:val="auto"/>
          <w:sz w:val="24"/>
          <w:szCs w:val="24"/>
        </w:rPr>
      </w:pPr>
      <w:bookmarkStart w:id="12" w:name="_Toc119677244"/>
      <w:r w:rsidRPr="00A0089A">
        <w:rPr>
          <w:rFonts w:ascii="Trebuchet MS" w:hAnsi="Trebuchet MS" w:cs="Trebuchet MS"/>
          <w:color w:val="auto"/>
          <w:sz w:val="24"/>
          <w:szCs w:val="24"/>
        </w:rPr>
        <w:lastRenderedPageBreak/>
        <w:t>OBIECTUL CONTRACTULUI</w:t>
      </w:r>
      <w:bookmarkEnd w:id="12"/>
    </w:p>
    <w:p w:rsidR="002555E9" w:rsidRPr="00A0089A" w:rsidRDefault="002555E9" w:rsidP="00E33F99">
      <w:pPr>
        <w:tabs>
          <w:tab w:val="left" w:pos="1080"/>
          <w:tab w:val="left" w:pos="1710"/>
        </w:tabs>
        <w:spacing w:after="57"/>
        <w:ind w:firstLine="360"/>
        <w:jc w:val="both"/>
        <w:rPr>
          <w:rFonts w:ascii="Trebuchet MS" w:hAnsi="Trebuchet MS" w:cs="Trebuchet MS"/>
          <w:sz w:val="24"/>
          <w:szCs w:val="24"/>
        </w:rPr>
      </w:pPr>
      <w:r w:rsidRPr="00A0089A">
        <w:rPr>
          <w:rFonts w:ascii="Trebuchet MS" w:hAnsi="Trebuchet MS" w:cs="Trebuchet MS"/>
          <w:sz w:val="24"/>
          <w:szCs w:val="24"/>
        </w:rPr>
        <w:t xml:space="preserve">Obiectul contractului îl reprezintă </w:t>
      </w:r>
      <w:r w:rsidR="001D20D7" w:rsidRPr="00A0089A">
        <w:rPr>
          <w:rFonts w:ascii="Trebuchet MS" w:hAnsi="Trebuchet MS" w:cs="Trebuchet MS"/>
          <w:sz w:val="24"/>
          <w:szCs w:val="24"/>
        </w:rPr>
        <w:t xml:space="preserve">prestarea de </w:t>
      </w:r>
      <w:r w:rsidR="001D20D7" w:rsidRPr="00A0089A">
        <w:rPr>
          <w:rFonts w:ascii="Trebuchet MS" w:hAnsi="Trebuchet MS" w:cs="Trebuchet MS"/>
          <w:b/>
          <w:bCs/>
          <w:sz w:val="24"/>
          <w:szCs w:val="24"/>
        </w:rPr>
        <w:t>s</w:t>
      </w:r>
      <w:r w:rsidRPr="00A0089A">
        <w:rPr>
          <w:rFonts w:ascii="Trebuchet MS" w:hAnsi="Trebuchet MS" w:cs="Trebuchet MS"/>
          <w:b/>
          <w:bCs/>
          <w:sz w:val="24"/>
          <w:szCs w:val="24"/>
        </w:rPr>
        <w:t>ervicii de dezvoltare software pentru Aplicația de aprobare și gestionare a activităților din zona liberă</w:t>
      </w:r>
      <w:r w:rsidRPr="00A0089A">
        <w:rPr>
          <w:rFonts w:ascii="Trebuchet MS" w:hAnsi="Trebuchet MS" w:cs="Trebuchet MS"/>
          <w:sz w:val="24"/>
          <w:szCs w:val="24"/>
        </w:rPr>
        <w:t>, conform cerințelor minime incluse în prezentul caiet de sarcini.</w:t>
      </w:r>
    </w:p>
    <w:p w:rsidR="002555E9" w:rsidRPr="00A0089A" w:rsidRDefault="002555E9" w:rsidP="00DA113B">
      <w:pPr>
        <w:tabs>
          <w:tab w:val="left" w:pos="1080"/>
          <w:tab w:val="left" w:pos="1710"/>
        </w:tabs>
        <w:spacing w:after="57" w:line="240" w:lineRule="auto"/>
        <w:ind w:firstLine="360"/>
        <w:jc w:val="both"/>
        <w:rPr>
          <w:rFonts w:ascii="Trebuchet MS" w:hAnsi="Trebuchet MS" w:cs="Trebuchet MS"/>
          <w:sz w:val="24"/>
          <w:szCs w:val="24"/>
        </w:rPr>
      </w:pPr>
    </w:p>
    <w:p w:rsidR="00715C69" w:rsidRPr="00A0089A" w:rsidRDefault="002555E9" w:rsidP="00E60D15">
      <w:pPr>
        <w:pStyle w:val="Heading1"/>
        <w:numPr>
          <w:ilvl w:val="0"/>
          <w:numId w:val="4"/>
        </w:numPr>
        <w:tabs>
          <w:tab w:val="left" w:pos="1080"/>
          <w:tab w:val="left" w:pos="1710"/>
        </w:tabs>
        <w:spacing w:before="0"/>
        <w:ind w:firstLine="360"/>
        <w:rPr>
          <w:rFonts w:ascii="Trebuchet MS" w:hAnsi="Trebuchet MS" w:cs="Trebuchet MS"/>
          <w:color w:val="000000"/>
          <w:sz w:val="24"/>
          <w:szCs w:val="24"/>
        </w:rPr>
      </w:pPr>
      <w:bookmarkStart w:id="13" w:name="_Toc119677245"/>
      <w:r w:rsidRPr="00A0089A">
        <w:rPr>
          <w:rFonts w:ascii="Trebuchet MS" w:hAnsi="Trebuchet MS" w:cs="Trebuchet MS"/>
          <w:color w:val="auto"/>
          <w:sz w:val="24"/>
          <w:szCs w:val="24"/>
        </w:rPr>
        <w:t>OBIECTIVUL CONTRACTULUI</w:t>
      </w:r>
      <w:bookmarkEnd w:id="13"/>
    </w:p>
    <w:p w:rsidR="002555E9" w:rsidRPr="00A0089A" w:rsidRDefault="002555E9" w:rsidP="00985824">
      <w:pPr>
        <w:snapToGrid w:val="0"/>
        <w:spacing w:after="57"/>
        <w:ind w:firstLine="360"/>
        <w:jc w:val="both"/>
        <w:rPr>
          <w:rFonts w:ascii="Trebuchet MS" w:hAnsi="Trebuchet MS" w:cs="Trebuchet MS"/>
        </w:rPr>
      </w:pPr>
      <w:r w:rsidRPr="00A0089A">
        <w:rPr>
          <w:rFonts w:ascii="Trebuchet MS" w:hAnsi="Trebuchet MS" w:cs="Trebuchet MS"/>
          <w:color w:val="000000"/>
          <w:sz w:val="24"/>
          <w:szCs w:val="24"/>
        </w:rPr>
        <w:t xml:space="preserve">Obiectivul contractului este crearea unui mediu simplificat și ”fără hârtie” atât pentru vamă, cât și pentru operatorii economici. Crearea unui mediu ”fără hârtie” pentru activitatea desfășurată în zonele libere, care să permită circulația mărfurilor sub supraveghere vamală, suplimentată de controalele în perimetrul zonelor libere va conduce la reducerea riscului de nerespectare a legislației vamale, facilitând schimbul de informații electronice între operatorii economici și autoritatea vamală, sporind cooperarea între părțile implicate și sprijinind controlul și supravegherea vamală pentru mărfurile care intră sau ies din Uniunea Europeană prin zona liberă. </w:t>
      </w:r>
    </w:p>
    <w:p w:rsidR="002555E9" w:rsidRPr="00A0089A" w:rsidRDefault="002555E9">
      <w:pPr>
        <w:tabs>
          <w:tab w:val="left" w:pos="9900"/>
        </w:tabs>
        <w:spacing w:after="57" w:line="240" w:lineRule="auto"/>
        <w:jc w:val="both"/>
        <w:rPr>
          <w:rFonts w:ascii="Trebuchet MS" w:hAnsi="Trebuchet MS" w:cs="Trebuchet MS"/>
          <w:sz w:val="24"/>
          <w:szCs w:val="24"/>
        </w:rPr>
      </w:pPr>
    </w:p>
    <w:p w:rsidR="002555E9" w:rsidRPr="00A0089A" w:rsidRDefault="002555E9" w:rsidP="00090980">
      <w:pPr>
        <w:pStyle w:val="Heading2"/>
        <w:numPr>
          <w:ilvl w:val="1"/>
          <w:numId w:val="4"/>
        </w:numPr>
        <w:tabs>
          <w:tab w:val="left" w:pos="1710"/>
        </w:tabs>
        <w:ind w:firstLine="378"/>
        <w:rPr>
          <w:rFonts w:ascii="Trebuchet MS" w:hAnsi="Trebuchet MS" w:cs="Trebuchet MS"/>
          <w:sz w:val="24"/>
          <w:szCs w:val="24"/>
        </w:rPr>
      </w:pPr>
      <w:bookmarkStart w:id="14" w:name="_Toc119677246"/>
      <w:r w:rsidRPr="00A0089A">
        <w:rPr>
          <w:rFonts w:ascii="Trebuchet MS" w:hAnsi="Trebuchet MS" w:cs="Trebuchet MS"/>
          <w:color w:val="auto"/>
          <w:sz w:val="24"/>
          <w:szCs w:val="24"/>
        </w:rPr>
        <w:t>Obiectivele specifice sunt:</w:t>
      </w:r>
      <w:bookmarkEnd w:id="14"/>
    </w:p>
    <w:p w:rsidR="00715C69" w:rsidRPr="00A0089A" w:rsidRDefault="002555E9" w:rsidP="00E60D15">
      <w:pPr>
        <w:pStyle w:val="ListParagraph1"/>
        <w:numPr>
          <w:ilvl w:val="0"/>
          <w:numId w:val="31"/>
        </w:numPr>
        <w:spacing w:after="57"/>
        <w:ind w:left="360"/>
        <w:jc w:val="both"/>
        <w:rPr>
          <w:rFonts w:ascii="Trebuchet MS" w:hAnsi="Trebuchet MS" w:cs="Trebuchet MS"/>
          <w:sz w:val="24"/>
          <w:szCs w:val="24"/>
        </w:rPr>
      </w:pPr>
      <w:r w:rsidRPr="00A0089A">
        <w:rPr>
          <w:rFonts w:ascii="Trebuchet MS" w:hAnsi="Trebuchet MS" w:cs="Trebuchet MS"/>
          <w:sz w:val="24"/>
          <w:szCs w:val="24"/>
        </w:rPr>
        <w:t xml:space="preserve">Dezvoltarea </w:t>
      </w:r>
      <w:r w:rsidR="009011A6" w:rsidRPr="00A0089A">
        <w:rPr>
          <w:rFonts w:ascii="Trebuchet MS" w:hAnsi="Trebuchet MS" w:cs="Trebuchet MS"/>
          <w:sz w:val="24"/>
          <w:szCs w:val="24"/>
        </w:rPr>
        <w:t>a</w:t>
      </w:r>
      <w:r w:rsidRPr="00A0089A">
        <w:rPr>
          <w:rFonts w:ascii="Trebuchet MS" w:hAnsi="Trebuchet MS" w:cs="Trebuchet MS"/>
          <w:sz w:val="24"/>
          <w:szCs w:val="24"/>
        </w:rPr>
        <w:t xml:space="preserve">plicației de aprobare și gestionare a activităților din zona liberă </w:t>
      </w:r>
      <w:r w:rsidR="009011A6" w:rsidRPr="00A0089A">
        <w:rPr>
          <w:rFonts w:ascii="Trebuchet MS" w:hAnsi="Trebuchet MS" w:cs="Trebuchet MS"/>
          <w:sz w:val="24"/>
          <w:szCs w:val="24"/>
        </w:rPr>
        <w:t>cu urmatoarele componente:</w:t>
      </w:r>
    </w:p>
    <w:p w:rsidR="009011A6" w:rsidRPr="00A0089A" w:rsidRDefault="009011A6" w:rsidP="00090980">
      <w:pPr>
        <w:pStyle w:val="ListParagraph"/>
        <w:numPr>
          <w:ilvl w:val="0"/>
          <w:numId w:val="5"/>
        </w:numPr>
        <w:spacing w:after="0"/>
        <w:jc w:val="both"/>
        <w:rPr>
          <w:rFonts w:ascii="Trebuchet MS" w:hAnsi="Trebuchet MS" w:cs="Trebuchet MS"/>
          <w:sz w:val="24"/>
          <w:szCs w:val="24"/>
        </w:rPr>
      </w:pPr>
      <w:r w:rsidRPr="00A0089A">
        <w:rPr>
          <w:rFonts w:ascii="Trebuchet MS" w:hAnsi="Trebuchet MS" w:cs="Trebuchet MS"/>
          <w:b/>
          <w:bCs/>
          <w:sz w:val="24"/>
          <w:szCs w:val="24"/>
        </w:rPr>
        <w:t xml:space="preserve">Componenta 1. </w:t>
      </w:r>
      <w:r w:rsidR="00DD115E" w:rsidRPr="00A0089A">
        <w:rPr>
          <w:rFonts w:ascii="Trebuchet MS" w:hAnsi="Trebuchet MS" w:cs="Trebuchet MS"/>
          <w:b/>
          <w:bCs/>
          <w:sz w:val="24"/>
          <w:szCs w:val="24"/>
        </w:rPr>
        <w:t xml:space="preserve">Înregistrare </w:t>
      </w:r>
      <w:r w:rsidRPr="00A0089A">
        <w:rPr>
          <w:rFonts w:ascii="Trebuchet MS" w:hAnsi="Trebuchet MS" w:cs="Trebuchet MS"/>
          <w:b/>
          <w:bCs/>
          <w:sz w:val="24"/>
          <w:szCs w:val="24"/>
        </w:rPr>
        <w:t xml:space="preserve">depozite în zona liberă </w:t>
      </w:r>
    </w:p>
    <w:p w:rsidR="009011A6" w:rsidRPr="00A0089A" w:rsidRDefault="009011A6" w:rsidP="00090980">
      <w:pPr>
        <w:pStyle w:val="ListParagraph"/>
        <w:numPr>
          <w:ilvl w:val="0"/>
          <w:numId w:val="5"/>
        </w:numPr>
        <w:spacing w:after="0"/>
        <w:jc w:val="both"/>
        <w:rPr>
          <w:rFonts w:ascii="Trebuchet MS" w:hAnsi="Trebuchet MS" w:cs="Trebuchet MS"/>
          <w:sz w:val="24"/>
          <w:szCs w:val="24"/>
        </w:rPr>
      </w:pPr>
      <w:r w:rsidRPr="00A0089A">
        <w:rPr>
          <w:rFonts w:ascii="Trebuchet MS" w:hAnsi="Trebuchet MS" w:cs="Trebuchet MS"/>
          <w:b/>
          <w:bCs/>
          <w:sz w:val="24"/>
          <w:szCs w:val="24"/>
        </w:rPr>
        <w:t xml:space="preserve">Componenta 2. </w:t>
      </w:r>
      <w:r w:rsidR="00DD115E" w:rsidRPr="00A0089A">
        <w:rPr>
          <w:rFonts w:ascii="Trebuchet MS" w:hAnsi="Trebuchet MS" w:cs="Trebuchet MS"/>
          <w:b/>
          <w:bCs/>
          <w:sz w:val="24"/>
          <w:szCs w:val="24"/>
        </w:rPr>
        <w:t xml:space="preserve">Gestiune aprobări </w:t>
      </w:r>
      <w:r w:rsidRPr="00A0089A">
        <w:rPr>
          <w:rFonts w:ascii="Trebuchet MS" w:hAnsi="Trebuchet MS" w:cs="Trebuchet MS"/>
          <w:b/>
          <w:bCs/>
          <w:sz w:val="24"/>
          <w:szCs w:val="24"/>
        </w:rPr>
        <w:t xml:space="preserve">construcții de imobile în zona liberă  </w:t>
      </w:r>
    </w:p>
    <w:p w:rsidR="009011A6" w:rsidRPr="00A0089A" w:rsidRDefault="009011A6" w:rsidP="00090980">
      <w:pPr>
        <w:pStyle w:val="ListParagraph"/>
        <w:numPr>
          <w:ilvl w:val="0"/>
          <w:numId w:val="5"/>
        </w:numPr>
        <w:spacing w:after="0"/>
        <w:jc w:val="both"/>
        <w:rPr>
          <w:rFonts w:ascii="Trebuchet MS" w:hAnsi="Trebuchet MS" w:cs="Trebuchet MS"/>
          <w:sz w:val="24"/>
          <w:szCs w:val="24"/>
        </w:rPr>
      </w:pPr>
      <w:r w:rsidRPr="00A0089A">
        <w:rPr>
          <w:rFonts w:ascii="Trebuchet MS" w:hAnsi="Trebuchet MS" w:cs="Trebuchet MS"/>
          <w:b/>
          <w:bCs/>
          <w:sz w:val="24"/>
          <w:szCs w:val="24"/>
        </w:rPr>
        <w:t xml:space="preserve">Componenta 3. </w:t>
      </w:r>
      <w:r w:rsidR="00DD115E" w:rsidRPr="00A0089A">
        <w:rPr>
          <w:rFonts w:ascii="Trebuchet MS" w:hAnsi="Trebuchet MS" w:cs="Trebuchet MS"/>
          <w:b/>
          <w:bCs/>
          <w:sz w:val="24"/>
          <w:szCs w:val="24"/>
        </w:rPr>
        <w:t xml:space="preserve">Gestiune aprobări </w:t>
      </w:r>
      <w:r w:rsidRPr="00A0089A">
        <w:rPr>
          <w:rFonts w:ascii="Trebuchet MS" w:hAnsi="Trebuchet MS" w:cs="Trebuchet MS"/>
          <w:b/>
          <w:bCs/>
          <w:sz w:val="24"/>
          <w:szCs w:val="24"/>
        </w:rPr>
        <w:t>evidenț</w:t>
      </w:r>
      <w:r w:rsidR="00DD115E" w:rsidRPr="00A0089A">
        <w:rPr>
          <w:rFonts w:ascii="Trebuchet MS" w:hAnsi="Trebuchet MS" w:cs="Trebuchet MS"/>
          <w:b/>
          <w:bCs/>
          <w:sz w:val="24"/>
          <w:szCs w:val="24"/>
        </w:rPr>
        <w:t>e</w:t>
      </w:r>
      <w:r w:rsidRPr="00A0089A">
        <w:rPr>
          <w:rFonts w:ascii="Trebuchet MS" w:hAnsi="Trebuchet MS" w:cs="Trebuchet MS"/>
          <w:b/>
          <w:bCs/>
          <w:sz w:val="24"/>
          <w:szCs w:val="24"/>
        </w:rPr>
        <w:t xml:space="preserve"> operativ</w:t>
      </w:r>
      <w:r w:rsidR="00DD115E" w:rsidRPr="00A0089A">
        <w:rPr>
          <w:rFonts w:ascii="Trebuchet MS" w:hAnsi="Trebuchet MS" w:cs="Trebuchet MS"/>
          <w:b/>
          <w:bCs/>
          <w:sz w:val="24"/>
          <w:szCs w:val="24"/>
        </w:rPr>
        <w:t>e</w:t>
      </w:r>
      <w:r w:rsidRPr="00A0089A">
        <w:rPr>
          <w:rFonts w:ascii="Trebuchet MS" w:hAnsi="Trebuchet MS" w:cs="Trebuchet MS"/>
          <w:b/>
          <w:bCs/>
          <w:sz w:val="24"/>
          <w:szCs w:val="24"/>
        </w:rPr>
        <w:t xml:space="preserve"> în zona liberă</w:t>
      </w:r>
    </w:p>
    <w:p w:rsidR="00715C69" w:rsidRPr="00A0089A" w:rsidRDefault="00715C69" w:rsidP="00E60D15">
      <w:pPr>
        <w:pStyle w:val="ListParagraph1"/>
        <w:spacing w:after="57"/>
        <w:ind w:left="0"/>
        <w:jc w:val="both"/>
        <w:rPr>
          <w:rFonts w:ascii="Trebuchet MS" w:hAnsi="Trebuchet MS" w:cs="Trebuchet MS"/>
          <w:sz w:val="24"/>
          <w:szCs w:val="24"/>
        </w:rPr>
      </w:pPr>
    </w:p>
    <w:p w:rsidR="00715C69" w:rsidRPr="00A0089A" w:rsidRDefault="00B77A83" w:rsidP="00E60D15">
      <w:pPr>
        <w:pStyle w:val="ListParagraph"/>
        <w:numPr>
          <w:ilvl w:val="0"/>
          <w:numId w:val="31"/>
        </w:numPr>
        <w:ind w:left="360"/>
        <w:jc w:val="both"/>
      </w:pPr>
      <w:r w:rsidRPr="00A0089A">
        <w:rPr>
          <w:rFonts w:ascii="Trebuchet MS" w:hAnsi="Trebuchet MS" w:cs="Trebuchet MS"/>
          <w:sz w:val="24"/>
          <w:szCs w:val="24"/>
        </w:rPr>
        <w:t>Realizarea interoperabilității, interfațării și integrării cu componentele Sistemului Informatic Integrat Vamal și aplicații fiscale și nefiscale.</w:t>
      </w:r>
    </w:p>
    <w:p w:rsidR="00715C69" w:rsidRPr="00A0089A" w:rsidRDefault="00715C69" w:rsidP="00E60D15">
      <w:pPr>
        <w:spacing w:after="0"/>
        <w:rPr>
          <w:rFonts w:ascii="Trebuchet MS" w:hAnsi="Trebuchet MS" w:cs="Trebuchet MS"/>
          <w:sz w:val="24"/>
          <w:szCs w:val="24"/>
        </w:rPr>
      </w:pPr>
    </w:p>
    <w:p w:rsidR="002555E9" w:rsidRPr="00A0089A" w:rsidRDefault="002555E9" w:rsidP="00090980">
      <w:pPr>
        <w:pStyle w:val="Heading1"/>
        <w:numPr>
          <w:ilvl w:val="0"/>
          <w:numId w:val="4"/>
        </w:numPr>
        <w:tabs>
          <w:tab w:val="left" w:pos="810"/>
        </w:tabs>
        <w:spacing w:before="0"/>
        <w:ind w:firstLine="0"/>
        <w:rPr>
          <w:rFonts w:ascii="Trebuchet MS" w:hAnsi="Trebuchet MS" w:cs="Trebuchet MS"/>
          <w:color w:val="auto"/>
          <w:sz w:val="24"/>
          <w:szCs w:val="24"/>
        </w:rPr>
      </w:pPr>
      <w:bookmarkStart w:id="15" w:name="_Toc119677247"/>
      <w:r w:rsidRPr="00A0089A">
        <w:rPr>
          <w:rFonts w:ascii="Trebuchet MS" w:hAnsi="Trebuchet MS" w:cs="Trebuchet MS"/>
          <w:color w:val="auto"/>
          <w:sz w:val="24"/>
          <w:szCs w:val="24"/>
        </w:rPr>
        <w:t>DURATA CONTRACTULUI</w:t>
      </w:r>
      <w:bookmarkEnd w:id="15"/>
    </w:p>
    <w:p w:rsidR="00715C69" w:rsidRPr="00A0089A" w:rsidRDefault="009011A6" w:rsidP="00E60D15">
      <w:pPr>
        <w:pStyle w:val="NormalWeb"/>
        <w:spacing w:before="57" w:after="0" w:line="276" w:lineRule="auto"/>
        <w:ind w:firstLine="360"/>
        <w:jc w:val="both"/>
        <w:rPr>
          <w:rFonts w:ascii="Trebuchet MS" w:hAnsi="Trebuchet MS" w:cs="Arial"/>
          <w:color w:val="auto"/>
        </w:rPr>
      </w:pPr>
      <w:r w:rsidRPr="00A0089A">
        <w:rPr>
          <w:rFonts w:ascii="Trebuchet MS" w:hAnsi="Trebuchet MS" w:cs="Trebuchet MS"/>
          <w:color w:val="auto"/>
        </w:rPr>
        <w:t>Durata prestării serviciilor este de 14 de luni de la data intrării în vig</w:t>
      </w:r>
      <w:r w:rsidRPr="00A0089A">
        <w:rPr>
          <w:rFonts w:ascii="Trebuchet MS" w:hAnsi="Trebuchet MS" w:cs="Arial"/>
          <w:color w:val="auto"/>
        </w:rPr>
        <w:t>oare a contractului. Durata contractului este de 16 luni de la data intrării în vigoare a acestuia. Graficul de activități prezentat în cadrul propunerii tehnice va respecta termenele de prestare a serviciilor și punctele de control (milestones) conform graficului propus mai jos. Ultimele 2 luni reprezintă perioada de recepție a activităților cu termen de finalizare L14 de implementare proiect, inclusiv predarea și aprobarea raportului final de proiect.</w:t>
      </w:r>
    </w:p>
    <w:p w:rsidR="00715C69" w:rsidRPr="00A0089A" w:rsidRDefault="00715C69" w:rsidP="00E60D15">
      <w:pPr>
        <w:pStyle w:val="NormalWeb"/>
        <w:tabs>
          <w:tab w:val="left" w:pos="810"/>
        </w:tabs>
        <w:spacing w:before="0" w:after="0" w:line="276" w:lineRule="auto"/>
        <w:jc w:val="both"/>
        <w:rPr>
          <w:rFonts w:ascii="Trebuchet MS" w:hAnsi="Trebuchet MS" w:cs="Trebuchet MS"/>
          <w:color w:val="auto"/>
        </w:rPr>
      </w:pPr>
    </w:p>
    <w:p w:rsidR="00546746" w:rsidRPr="00A0089A" w:rsidRDefault="00546746" w:rsidP="00126464">
      <w:pPr>
        <w:suppressAutoHyphens w:val="0"/>
        <w:spacing w:before="57" w:after="0" w:line="240" w:lineRule="auto"/>
        <w:jc w:val="both"/>
        <w:rPr>
          <w:rFonts w:ascii="Trebuchet MS" w:eastAsia="Calibri" w:hAnsi="Trebuchet MS" w:cs="Arial"/>
          <w:sz w:val="24"/>
          <w:szCs w:val="24"/>
          <w:lang w:eastAsia="en-US"/>
        </w:rPr>
      </w:pPr>
    </w:p>
    <w:p w:rsidR="00546746" w:rsidRPr="00A0089A" w:rsidRDefault="00546746" w:rsidP="00126464">
      <w:pPr>
        <w:suppressAutoHyphens w:val="0"/>
        <w:spacing w:before="57" w:after="0" w:line="240" w:lineRule="auto"/>
        <w:jc w:val="both"/>
        <w:rPr>
          <w:rFonts w:ascii="Trebuchet MS" w:eastAsia="Calibri" w:hAnsi="Trebuchet MS" w:cs="Arial"/>
          <w:sz w:val="24"/>
          <w:szCs w:val="24"/>
          <w:lang w:eastAsia="en-US"/>
        </w:rPr>
        <w:sectPr w:rsidR="00546746" w:rsidRPr="00A0089A" w:rsidSect="00546746">
          <w:footerReference w:type="default" r:id="rId11"/>
          <w:pgSz w:w="12240" w:h="15840"/>
          <w:pgMar w:top="1440" w:right="821" w:bottom="1440" w:left="1440" w:header="720" w:footer="720" w:gutter="0"/>
          <w:cols w:space="720"/>
          <w:docGrid w:linePitch="360"/>
        </w:sectPr>
      </w:pPr>
    </w:p>
    <w:tbl>
      <w:tblPr>
        <w:tblpPr w:leftFromText="180" w:rightFromText="180" w:horzAnchor="margin" w:tblpXSpec="center" w:tblpY="651"/>
        <w:tblW w:w="14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008"/>
        <w:gridCol w:w="2790"/>
        <w:gridCol w:w="540"/>
        <w:gridCol w:w="522"/>
        <w:gridCol w:w="497"/>
        <w:gridCol w:w="497"/>
        <w:gridCol w:w="480"/>
        <w:gridCol w:w="480"/>
        <w:gridCol w:w="480"/>
        <w:gridCol w:w="480"/>
        <w:gridCol w:w="579"/>
        <w:gridCol w:w="637"/>
        <w:gridCol w:w="630"/>
        <w:gridCol w:w="630"/>
        <w:gridCol w:w="630"/>
        <w:gridCol w:w="630"/>
        <w:gridCol w:w="1171"/>
      </w:tblGrid>
      <w:tr w:rsidR="007053DF" w:rsidRPr="00A0089A" w:rsidTr="00E60D15">
        <w:trPr>
          <w:trHeight w:val="2064"/>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en-US"/>
              </w:rPr>
              <w:lastRenderedPageBreak/>
              <w:t>Nr. Crt.</w:t>
            </w:r>
          </w:p>
        </w:tc>
        <w:tc>
          <w:tcPr>
            <w:tcW w:w="2008" w:type="dxa"/>
            <w:vMerge w:val="restart"/>
            <w:tcBorders>
              <w:top w:val="single" w:sz="4" w:space="0" w:color="000000"/>
              <w:left w:val="single" w:sz="4" w:space="0" w:color="000000"/>
              <w:right w:val="single" w:sz="4" w:space="0" w:color="000000"/>
            </w:tcBorders>
          </w:tcPr>
          <w:p w:rsidR="007053DF" w:rsidRPr="00A0089A" w:rsidRDefault="007053DF"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Activități</w:t>
            </w:r>
          </w:p>
        </w:tc>
        <w:tc>
          <w:tcPr>
            <w:tcW w:w="2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en-US"/>
              </w:rPr>
              <w:t>Sub-activități</w:t>
            </w:r>
          </w:p>
        </w:tc>
        <w:tc>
          <w:tcPr>
            <w:tcW w:w="7712" w:type="dxa"/>
            <w:gridSpan w:val="14"/>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center"/>
              <w:rPr>
                <w:rFonts w:ascii="Trebuchet MS" w:eastAsia="Calibri" w:hAnsi="Trebuchet MS" w:cs="Arial"/>
                <w:b/>
                <w:bCs/>
                <w:sz w:val="24"/>
                <w:szCs w:val="24"/>
                <w:lang w:eastAsia="en-US"/>
              </w:rPr>
            </w:pPr>
            <w:r w:rsidRPr="00A0089A">
              <w:rPr>
                <w:rFonts w:ascii="Trebuchet MS" w:eastAsia="Calibri" w:hAnsi="Trebuchet MS" w:cs="Arial"/>
                <w:b/>
                <w:bCs/>
                <w:sz w:val="24"/>
                <w:szCs w:val="24"/>
                <w:lang w:eastAsia="en-US"/>
              </w:rPr>
              <w:t>Luni proiect</w:t>
            </w:r>
          </w:p>
        </w:tc>
        <w:tc>
          <w:tcPr>
            <w:tcW w:w="1171" w:type="dxa"/>
            <w:vMerge w:val="restart"/>
            <w:tcBorders>
              <w:top w:val="single" w:sz="4" w:space="0" w:color="000000"/>
              <w:left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cs="Arial"/>
                <w:b/>
                <w:bCs/>
                <w:sz w:val="24"/>
                <w:szCs w:val="24"/>
                <w:lang w:eastAsia="en-US"/>
              </w:rPr>
            </w:pPr>
            <w:r w:rsidRPr="00A0089A">
              <w:rPr>
                <w:rFonts w:ascii="Trebuchet MS" w:eastAsia="Calibri" w:hAnsi="Trebuchet MS" w:cs="Arial"/>
                <w:b/>
                <w:bCs/>
                <w:sz w:val="24"/>
                <w:szCs w:val="24"/>
                <w:lang w:eastAsia="en-US"/>
              </w:rPr>
              <w:t>Valoarea activităților/</w:t>
            </w:r>
          </w:p>
          <w:p w:rsidR="00715C69" w:rsidRPr="00A0089A" w:rsidRDefault="007053DF" w:rsidP="00E60D15">
            <w:pPr>
              <w:suppressAutoHyphens w:val="0"/>
              <w:spacing w:before="57" w:after="0" w:line="240" w:lineRule="auto"/>
              <w:ind w:right="-107"/>
              <w:jc w:val="both"/>
              <w:rPr>
                <w:rFonts w:ascii="Trebuchet MS" w:eastAsia="Calibri" w:hAnsi="Trebuchet MS" w:cs="Arial"/>
                <w:b/>
                <w:bCs/>
                <w:sz w:val="24"/>
                <w:szCs w:val="24"/>
                <w:lang w:eastAsia="en-US"/>
              </w:rPr>
            </w:pPr>
            <w:r w:rsidRPr="00A0089A">
              <w:rPr>
                <w:rFonts w:ascii="Trebuchet MS" w:eastAsia="Calibri" w:hAnsi="Trebuchet MS" w:cs="Arial"/>
                <w:b/>
                <w:bCs/>
                <w:sz w:val="24"/>
                <w:szCs w:val="24"/>
                <w:lang w:eastAsia="en-US"/>
              </w:rPr>
              <w:t>valoarea contractului</w:t>
            </w:r>
          </w:p>
          <w:p w:rsidR="007053DF" w:rsidRPr="00A0089A" w:rsidRDefault="007053DF"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b/>
                <w:bCs/>
                <w:sz w:val="24"/>
                <w:szCs w:val="24"/>
                <w:lang w:eastAsia="en-US"/>
              </w:rPr>
              <w:t xml:space="preserve"> %</w:t>
            </w:r>
          </w:p>
        </w:tc>
      </w:tr>
      <w:tr w:rsidR="007053DF" w:rsidRPr="00A0089A" w:rsidTr="00E60D15">
        <w:trPr>
          <w:trHeight w:val="345"/>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cs="Arial"/>
                <w:b/>
                <w:sz w:val="24"/>
                <w:szCs w:val="24"/>
                <w:lang w:eastAsia="en-US"/>
              </w:rPr>
            </w:pPr>
          </w:p>
        </w:tc>
        <w:tc>
          <w:tcPr>
            <w:tcW w:w="2008" w:type="dxa"/>
            <w:vMerge/>
            <w:tcBorders>
              <w:left w:val="single" w:sz="4" w:space="0" w:color="000000"/>
              <w:bottom w:val="single" w:sz="4" w:space="0" w:color="000000"/>
              <w:right w:val="single" w:sz="4" w:space="0" w:color="000000"/>
            </w:tcBorders>
          </w:tcPr>
          <w:p w:rsidR="007053DF" w:rsidRPr="00A0089A" w:rsidRDefault="007053DF" w:rsidP="00AB5AD5">
            <w:pPr>
              <w:suppressAutoHyphens w:val="0"/>
              <w:spacing w:before="57" w:after="0" w:line="240" w:lineRule="auto"/>
              <w:jc w:val="both"/>
              <w:rPr>
                <w:rFonts w:ascii="Trebuchet MS" w:eastAsia="Calibri" w:hAnsi="Trebuchet MS" w:cs="Arial"/>
                <w:b/>
                <w:sz w:val="24"/>
                <w:szCs w:val="24"/>
                <w:lang w:eastAsia="en-US"/>
              </w:rPr>
            </w:pPr>
          </w:p>
        </w:tc>
        <w:tc>
          <w:tcPr>
            <w:tcW w:w="2790" w:type="dxa"/>
            <w:vMerge/>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cs="Arial"/>
                <w:b/>
                <w:sz w:val="24"/>
                <w:szCs w:val="24"/>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 1</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ro-RO"/>
              </w:rPr>
              <w:t>L 2</w:t>
            </w: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L3</w:t>
            </w: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L4</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L5</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L6</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L7</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L8</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L9</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L11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sz w:val="20"/>
                <w:szCs w:val="20"/>
                <w:lang w:eastAsia="en-US"/>
              </w:rPr>
            </w:pPr>
            <w:r w:rsidRPr="00A0089A">
              <w:rPr>
                <w:rFonts w:ascii="Trebuchet MS" w:eastAsia="Calibri" w:hAnsi="Trebuchet MS" w:cs="Arial"/>
                <w:b/>
                <w:sz w:val="20"/>
                <w:szCs w:val="20"/>
                <w:lang w:eastAsia="en-US"/>
              </w:rPr>
              <w:t>L12</w:t>
            </w:r>
          </w:p>
        </w:tc>
        <w:tc>
          <w:tcPr>
            <w:tcW w:w="630" w:type="dxa"/>
            <w:tcBorders>
              <w:top w:val="single" w:sz="4" w:space="0" w:color="000000"/>
              <w:left w:val="single" w:sz="4" w:space="0" w:color="000000"/>
              <w:bottom w:val="single" w:sz="4" w:space="0" w:color="000000"/>
              <w:right w:val="single" w:sz="4" w:space="0" w:color="000000"/>
            </w:tcBorders>
          </w:tcPr>
          <w:p w:rsidR="007053DF" w:rsidRPr="00A0089A" w:rsidRDefault="007053DF" w:rsidP="00AB5AD5">
            <w:pPr>
              <w:suppressAutoHyphens w:val="0"/>
              <w:spacing w:before="57" w:after="0" w:line="240" w:lineRule="auto"/>
              <w:jc w:val="both"/>
              <w:rPr>
                <w:rFonts w:ascii="Trebuchet MS" w:eastAsia="Calibri" w:hAnsi="Trebuchet MS" w:cs="Arial"/>
                <w:b/>
                <w:sz w:val="20"/>
                <w:szCs w:val="20"/>
                <w:lang w:eastAsia="en-US"/>
              </w:rPr>
            </w:pPr>
            <w:r w:rsidRPr="00A0089A">
              <w:rPr>
                <w:rFonts w:ascii="Trebuchet MS" w:eastAsia="Calibri" w:hAnsi="Trebuchet MS" w:cs="Arial"/>
                <w:b/>
                <w:sz w:val="20"/>
                <w:szCs w:val="20"/>
                <w:lang w:eastAsia="en-US"/>
              </w:rPr>
              <w:t>L13</w:t>
            </w:r>
          </w:p>
        </w:tc>
        <w:tc>
          <w:tcPr>
            <w:tcW w:w="630" w:type="dxa"/>
            <w:tcBorders>
              <w:top w:val="single" w:sz="4" w:space="0" w:color="000000"/>
              <w:left w:val="single" w:sz="4" w:space="0" w:color="000000"/>
              <w:bottom w:val="single" w:sz="4" w:space="0" w:color="000000"/>
              <w:right w:val="single" w:sz="4" w:space="0" w:color="000000"/>
            </w:tcBorders>
          </w:tcPr>
          <w:p w:rsidR="007053DF" w:rsidRPr="00A0089A" w:rsidRDefault="007053DF" w:rsidP="00AB5AD5">
            <w:pPr>
              <w:suppressAutoHyphens w:val="0"/>
              <w:spacing w:before="57" w:after="0" w:line="240" w:lineRule="auto"/>
              <w:jc w:val="both"/>
              <w:rPr>
                <w:rFonts w:ascii="Trebuchet MS" w:eastAsia="Calibri" w:hAnsi="Trebuchet MS" w:cs="Arial"/>
                <w:b/>
                <w:sz w:val="20"/>
                <w:szCs w:val="20"/>
                <w:lang w:eastAsia="en-US"/>
              </w:rPr>
            </w:pPr>
            <w:r w:rsidRPr="00A0089A">
              <w:rPr>
                <w:rFonts w:ascii="Trebuchet MS" w:eastAsia="Calibri" w:hAnsi="Trebuchet MS" w:cs="Arial"/>
                <w:b/>
                <w:sz w:val="20"/>
                <w:szCs w:val="20"/>
                <w:lang w:eastAsia="en-US"/>
              </w:rPr>
              <w:t>L14</w:t>
            </w:r>
          </w:p>
        </w:tc>
        <w:tc>
          <w:tcPr>
            <w:tcW w:w="1171" w:type="dxa"/>
            <w:vMerge/>
            <w:tcBorders>
              <w:left w:val="single" w:sz="4" w:space="0" w:color="000000"/>
              <w:bottom w:val="single" w:sz="4" w:space="0" w:color="000000"/>
              <w:right w:val="single" w:sz="4" w:space="0" w:color="000000"/>
            </w:tcBorders>
            <w:shd w:val="clear" w:color="auto" w:fill="auto"/>
          </w:tcPr>
          <w:p w:rsidR="007053DF" w:rsidRPr="00A0089A" w:rsidRDefault="007053DF" w:rsidP="00AB5AD5">
            <w:pPr>
              <w:suppressAutoHyphens w:val="0"/>
              <w:spacing w:before="57" w:after="0" w:line="240" w:lineRule="auto"/>
              <w:jc w:val="both"/>
              <w:rPr>
                <w:rFonts w:ascii="Trebuchet MS" w:eastAsia="Calibri" w:hAnsi="Trebuchet MS" w:cs="Arial"/>
                <w:b/>
                <w:sz w:val="24"/>
                <w:szCs w:val="24"/>
                <w:lang w:eastAsia="en-US"/>
              </w:rPr>
            </w:pPr>
          </w:p>
        </w:tc>
      </w:tr>
      <w:tr w:rsidR="00FD65F7" w:rsidRPr="00A0089A" w:rsidTr="00E60D15">
        <w:trPr>
          <w:trHeight w:val="372"/>
        </w:trPr>
        <w:tc>
          <w:tcPr>
            <w:tcW w:w="648" w:type="dxa"/>
            <w:vMerge w:val="restart"/>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en-US"/>
              </w:rPr>
              <w:t>1</w:t>
            </w:r>
          </w:p>
        </w:tc>
        <w:tc>
          <w:tcPr>
            <w:tcW w:w="2008" w:type="dxa"/>
            <w:vMerge w:val="restart"/>
            <w:tcBorders>
              <w:top w:val="single" w:sz="4" w:space="0" w:color="000000"/>
              <w:left w:val="single" w:sz="4" w:space="0" w:color="000000"/>
              <w:right w:val="single" w:sz="4" w:space="0" w:color="000000"/>
            </w:tcBorders>
          </w:tcPr>
          <w:p w:rsidR="00715C69" w:rsidRPr="00A0089A" w:rsidRDefault="00FD65F7">
            <w:pPr>
              <w:suppressAutoHyphens w:val="0"/>
              <w:spacing w:before="57" w:after="0" w:line="240" w:lineRule="auto"/>
              <w:jc w:val="both"/>
              <w:rPr>
                <w:rFonts w:ascii="Trebuchet MS" w:hAnsi="Trebuchet MS" w:cs="Arial"/>
                <w:b/>
                <w:bCs/>
                <w:sz w:val="24"/>
                <w:szCs w:val="24"/>
                <w:lang w:eastAsia="ro-RO"/>
              </w:rPr>
            </w:pPr>
            <w:r w:rsidRPr="00A0089A">
              <w:rPr>
                <w:rFonts w:ascii="Trebuchet MS" w:hAnsi="Trebuchet MS" w:cs="Arial"/>
                <w:b/>
                <w:bCs/>
                <w:sz w:val="24"/>
                <w:szCs w:val="24"/>
                <w:lang w:eastAsia="ro-RO"/>
              </w:rPr>
              <w:t xml:space="preserve">A. Dezvoltarea Aplicației </w:t>
            </w:r>
            <w:r w:rsidR="00E36046" w:rsidRPr="00A0089A">
              <w:rPr>
                <w:rFonts w:ascii="Trebuchet MS" w:hAnsi="Trebuchet MS" w:cs="Trebuchet MS"/>
                <w:b/>
                <w:bCs/>
                <w:sz w:val="24"/>
                <w:szCs w:val="24"/>
              </w:rPr>
              <w:t xml:space="preserve">Înregistrare </w:t>
            </w:r>
            <w:r w:rsidRPr="00A0089A">
              <w:rPr>
                <w:rFonts w:ascii="Trebuchet MS" w:hAnsi="Trebuchet MS" w:cs="Trebuchet MS"/>
                <w:b/>
                <w:bCs/>
                <w:sz w:val="24"/>
                <w:szCs w:val="24"/>
              </w:rPr>
              <w:t>depozite în zona liberă</w:t>
            </w:r>
          </w:p>
        </w:tc>
        <w:tc>
          <w:tcPr>
            <w:tcW w:w="2790" w:type="dxa"/>
            <w:tcBorders>
              <w:top w:val="single" w:sz="4" w:space="0" w:color="000000"/>
              <w:left w:val="single" w:sz="4" w:space="0" w:color="000000"/>
              <w:right w:val="single" w:sz="4" w:space="0" w:color="000000"/>
            </w:tcBorders>
            <w:shd w:val="clear" w:color="auto" w:fill="auto"/>
          </w:tcPr>
          <w:p w:rsidR="00715C69" w:rsidRPr="00A0089A" w:rsidRDefault="00FD65F7" w:rsidP="00E60D15">
            <w:pPr>
              <w:spacing w:before="57" w:after="0"/>
              <w:jc w:val="both"/>
              <w:rPr>
                <w:rFonts w:ascii="Trebuchet MS" w:eastAsia="Calibri" w:hAnsi="Trebuchet MS"/>
                <w:sz w:val="24"/>
                <w:szCs w:val="24"/>
                <w:lang w:eastAsia="en-US"/>
              </w:rPr>
            </w:pPr>
            <w:r w:rsidRPr="00A0089A">
              <w:rPr>
                <w:rFonts w:ascii="Trebuchet MS" w:eastAsia="Calibri" w:hAnsi="Trebuchet MS" w:cs="Arial"/>
                <w:sz w:val="24"/>
                <w:szCs w:val="24"/>
                <w:lang w:eastAsia="ro-RO"/>
              </w:rPr>
              <w:t xml:space="preserve">A1. Analiza </w:t>
            </w:r>
          </w:p>
        </w:tc>
        <w:tc>
          <w:tcPr>
            <w:tcW w:w="540" w:type="dxa"/>
            <w:tcBorders>
              <w:top w:val="single" w:sz="4" w:space="0" w:color="000000"/>
              <w:left w:val="single" w:sz="4" w:space="0" w:color="000000"/>
              <w:right w:val="single" w:sz="4" w:space="0" w:color="000000"/>
            </w:tcBorders>
            <w:shd w:val="clear" w:color="auto" w:fill="auto"/>
          </w:tcPr>
          <w:p w:rsidR="00FD65F7" w:rsidRPr="00A0089A" w:rsidRDefault="00F13E31" w:rsidP="00AB5AD5">
            <w:pPr>
              <w:suppressAutoHyphens w:val="0"/>
              <w:spacing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72576" behindDoc="0" locked="0" layoutInCell="1" allowOverlap="1">
                      <wp:simplePos x="0" y="0"/>
                      <wp:positionH relativeFrom="column">
                        <wp:posOffset>-54610</wp:posOffset>
                      </wp:positionH>
                      <wp:positionV relativeFrom="paragraph">
                        <wp:posOffset>13335</wp:posOffset>
                      </wp:positionV>
                      <wp:extent cx="956945" cy="190500"/>
                      <wp:effectExtent l="19050" t="19050" r="14605"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19050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7E7DD385" id="Rectangle 9" o:spid="_x0000_s1026" style="position:absolute;margin-left:-4.3pt;margin-top:1.05pt;width:75.3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" fillcolor="#548dd4" strokecolor="#548dd4" strokeweight="1.06mm">
                      <v:stroke joinstyle="round"/>
                      <v:path arrowok="t"/>
                    </v:rect>
                  </w:pict>
                </mc:Fallback>
              </mc:AlternateContent>
            </w:r>
          </w:p>
        </w:tc>
        <w:tc>
          <w:tcPr>
            <w:tcW w:w="522"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right w:val="single" w:sz="4" w:space="0" w:color="000000"/>
            </w:tcBorders>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b/>
                <w:sz w:val="24"/>
                <w:szCs w:val="24"/>
                <w:lang w:eastAsia="en-US"/>
              </w:rPr>
              <w:t>33%</w:t>
            </w:r>
          </w:p>
          <w:p w:rsidR="00FD65F7" w:rsidRPr="00A0089A" w:rsidRDefault="00FD65F7"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rPr>
          <w:trHeight w:val="705"/>
        </w:trPr>
        <w:tc>
          <w:tcPr>
            <w:tcW w:w="648" w:type="dxa"/>
            <w:vMerge/>
            <w:tcBorders>
              <w:left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sz w:val="24"/>
                <w:szCs w:val="24"/>
                <w:lang w:eastAsia="en-US"/>
              </w:rPr>
            </w:pPr>
          </w:p>
        </w:tc>
        <w:tc>
          <w:tcPr>
            <w:tcW w:w="2008" w:type="dxa"/>
            <w:vMerge/>
            <w:tcBorders>
              <w:left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ro-RO"/>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ro-RO"/>
              </w:rPr>
              <w:t>A2. Proiectarea soluției tehnice</w:t>
            </w:r>
          </w:p>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ro-R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F13E31" w:rsidP="00FD65F7">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39808" behindDoc="0" locked="0" layoutInCell="1" allowOverlap="1">
                      <wp:simplePos x="0" y="0"/>
                      <wp:positionH relativeFrom="column">
                        <wp:posOffset>-49530</wp:posOffset>
                      </wp:positionH>
                      <wp:positionV relativeFrom="paragraph">
                        <wp:posOffset>135255</wp:posOffset>
                      </wp:positionV>
                      <wp:extent cx="2200910" cy="189230"/>
                      <wp:effectExtent l="19050" t="19050" r="27940" b="203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910" cy="18923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5F9D64C6" id="Rectangle 7" o:spid="_x0000_s1026" style="position:absolute;margin-left:-3.9pt;margin-top:10.65pt;width:173.3pt;height:14.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" fillcolor="#548dd4" strokecolor="#548dd4" strokeweight="1.06mm">
                      <v:stroke joinstyle="round"/>
                      <v:path arrowok="t"/>
                    </v:rect>
                  </w:pict>
                </mc:Fallback>
              </mc:AlternateConten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715C69" w:rsidP="00E60D15">
            <w:pPr>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715C69" w:rsidRPr="00A0089A" w:rsidRDefault="00715C69" w:rsidP="00E60D15">
            <w:pPr>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715C69" w:rsidRPr="00A0089A" w:rsidRDefault="00715C69" w:rsidP="00E60D15">
            <w:pPr>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vMerge/>
            <w:tcBorders>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b/>
                <w:sz w:val="24"/>
                <w:szCs w:val="24"/>
                <w:lang w:eastAsia="en-US"/>
              </w:rPr>
            </w:pPr>
          </w:p>
        </w:tc>
        <w:tc>
          <w:tcPr>
            <w:tcW w:w="2008" w:type="dxa"/>
            <w:vMerge/>
            <w:tcBorders>
              <w:left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ro-RO"/>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B77A83" w:rsidP="00E60D15">
            <w:pPr>
              <w:suppressAutoHyphens w:val="0"/>
              <w:spacing w:before="57" w:after="0" w:line="240" w:lineRule="auto"/>
              <w:ind w:right="-8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ro-RO"/>
              </w:rPr>
              <w:t xml:space="preserve">A3. Dezvoltarea integrarea/interfațarea, testarea și implementarea în mediul operațional SIIV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41856" behindDoc="0" locked="0" layoutInCell="1" allowOverlap="1">
                      <wp:simplePos x="0" y="0"/>
                      <wp:positionH relativeFrom="column">
                        <wp:posOffset>-54610</wp:posOffset>
                      </wp:positionH>
                      <wp:positionV relativeFrom="paragraph">
                        <wp:posOffset>467360</wp:posOffset>
                      </wp:positionV>
                      <wp:extent cx="4866640" cy="191135"/>
                      <wp:effectExtent l="19050" t="19050" r="10160" b="184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6640" cy="191135"/>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6DB3FFEB" id="Rectangle 6" o:spid="_x0000_s1026" style="position:absolute;margin-left:-4.3pt;margin-top:36.8pt;width:383.2pt;height:15.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" fillcolor="#548dd4" strokecolor="#548dd4" strokeweight="1.06mm">
                      <v:stroke joinstyle="round"/>
                      <v:path arrowok="t"/>
                    </v:rect>
                  </w:pict>
                </mc:Fallback>
              </mc:AlternateConten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43904" behindDoc="0" locked="0" layoutInCell="1" allowOverlap="1">
                      <wp:simplePos x="0" y="0"/>
                      <wp:positionH relativeFrom="column">
                        <wp:posOffset>92710</wp:posOffset>
                      </wp:positionH>
                      <wp:positionV relativeFrom="paragraph">
                        <wp:posOffset>48260</wp:posOffset>
                      </wp:positionV>
                      <wp:extent cx="1404620" cy="248285"/>
                      <wp:effectExtent l="0" t="0" r="24130" b="1841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48285"/>
                              </a:xfrm>
                              <a:prstGeom prst="rect">
                                <a:avLst/>
                              </a:prstGeom>
                              <a:solidFill>
                                <a:srgbClr val="FFFFFF"/>
                              </a:solidFill>
                              <a:ln w="9525">
                                <a:solidFill>
                                  <a:srgbClr val="000000"/>
                                </a:solidFill>
                                <a:miter lim="800000"/>
                                <a:headEnd/>
                                <a:tailEnd/>
                              </a:ln>
                            </wps:spPr>
                            <wps:txbx>
                              <w:txbxContent>
                                <w:p w:rsidR="002779FA" w:rsidRPr="00DB0FEF" w:rsidRDefault="002779FA" w:rsidP="00126464">
                                  <w:r>
                                    <w:t>Lansare în producție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3pt;margin-top:3.8pt;width:110.6pt;height:19.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">
                      <v:textbox>
                        <w:txbxContent>
                          <w:p w:rsidR="002779FA" w:rsidRPr="00DB0FEF" w:rsidRDefault="002779FA" w:rsidP="00126464">
                            <w:r>
                              <w:t>Lansare în producție</w:t>
                            </w:r>
                          </w:p>
                        </w:txbxContent>
                      </v:textbox>
                    </v:rect>
                  </w:pict>
                </mc:Fallback>
              </mc:AlternateConten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298" distR="114298" simplePos="0" relativeHeight="251645952" behindDoc="0" locked="0" layoutInCell="1" allowOverlap="1">
                      <wp:simplePos x="0" y="0"/>
                      <wp:positionH relativeFrom="column">
                        <wp:posOffset>-60961</wp:posOffset>
                      </wp:positionH>
                      <wp:positionV relativeFrom="paragraph">
                        <wp:posOffset>296545</wp:posOffset>
                      </wp:positionV>
                      <wp:extent cx="0" cy="139700"/>
                      <wp:effectExtent l="76200" t="0" r="57150" b="5080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30BF8" id="_x0000_t32" coordsize="21600,21600" o:spt="32" o:oned="t" path="m,l21600,21600e" filled="f">
                      <v:path arrowok="t" fillok="f" o:connecttype="none"/>
                      <o:lock v:ext="edit" shapetype="t"/>
                    </v:shapetype>
                    <v:shape id="AutoShape 4" o:spid="_x0000_s1026" type="#_x0000_t32" style="position:absolute;margin-left:-4.8pt;margin-top:23.35pt;width:0;height:11pt;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">
                      <v:stroke endarrow="block"/>
                    </v:shape>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b/>
                <w:sz w:val="24"/>
                <w:szCs w:val="24"/>
                <w:lang w:eastAsia="en-US"/>
              </w:rPr>
            </w:pPr>
          </w:p>
        </w:tc>
        <w:tc>
          <w:tcPr>
            <w:tcW w:w="2008" w:type="dxa"/>
            <w:vMerge/>
            <w:tcBorders>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B77A83"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A4.</w:t>
            </w:r>
            <w:r w:rsidR="00E36046" w:rsidRPr="00A0089A">
              <w:rPr>
                <w:rFonts w:ascii="Trebuchet MS" w:eastAsia="Calibri" w:hAnsi="Trebuchet MS" w:cs="Arial"/>
                <w:sz w:val="24"/>
                <w:szCs w:val="24"/>
                <w:lang w:eastAsia="en-US"/>
              </w:rPr>
              <w:t xml:space="preserve"> </w:t>
            </w:r>
            <w:r w:rsidRPr="00A0089A">
              <w:rPr>
                <w:rFonts w:ascii="Trebuchet MS" w:eastAsia="Calibri" w:hAnsi="Trebuchet MS" w:cs="Arial"/>
                <w:sz w:val="24"/>
                <w:szCs w:val="24"/>
                <w:lang w:eastAsia="en-US"/>
              </w:rPr>
              <w:t xml:space="preserve">Elaborarea documentației tehnice și funcționale privind utilizarea și administrarea aplicației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37760" behindDoc="0" locked="0" layoutInCell="1" allowOverlap="1">
                      <wp:simplePos x="0" y="0"/>
                      <wp:positionH relativeFrom="column">
                        <wp:posOffset>-60325</wp:posOffset>
                      </wp:positionH>
                      <wp:positionV relativeFrom="paragraph">
                        <wp:posOffset>290195</wp:posOffset>
                      </wp:positionV>
                      <wp:extent cx="1575435" cy="165735"/>
                      <wp:effectExtent l="19050" t="19050" r="24765" b="2476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5435" cy="165735"/>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46260E35" id="Rectangle 3" o:spid="_x0000_s1026" style="position:absolute;margin-left:-4.75pt;margin-top:22.85pt;width:124.05pt;height:1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" fillcolor="#548dd4" strokecolor="#548dd4" strokeweight="1.06mm">
                      <v:stroke joinstyle="round"/>
                      <v:path arrowok="t"/>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r>
      <w:tr w:rsidR="00FD65F7" w:rsidRPr="00A0089A" w:rsidTr="00E60D15">
        <w:trPr>
          <w:trHeight w:val="408"/>
        </w:trPr>
        <w:tc>
          <w:tcPr>
            <w:tcW w:w="648" w:type="dxa"/>
            <w:vMerge w:val="restart"/>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b/>
                <w:sz w:val="24"/>
                <w:szCs w:val="24"/>
                <w:lang w:eastAsia="en-US"/>
              </w:rPr>
            </w:pPr>
            <w:r w:rsidRPr="00A0089A">
              <w:rPr>
                <w:rFonts w:ascii="Trebuchet MS" w:eastAsia="Calibri" w:hAnsi="Trebuchet MS" w:cs="Arial"/>
                <w:b/>
                <w:sz w:val="24"/>
                <w:szCs w:val="24"/>
                <w:lang w:eastAsia="en-US"/>
              </w:rPr>
              <w:t>2</w:t>
            </w:r>
          </w:p>
        </w:tc>
        <w:tc>
          <w:tcPr>
            <w:tcW w:w="2008" w:type="dxa"/>
            <w:vMerge w:val="restart"/>
            <w:tcBorders>
              <w:top w:val="single" w:sz="4" w:space="0" w:color="000000"/>
              <w:left w:val="single" w:sz="4" w:space="0" w:color="000000"/>
              <w:right w:val="single" w:sz="4" w:space="0" w:color="000000"/>
            </w:tcBorders>
          </w:tcPr>
          <w:p w:rsidR="00715C69" w:rsidRPr="00A0089A" w:rsidRDefault="00FD65F7">
            <w:pPr>
              <w:suppressAutoHyphens w:val="0"/>
              <w:spacing w:before="57" w:after="0" w:line="240" w:lineRule="auto"/>
              <w:jc w:val="both"/>
              <w:rPr>
                <w:rFonts w:ascii="Trebuchet MS" w:hAnsi="Trebuchet MS" w:cs="Arial"/>
                <w:b/>
                <w:bCs/>
                <w:sz w:val="24"/>
                <w:szCs w:val="24"/>
                <w:lang w:eastAsia="ro-RO"/>
              </w:rPr>
            </w:pPr>
            <w:r w:rsidRPr="00A0089A">
              <w:rPr>
                <w:rFonts w:ascii="Trebuchet MS" w:hAnsi="Trebuchet MS" w:cs="Arial"/>
                <w:b/>
                <w:bCs/>
                <w:sz w:val="24"/>
                <w:szCs w:val="24"/>
                <w:lang w:eastAsia="ro-RO"/>
              </w:rPr>
              <w:t xml:space="preserve">B. Dezvoltarea Aplicației </w:t>
            </w:r>
            <w:r w:rsidR="00E36046" w:rsidRPr="00A0089A">
              <w:rPr>
                <w:rFonts w:ascii="Trebuchet MS" w:hAnsi="Trebuchet MS" w:cs="Arial"/>
                <w:b/>
                <w:bCs/>
                <w:sz w:val="24"/>
                <w:szCs w:val="24"/>
                <w:lang w:eastAsia="ro-RO"/>
              </w:rPr>
              <w:t xml:space="preserve">Gestiune </w:t>
            </w:r>
            <w:r w:rsidR="00E36046" w:rsidRPr="00A0089A">
              <w:rPr>
                <w:rFonts w:ascii="Trebuchet MS" w:hAnsi="Trebuchet MS" w:cs="Trebuchet MS"/>
                <w:b/>
                <w:bCs/>
                <w:sz w:val="24"/>
                <w:szCs w:val="24"/>
              </w:rPr>
              <w:t xml:space="preserve">aprobări </w:t>
            </w:r>
            <w:r w:rsidRPr="00A0089A">
              <w:rPr>
                <w:rFonts w:ascii="Trebuchet MS" w:hAnsi="Trebuchet MS" w:cs="Trebuchet MS"/>
                <w:b/>
                <w:bCs/>
                <w:sz w:val="24"/>
                <w:szCs w:val="24"/>
              </w:rPr>
              <w:t xml:space="preserve">construcții de imobile în zona liberă  </w:t>
            </w:r>
          </w:p>
        </w:tc>
        <w:tc>
          <w:tcPr>
            <w:tcW w:w="2790" w:type="dxa"/>
            <w:tcBorders>
              <w:top w:val="single" w:sz="4" w:space="0" w:color="000000"/>
              <w:left w:val="single" w:sz="4" w:space="0" w:color="000000"/>
              <w:right w:val="single" w:sz="4" w:space="0" w:color="000000"/>
            </w:tcBorders>
            <w:shd w:val="clear" w:color="auto" w:fill="auto"/>
          </w:tcPr>
          <w:p w:rsidR="00715C69" w:rsidRPr="00A0089A" w:rsidRDefault="00FD65F7" w:rsidP="00E60D15">
            <w:pPr>
              <w:spacing w:before="57" w:after="0"/>
              <w:jc w:val="both"/>
              <w:rPr>
                <w:rFonts w:ascii="Trebuchet MS" w:eastAsia="Calibri" w:hAnsi="Trebuchet MS"/>
                <w:b/>
                <w:sz w:val="24"/>
                <w:szCs w:val="24"/>
                <w:lang w:eastAsia="en-US"/>
              </w:rPr>
            </w:pPr>
            <w:r w:rsidRPr="00A0089A">
              <w:rPr>
                <w:rFonts w:ascii="Trebuchet MS" w:eastAsia="Calibri" w:hAnsi="Trebuchet MS" w:cs="Arial"/>
                <w:sz w:val="24"/>
                <w:szCs w:val="24"/>
                <w:lang w:eastAsia="ro-RO"/>
              </w:rPr>
              <w:t xml:space="preserve">B1. Analiza </w:t>
            </w:r>
          </w:p>
        </w:tc>
        <w:tc>
          <w:tcPr>
            <w:tcW w:w="540" w:type="dxa"/>
            <w:tcBorders>
              <w:top w:val="single" w:sz="4" w:space="0" w:color="000000"/>
              <w:left w:val="single" w:sz="4" w:space="0" w:color="000000"/>
              <w:right w:val="single" w:sz="4" w:space="0" w:color="000000"/>
            </w:tcBorders>
            <w:shd w:val="clear" w:color="auto" w:fill="auto"/>
          </w:tcPr>
          <w:p w:rsidR="00FD65F7" w:rsidRPr="00A0089A" w:rsidRDefault="00F13E31" w:rsidP="00AB5AD5">
            <w:pPr>
              <w:suppressAutoHyphens w:val="0"/>
              <w:spacing w:before="57" w:after="0" w:line="240" w:lineRule="auto"/>
              <w:jc w:val="both"/>
              <w:rPr>
                <w:rFonts w:ascii="Trebuchet MS" w:eastAsia="Calibri" w:hAnsi="Trebuchet MS" w:cs="Arial"/>
                <w:b/>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74624" behindDoc="0" locked="0" layoutInCell="1" allowOverlap="1">
                      <wp:simplePos x="0" y="0"/>
                      <wp:positionH relativeFrom="column">
                        <wp:posOffset>-54610</wp:posOffset>
                      </wp:positionH>
                      <wp:positionV relativeFrom="paragraph">
                        <wp:posOffset>45720</wp:posOffset>
                      </wp:positionV>
                      <wp:extent cx="956945" cy="190500"/>
                      <wp:effectExtent l="19050" t="19050" r="14605" b="19050"/>
                      <wp:wrapNone/>
                      <wp:docPr id="1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19050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7A150799" id="Rectangle 9" o:spid="_x0000_s1026" style="position:absolute;margin-left:-4.3pt;margin-top:3.6pt;width:75.3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" fillcolor="#548dd4" strokecolor="#548dd4" strokeweight="1.06mm">
                      <v:stroke joinstyle="round"/>
                      <v:path arrowok="t"/>
                    </v:rect>
                  </w:pict>
                </mc:Fallback>
              </mc:AlternateContent>
            </w:r>
          </w:p>
        </w:tc>
        <w:tc>
          <w:tcPr>
            <w:tcW w:w="522"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579"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637"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right w:val="single" w:sz="4" w:space="0" w:color="000000"/>
            </w:tcBorders>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right w:val="single" w:sz="4" w:space="0" w:color="000000"/>
            </w:tcBorders>
          </w:tcPr>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65F7" w:rsidRPr="00A0089A" w:rsidRDefault="00FD65F7" w:rsidP="00AB5AD5">
            <w:pPr>
              <w:suppressAutoHyphens w:val="0"/>
              <w:spacing w:before="57" w:after="0" w:line="240" w:lineRule="auto"/>
              <w:jc w:val="both"/>
              <w:rPr>
                <w:rFonts w:ascii="Trebuchet MS" w:eastAsia="Calibri" w:hAnsi="Trebuchet MS"/>
                <w:b/>
                <w:sz w:val="24"/>
                <w:szCs w:val="24"/>
                <w:lang w:eastAsia="en-US"/>
              </w:rPr>
            </w:pPr>
            <w:r w:rsidRPr="00A0089A">
              <w:rPr>
                <w:rFonts w:ascii="Trebuchet MS" w:eastAsia="Calibri" w:hAnsi="Trebuchet MS" w:cs="Arial"/>
                <w:b/>
                <w:sz w:val="24"/>
                <w:szCs w:val="24"/>
                <w:lang w:eastAsia="en-US"/>
              </w:rPr>
              <w:t>30%</w:t>
            </w:r>
          </w:p>
          <w:p w:rsidR="00FD65F7" w:rsidRPr="00A0089A" w:rsidRDefault="00FD65F7" w:rsidP="00AB5AD5">
            <w:pPr>
              <w:suppressAutoHyphens w:val="0"/>
              <w:spacing w:before="57" w:after="0" w:line="240" w:lineRule="auto"/>
              <w:jc w:val="both"/>
              <w:rPr>
                <w:rFonts w:ascii="Trebuchet MS" w:eastAsia="Calibri" w:hAnsi="Trebuchet MS" w:cs="Arial"/>
                <w:b/>
                <w:sz w:val="24"/>
                <w:szCs w:val="24"/>
                <w:lang w:eastAsia="en-US"/>
              </w:rPr>
            </w:pPr>
          </w:p>
        </w:tc>
      </w:tr>
      <w:tr w:rsidR="007053DF" w:rsidRPr="00A0089A" w:rsidTr="00E60D15">
        <w:trPr>
          <w:trHeight w:val="705"/>
        </w:trPr>
        <w:tc>
          <w:tcPr>
            <w:tcW w:w="648" w:type="dxa"/>
            <w:vMerge/>
            <w:tcBorders>
              <w:left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sz w:val="24"/>
                <w:szCs w:val="24"/>
                <w:lang w:eastAsia="en-US"/>
              </w:rPr>
            </w:pPr>
          </w:p>
        </w:tc>
        <w:tc>
          <w:tcPr>
            <w:tcW w:w="2008" w:type="dxa"/>
            <w:vMerge/>
            <w:tcBorders>
              <w:left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ro-RO"/>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ro-RO"/>
              </w:rPr>
              <w:t>B2. Proiectarea soluției tehnice</w:t>
            </w:r>
          </w:p>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ro-R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54144" behindDoc="0" locked="0" layoutInCell="1" allowOverlap="1">
                      <wp:simplePos x="0" y="0"/>
                      <wp:positionH relativeFrom="column">
                        <wp:posOffset>-54610</wp:posOffset>
                      </wp:positionH>
                      <wp:positionV relativeFrom="paragraph">
                        <wp:posOffset>71120</wp:posOffset>
                      </wp:positionV>
                      <wp:extent cx="2200910" cy="189230"/>
                      <wp:effectExtent l="19050" t="19050" r="27940" b="20320"/>
                      <wp:wrapNone/>
                      <wp:docPr id="1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910" cy="18923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57E8312B" id="Rectangle 7" o:spid="_x0000_s1026" style="position:absolute;margin-left:-4.3pt;margin-top:5.6pt;width:173.3pt;height:1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" fillcolor="#548dd4" strokecolor="#548dd4" strokeweight="1.06mm">
                      <v:stroke joinstyle="round"/>
                      <v:path arrowok="t"/>
                    </v:rect>
                  </w:pict>
                </mc:Fallback>
              </mc:AlternateConten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vMerge/>
            <w:tcBorders>
              <w:left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b/>
                <w:sz w:val="24"/>
                <w:szCs w:val="24"/>
                <w:lang w:eastAsia="en-US"/>
              </w:rPr>
            </w:pPr>
          </w:p>
        </w:tc>
        <w:tc>
          <w:tcPr>
            <w:tcW w:w="2008" w:type="dxa"/>
            <w:vMerge/>
            <w:tcBorders>
              <w:left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b/>
                <w:sz w:val="24"/>
                <w:szCs w:val="24"/>
                <w:lang w:eastAsia="ro-RO"/>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B77A83" w:rsidP="00E60D15">
            <w:pPr>
              <w:suppressAutoHyphens w:val="0"/>
              <w:spacing w:before="57" w:after="0" w:line="240" w:lineRule="auto"/>
              <w:ind w:right="-8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ro-RO"/>
              </w:rPr>
              <w:t xml:space="preserve">B3. Dezvoltarea integrarea/interfațarea, testarea și </w:t>
            </w:r>
            <w:r w:rsidRPr="00A0089A">
              <w:rPr>
                <w:rFonts w:ascii="Trebuchet MS" w:eastAsia="Calibri" w:hAnsi="Trebuchet MS" w:cs="Arial"/>
                <w:sz w:val="24"/>
                <w:szCs w:val="24"/>
                <w:lang w:eastAsia="ro-RO"/>
              </w:rPr>
              <w:lastRenderedPageBreak/>
              <w:t xml:space="preserve">implementarea în mediul operațional SIIV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w:lastRenderedPageBreak/>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405765</wp:posOffset>
                      </wp:positionV>
                      <wp:extent cx="4866640" cy="191135"/>
                      <wp:effectExtent l="19050" t="19050" r="10160" b="18415"/>
                      <wp:wrapNone/>
                      <wp:docPr id="1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6640" cy="191135"/>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4B5CC538" id="Rectangle 6" o:spid="_x0000_s1026" style="position:absolute;margin-left:-4.3pt;margin-top:31.95pt;width:383.2pt;height:1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" fillcolor="#548dd4" strokecolor="#548dd4" strokeweight="1.06mm">
                      <v:stroke joinstyle="round"/>
                      <v:path arrowok="t"/>
                    </v:rect>
                  </w:pict>
                </mc:Fallback>
              </mc:AlternateConten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17780</wp:posOffset>
                      </wp:positionV>
                      <wp:extent cx="1404620" cy="248285"/>
                      <wp:effectExtent l="0" t="0" r="24130" b="18415"/>
                      <wp:wrapNone/>
                      <wp:docPr id="1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48285"/>
                              </a:xfrm>
                              <a:prstGeom prst="rect">
                                <a:avLst/>
                              </a:prstGeom>
                              <a:solidFill>
                                <a:srgbClr val="FFFFFF"/>
                              </a:solidFill>
                              <a:ln w="9525">
                                <a:solidFill>
                                  <a:srgbClr val="000000"/>
                                </a:solidFill>
                                <a:miter lim="800000"/>
                                <a:headEnd/>
                                <a:tailEnd/>
                              </a:ln>
                            </wps:spPr>
                            <wps:txbx>
                              <w:txbxContent>
                                <w:p w:rsidR="002779FA" w:rsidRPr="00DB0FEF" w:rsidRDefault="002779FA" w:rsidP="00F3707E">
                                  <w:r>
                                    <w:t>Lansare în producție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5pt;margin-top:1.4pt;width:110.6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">
                      <v:textbox>
                        <w:txbxContent>
                          <w:p w:rsidR="002779FA" w:rsidRPr="00DB0FEF" w:rsidRDefault="002779FA" w:rsidP="00F3707E">
                            <w:r>
                              <w:t>Lansare în producție</w:t>
                            </w:r>
                          </w:p>
                        </w:txbxContent>
                      </v:textbox>
                    </v:rect>
                  </w:pict>
                </mc:Fallback>
              </mc:AlternateConten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298" distR="114298" simplePos="0" relativeHeight="251660288" behindDoc="0" locked="0" layoutInCell="1" allowOverlap="1">
                      <wp:simplePos x="0" y="0"/>
                      <wp:positionH relativeFrom="column">
                        <wp:posOffset>-60961</wp:posOffset>
                      </wp:positionH>
                      <wp:positionV relativeFrom="paragraph">
                        <wp:posOffset>266065</wp:posOffset>
                      </wp:positionV>
                      <wp:extent cx="0" cy="139700"/>
                      <wp:effectExtent l="76200" t="0" r="57150" b="50800"/>
                      <wp:wrapNone/>
                      <wp:docPr id="1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EC7EA" id="AutoShape 4" o:spid="_x0000_s1026" type="#_x0000_t32" style="position:absolute;margin-left:-4.8pt;margin-top:20.95pt;width:0;height:11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">
                      <v:stroke endarrow="block"/>
                    </v:shape>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vMerge/>
            <w:tcBorders>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b/>
                <w:sz w:val="24"/>
                <w:szCs w:val="24"/>
                <w:lang w:eastAsia="en-US"/>
              </w:rPr>
            </w:pPr>
          </w:p>
        </w:tc>
        <w:tc>
          <w:tcPr>
            <w:tcW w:w="2008" w:type="dxa"/>
            <w:vMerge/>
            <w:tcBorders>
              <w:left w:val="single" w:sz="4" w:space="0" w:color="000000"/>
              <w:bottom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b/>
                <w:sz w:val="24"/>
                <w:szCs w:val="24"/>
                <w:lang w:eastAsia="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B77A83"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B4.</w:t>
            </w:r>
            <w:r w:rsidR="00E36046" w:rsidRPr="00A0089A">
              <w:rPr>
                <w:rFonts w:ascii="Trebuchet MS" w:eastAsia="Calibri" w:hAnsi="Trebuchet MS" w:cs="Arial"/>
                <w:sz w:val="24"/>
                <w:szCs w:val="24"/>
                <w:lang w:eastAsia="en-US"/>
              </w:rPr>
              <w:t xml:space="preserve"> </w:t>
            </w:r>
            <w:r w:rsidRPr="00A0089A">
              <w:rPr>
                <w:rFonts w:ascii="Trebuchet MS" w:eastAsia="Calibri" w:hAnsi="Trebuchet MS" w:cs="Arial"/>
                <w:sz w:val="24"/>
                <w:szCs w:val="24"/>
                <w:lang w:eastAsia="en-US"/>
              </w:rPr>
              <w:t xml:space="preserve">Elaborarea documentației tehnice și funcționale privind utilizarea și administrarea aplicației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52096" behindDoc="0" locked="0" layoutInCell="1" allowOverlap="1">
                      <wp:simplePos x="0" y="0"/>
                      <wp:positionH relativeFrom="column">
                        <wp:posOffset>-60960</wp:posOffset>
                      </wp:positionH>
                      <wp:positionV relativeFrom="paragraph">
                        <wp:posOffset>20320</wp:posOffset>
                      </wp:positionV>
                      <wp:extent cx="1580515" cy="165735"/>
                      <wp:effectExtent l="19050" t="19050" r="19685" b="24765"/>
                      <wp:wrapNone/>
                      <wp:docPr id="1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165735"/>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2D8A587D" id="Rectangle 3" o:spid="_x0000_s1026" style="position:absolute;margin-left:-4.8pt;margin-top:1.6pt;width:124.45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" fillcolor="#548dd4" strokecolor="#548dd4" strokeweight="1.06mm">
                      <v:stroke joinstyle="round"/>
                      <v:path arrowok="t"/>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F3707E" w:rsidRPr="00A0089A" w:rsidRDefault="00F3707E" w:rsidP="00AB5AD5">
            <w:pPr>
              <w:suppressAutoHyphens w:val="0"/>
              <w:spacing w:before="57" w:after="0" w:line="240" w:lineRule="auto"/>
              <w:jc w:val="both"/>
              <w:rPr>
                <w:rFonts w:ascii="Trebuchet MS" w:eastAsia="Calibri" w:hAnsi="Trebuchet MS" w:cs="Arial"/>
                <w:sz w:val="24"/>
                <w:szCs w:val="24"/>
                <w:lang w:eastAsia="en-US"/>
              </w:rPr>
            </w:pPr>
          </w:p>
        </w:tc>
      </w:tr>
      <w:tr w:rsidR="00AE1559" w:rsidRPr="00A0089A" w:rsidTr="00E60D15">
        <w:trPr>
          <w:trHeight w:val="394"/>
        </w:trPr>
        <w:tc>
          <w:tcPr>
            <w:tcW w:w="648" w:type="dxa"/>
            <w:vMerge w:val="restart"/>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en-US"/>
              </w:rPr>
              <w:t>3</w:t>
            </w:r>
          </w:p>
        </w:tc>
        <w:tc>
          <w:tcPr>
            <w:tcW w:w="2008" w:type="dxa"/>
            <w:vMerge w:val="restart"/>
            <w:tcBorders>
              <w:top w:val="single" w:sz="4" w:space="0" w:color="000000"/>
              <w:left w:val="single" w:sz="4" w:space="0" w:color="000000"/>
              <w:right w:val="single" w:sz="4" w:space="0" w:color="000000"/>
            </w:tcBorders>
          </w:tcPr>
          <w:p w:rsidR="00715C69" w:rsidRPr="00A0089A" w:rsidRDefault="00AE1559">
            <w:pPr>
              <w:suppressAutoHyphens w:val="0"/>
              <w:spacing w:before="57" w:after="0" w:line="240" w:lineRule="auto"/>
              <w:jc w:val="both"/>
              <w:rPr>
                <w:rFonts w:ascii="Trebuchet MS" w:hAnsi="Trebuchet MS" w:cs="Arial"/>
                <w:b/>
                <w:bCs/>
                <w:sz w:val="24"/>
                <w:szCs w:val="24"/>
                <w:lang w:eastAsia="ro-RO"/>
              </w:rPr>
            </w:pPr>
            <w:r w:rsidRPr="00A0089A">
              <w:rPr>
                <w:rFonts w:ascii="Trebuchet MS" w:hAnsi="Trebuchet MS" w:cs="Arial"/>
                <w:b/>
                <w:bCs/>
                <w:sz w:val="24"/>
                <w:szCs w:val="24"/>
                <w:lang w:eastAsia="ro-RO"/>
              </w:rPr>
              <w:t xml:space="preserve">C. Dezvoltarea Aplicației </w:t>
            </w:r>
            <w:r w:rsidR="00E36046" w:rsidRPr="00A0089A">
              <w:rPr>
                <w:rFonts w:ascii="Trebuchet MS" w:hAnsi="Trebuchet MS" w:cs="Trebuchet MS"/>
                <w:b/>
                <w:bCs/>
                <w:sz w:val="24"/>
                <w:szCs w:val="24"/>
              </w:rPr>
              <w:t xml:space="preserve">Gestiune aprobări evidențe operative </w:t>
            </w:r>
            <w:r w:rsidRPr="00A0089A">
              <w:rPr>
                <w:rFonts w:ascii="Trebuchet MS" w:hAnsi="Trebuchet MS" w:cs="Trebuchet MS"/>
                <w:b/>
                <w:bCs/>
                <w:sz w:val="24"/>
                <w:szCs w:val="24"/>
              </w:rPr>
              <w:t>în zona liberă</w:t>
            </w:r>
          </w:p>
        </w:tc>
        <w:tc>
          <w:tcPr>
            <w:tcW w:w="2790" w:type="dxa"/>
            <w:tcBorders>
              <w:top w:val="single" w:sz="4" w:space="0" w:color="000000"/>
              <w:left w:val="single" w:sz="4" w:space="0" w:color="000000"/>
              <w:right w:val="single" w:sz="4" w:space="0" w:color="000000"/>
            </w:tcBorders>
            <w:shd w:val="clear" w:color="auto" w:fill="auto"/>
          </w:tcPr>
          <w:p w:rsidR="00715C69" w:rsidRPr="00A0089A" w:rsidRDefault="00AE1559" w:rsidP="00E60D15">
            <w:pPr>
              <w:spacing w:before="57" w:after="0"/>
              <w:jc w:val="both"/>
              <w:rPr>
                <w:rFonts w:ascii="Trebuchet MS" w:eastAsia="Calibri" w:hAnsi="Trebuchet MS"/>
                <w:sz w:val="24"/>
                <w:szCs w:val="24"/>
                <w:lang w:eastAsia="en-US"/>
              </w:rPr>
            </w:pPr>
            <w:r w:rsidRPr="00A0089A">
              <w:rPr>
                <w:rFonts w:ascii="Trebuchet MS" w:eastAsia="Calibri" w:hAnsi="Trebuchet MS" w:cs="Arial"/>
                <w:sz w:val="24"/>
                <w:szCs w:val="24"/>
                <w:lang w:eastAsia="ro-RO"/>
              </w:rPr>
              <w:t xml:space="preserve">C1. Analiza </w:t>
            </w:r>
          </w:p>
        </w:tc>
        <w:tc>
          <w:tcPr>
            <w:tcW w:w="540" w:type="dxa"/>
            <w:tcBorders>
              <w:top w:val="single" w:sz="4" w:space="0" w:color="000000"/>
              <w:left w:val="single" w:sz="4" w:space="0" w:color="000000"/>
              <w:right w:val="single" w:sz="4" w:space="0" w:color="000000"/>
            </w:tcBorders>
            <w:shd w:val="clear" w:color="auto" w:fill="auto"/>
          </w:tcPr>
          <w:p w:rsidR="00AE1559" w:rsidRPr="00A0089A" w:rsidRDefault="00F13E31" w:rsidP="00AB5AD5">
            <w:pPr>
              <w:suppressAutoHyphens w:val="0"/>
              <w:spacing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76672" behindDoc="0" locked="0" layoutInCell="1" allowOverlap="1">
                      <wp:simplePos x="0" y="0"/>
                      <wp:positionH relativeFrom="column">
                        <wp:posOffset>-49530</wp:posOffset>
                      </wp:positionH>
                      <wp:positionV relativeFrom="paragraph">
                        <wp:posOffset>50800</wp:posOffset>
                      </wp:positionV>
                      <wp:extent cx="956945" cy="185420"/>
                      <wp:effectExtent l="19050" t="19050" r="14605" b="24130"/>
                      <wp:wrapNone/>
                      <wp:docPr id="1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18542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504836B7" id="Rectangle 9" o:spid="_x0000_s1026" style="position:absolute;margin-left:-3.9pt;margin-top:4pt;width:75.35pt;height: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" fillcolor="#548dd4" strokecolor="#548dd4" strokeweight="1.06mm">
                      <v:stroke joinstyle="round"/>
                      <v:path arrowok="t"/>
                    </v:rect>
                  </w:pict>
                </mc:Fallback>
              </mc:AlternateContent>
            </w:r>
          </w:p>
        </w:tc>
        <w:tc>
          <w:tcPr>
            <w:tcW w:w="522"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tcPr>
          <w:p w:rsidR="00AE1559" w:rsidRPr="00A0089A" w:rsidRDefault="00AE1559"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right w:val="single" w:sz="4" w:space="0" w:color="000000"/>
            </w:tcBorders>
          </w:tcPr>
          <w:p w:rsidR="00AE1559" w:rsidRPr="00A0089A" w:rsidRDefault="00AE1559" w:rsidP="00AB5AD5">
            <w:pPr>
              <w:suppressAutoHyphens w:val="0"/>
              <w:spacing w:before="57" w:after="0" w:line="240" w:lineRule="auto"/>
              <w:jc w:val="both"/>
              <w:rPr>
                <w:rFonts w:ascii="Trebuchet MS" w:eastAsia="Calibri" w:hAnsi="Trebuchet MS" w:cs="Arial"/>
                <w:b/>
                <w:sz w:val="24"/>
                <w:szCs w:val="24"/>
                <w:lang w:eastAsia="en-US"/>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b/>
                <w:sz w:val="24"/>
                <w:szCs w:val="24"/>
                <w:lang w:eastAsia="en-US"/>
              </w:rPr>
              <w:t>30%</w:t>
            </w:r>
          </w:p>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vMerge/>
            <w:tcBorders>
              <w:left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sz w:val="24"/>
                <w:szCs w:val="24"/>
                <w:lang w:eastAsia="en-US"/>
              </w:rPr>
            </w:pPr>
          </w:p>
        </w:tc>
        <w:tc>
          <w:tcPr>
            <w:tcW w:w="2008" w:type="dxa"/>
            <w:vMerge/>
            <w:tcBorders>
              <w:left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ro-RO"/>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ro-RO"/>
              </w:rPr>
              <w:t>C2. Proiectarea soluției tehnice</w:t>
            </w:r>
          </w:p>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ro-R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135255</wp:posOffset>
                      </wp:positionV>
                      <wp:extent cx="2200910" cy="189230"/>
                      <wp:effectExtent l="19050" t="19050" r="27940" b="20320"/>
                      <wp:wrapNone/>
                      <wp:docPr id="1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910" cy="18923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4F2473D6" id="Rectangle 7" o:spid="_x0000_s1026" style="position:absolute;margin-left:-3.9pt;margin-top:10.65pt;width:173.3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" fillcolor="#548dd4" strokecolor="#548dd4" strokeweight="1.06mm">
                      <v:stroke joinstyle="round"/>
                      <v:path arrowok="t"/>
                    </v:rect>
                  </w:pict>
                </mc:Fallback>
              </mc:AlternateConten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vMerge/>
            <w:tcBorders>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b/>
                <w:sz w:val="24"/>
                <w:szCs w:val="24"/>
                <w:lang w:eastAsia="en-US"/>
              </w:rPr>
            </w:pPr>
          </w:p>
        </w:tc>
        <w:tc>
          <w:tcPr>
            <w:tcW w:w="2008" w:type="dxa"/>
            <w:vMerge/>
            <w:tcBorders>
              <w:left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b/>
                <w:sz w:val="24"/>
                <w:szCs w:val="24"/>
                <w:lang w:eastAsia="ro-RO"/>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B77A83" w:rsidP="00E60D15">
            <w:pPr>
              <w:suppressAutoHyphens w:val="0"/>
              <w:spacing w:before="57" w:after="0" w:line="240" w:lineRule="auto"/>
              <w:ind w:right="-8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ro-RO"/>
              </w:rPr>
              <w:t xml:space="preserve">C3. Dezvoltarea integrarea/interfațarea, testarea și implementarea în mediul operațional SIIV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405765</wp:posOffset>
                      </wp:positionV>
                      <wp:extent cx="4855845" cy="191135"/>
                      <wp:effectExtent l="19050" t="19050" r="20955" b="18415"/>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5845" cy="191135"/>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407C5CF5" id="Rectangle 6" o:spid="_x0000_s1026" style="position:absolute;margin-left:-3.9pt;margin-top:31.95pt;width:382.35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" fillcolor="#548dd4" strokecolor="#548dd4" strokeweight="1.06mm">
                      <v:stroke joinstyle="round"/>
                      <v:path arrowok="t"/>
                    </v:rect>
                  </w:pict>
                </mc:Fallback>
              </mc:AlternateConten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17780</wp:posOffset>
                      </wp:positionV>
                      <wp:extent cx="1404620" cy="248285"/>
                      <wp:effectExtent l="0" t="0" r="24130" b="18415"/>
                      <wp:wrapNone/>
                      <wp:docPr id="1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48285"/>
                              </a:xfrm>
                              <a:prstGeom prst="rect">
                                <a:avLst/>
                              </a:prstGeom>
                              <a:solidFill>
                                <a:srgbClr val="FFFFFF"/>
                              </a:solidFill>
                              <a:ln w="9525">
                                <a:solidFill>
                                  <a:srgbClr val="000000"/>
                                </a:solidFill>
                                <a:miter lim="800000"/>
                                <a:headEnd/>
                                <a:tailEnd/>
                              </a:ln>
                            </wps:spPr>
                            <wps:txbx>
                              <w:txbxContent>
                                <w:p w:rsidR="002779FA" w:rsidRPr="00DB0FEF" w:rsidRDefault="002779FA" w:rsidP="00C1080A">
                                  <w:r>
                                    <w:t>Lansare în producție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8pt;margin-top:1.4pt;width:110.6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">
                      <v:textbox>
                        <w:txbxContent>
                          <w:p w:rsidR="002779FA" w:rsidRPr="00DB0FEF" w:rsidRDefault="002779FA" w:rsidP="00C1080A">
                            <w:r>
                              <w:t>Lansare în producție</w:t>
                            </w:r>
                          </w:p>
                        </w:txbxContent>
                      </v:textbox>
                    </v:rect>
                  </w:pict>
                </mc:Fallback>
              </mc:AlternateConten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298" distR="114298" simplePos="0" relativeHeight="251670528" behindDoc="0" locked="0" layoutInCell="1" allowOverlap="1">
                      <wp:simplePos x="0" y="0"/>
                      <wp:positionH relativeFrom="column">
                        <wp:posOffset>-71756</wp:posOffset>
                      </wp:positionH>
                      <wp:positionV relativeFrom="paragraph">
                        <wp:posOffset>266065</wp:posOffset>
                      </wp:positionV>
                      <wp:extent cx="0" cy="139700"/>
                      <wp:effectExtent l="76200" t="0" r="57150" b="50800"/>
                      <wp:wrapNone/>
                      <wp:docPr id="1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6A0EA" id="AutoShape 4" o:spid="_x0000_s1026" type="#_x0000_t32" style="position:absolute;margin-left:-5.65pt;margin-top:20.95pt;width:0;height:11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">
                      <v:stroke endarrow="block"/>
                    </v:shape>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b/>
                <w:sz w:val="24"/>
                <w:szCs w:val="24"/>
                <w:lang w:eastAsia="en-US"/>
              </w:rPr>
            </w:pPr>
          </w:p>
        </w:tc>
        <w:tc>
          <w:tcPr>
            <w:tcW w:w="2008" w:type="dxa"/>
            <w:vMerge/>
            <w:tcBorders>
              <w:left w:val="single" w:sz="4" w:space="0" w:color="000000"/>
              <w:bottom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b/>
                <w:sz w:val="24"/>
                <w:szCs w:val="24"/>
                <w:lang w:eastAsia="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15C69" w:rsidRPr="00A0089A" w:rsidRDefault="00B77A83" w:rsidP="00E60D15">
            <w:pPr>
              <w:tabs>
                <w:tab w:val="left" w:pos="2204"/>
              </w:tabs>
              <w:suppressAutoHyphens w:val="0"/>
              <w:spacing w:before="57" w:after="0" w:line="240" w:lineRule="auto"/>
              <w:ind w:right="-8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 xml:space="preserve">C4.Elaborarea documentației tehnice și funcționale privind utilizarea și administrarea aplicației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544830</wp:posOffset>
                      </wp:positionV>
                      <wp:extent cx="1580515" cy="165735"/>
                      <wp:effectExtent l="19050" t="19050" r="19685" b="24765"/>
                      <wp:wrapNone/>
                      <wp:docPr id="1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165735"/>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1ADBD624" id="Rectangle 3" o:spid="_x0000_s1026" style="position:absolute;margin-left:-5.6pt;margin-top:42.9pt;width:124.4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" fillcolor="#548dd4" strokecolor="#548dd4" strokeweight="1.06mm">
                      <v:stroke joinstyle="round"/>
                      <v:path arrowok="t"/>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C1080A" w:rsidRPr="00A0089A" w:rsidRDefault="00C1080A" w:rsidP="00AB5AD5">
            <w:pPr>
              <w:suppressAutoHyphens w:val="0"/>
              <w:spacing w:before="57" w:after="0" w:line="240" w:lineRule="auto"/>
              <w:jc w:val="both"/>
              <w:rPr>
                <w:rFonts w:ascii="Trebuchet MS" w:eastAsia="Calibri" w:hAnsi="Trebuchet MS" w:cs="Arial"/>
                <w:sz w:val="24"/>
                <w:szCs w:val="24"/>
                <w:lang w:eastAsia="en-US"/>
              </w:rPr>
            </w:pPr>
          </w:p>
        </w:tc>
      </w:tr>
      <w:tr w:rsidR="00AE1559" w:rsidRPr="00A0089A" w:rsidTr="001240C4">
        <w:trPr>
          <w:trHeight w:val="1339"/>
        </w:trPr>
        <w:tc>
          <w:tcPr>
            <w:tcW w:w="648" w:type="dxa"/>
            <w:vMerge w:val="restart"/>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en-US"/>
              </w:rPr>
              <w:t>2</w:t>
            </w:r>
          </w:p>
        </w:tc>
        <w:tc>
          <w:tcPr>
            <w:tcW w:w="2008" w:type="dxa"/>
            <w:vMerge w:val="restart"/>
            <w:tcBorders>
              <w:top w:val="single" w:sz="4" w:space="0" w:color="000000"/>
              <w:left w:val="single" w:sz="4" w:space="0" w:color="000000"/>
              <w:right w:val="single" w:sz="4" w:space="0" w:color="000000"/>
            </w:tcBorders>
          </w:tcPr>
          <w:p w:rsidR="00AE1559" w:rsidRPr="00A0089A" w:rsidRDefault="00AE1559" w:rsidP="00AB5AD5">
            <w:pPr>
              <w:suppressAutoHyphens w:val="0"/>
              <w:spacing w:before="57" w:after="0" w:line="240" w:lineRule="auto"/>
              <w:jc w:val="both"/>
              <w:rPr>
                <w:rFonts w:ascii="Trebuchet MS" w:eastAsia="Calibri" w:hAnsi="Trebuchet MS" w:cs="Arial"/>
                <w:b/>
                <w:sz w:val="24"/>
                <w:szCs w:val="24"/>
                <w:lang w:eastAsia="en-US"/>
              </w:rPr>
            </w:pPr>
            <w:r w:rsidRPr="00A0089A">
              <w:rPr>
                <w:rFonts w:ascii="Trebuchet MS" w:eastAsia="Calibri" w:hAnsi="Trebuchet MS" w:cs="Arial"/>
                <w:b/>
                <w:sz w:val="24"/>
                <w:szCs w:val="24"/>
                <w:lang w:eastAsia="en-US"/>
              </w:rPr>
              <w:t xml:space="preserve">D. Instruire </w:t>
            </w:r>
          </w:p>
        </w:tc>
        <w:tc>
          <w:tcPr>
            <w:tcW w:w="2790" w:type="dxa"/>
            <w:tcBorders>
              <w:top w:val="single" w:sz="4" w:space="0" w:color="000000"/>
              <w:left w:val="single" w:sz="4" w:space="0" w:color="000000"/>
              <w:right w:val="single" w:sz="4" w:space="0" w:color="000000"/>
            </w:tcBorders>
            <w:shd w:val="clear" w:color="auto" w:fill="auto"/>
          </w:tcPr>
          <w:p w:rsidR="00715C69" w:rsidRPr="00A0089A" w:rsidRDefault="00AE1559" w:rsidP="00E60D15">
            <w:pPr>
              <w:spacing w:before="57" w:after="0"/>
              <w:jc w:val="both"/>
              <w:rPr>
                <w:rFonts w:ascii="Trebuchet MS" w:eastAsia="Calibri" w:hAnsi="Trebuchet MS"/>
                <w:sz w:val="24"/>
                <w:szCs w:val="24"/>
                <w:lang w:eastAsia="en-US"/>
              </w:rPr>
            </w:pPr>
            <w:r w:rsidRPr="00A0089A">
              <w:rPr>
                <w:rFonts w:ascii="Trebuchet MS" w:eastAsia="Calibri" w:hAnsi="Trebuchet MS" w:cs="Arial"/>
                <w:sz w:val="24"/>
                <w:szCs w:val="24"/>
                <w:lang w:eastAsia="en-US"/>
              </w:rPr>
              <w:t>D1. Elaborarea planului de instruire și a materialelor de instruire</w:t>
            </w:r>
          </w:p>
        </w:tc>
        <w:tc>
          <w:tcPr>
            <w:tcW w:w="54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522"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right w:val="single" w:sz="4" w:space="0" w:color="000000"/>
            </w:tcBorders>
            <w:shd w:val="clear" w:color="auto" w:fill="auto"/>
          </w:tcPr>
          <w:p w:rsidR="00AE1559" w:rsidRPr="00A0089A" w:rsidRDefault="00F13E31" w:rsidP="001240C4">
            <w:pPr>
              <w:spacing w:before="57"/>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78720" behindDoc="0" locked="0" layoutInCell="1" allowOverlap="1">
                      <wp:simplePos x="0" y="0"/>
                      <wp:positionH relativeFrom="column">
                        <wp:posOffset>-50800</wp:posOffset>
                      </wp:positionH>
                      <wp:positionV relativeFrom="paragraph">
                        <wp:posOffset>166370</wp:posOffset>
                      </wp:positionV>
                      <wp:extent cx="1273175" cy="190500"/>
                      <wp:effectExtent l="19050" t="19050" r="22225"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3175" cy="19050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16836AB6" id="Rectangle 12" o:spid="_x0000_s1026" style="position:absolute;margin-left:-4pt;margin-top:13.1pt;width:100.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" fillcolor="#548dd4" strokecolor="#548dd4" strokeweight="1.06mm">
                      <v:stroke joinstyle="round"/>
                      <v:path arrowok="t"/>
                    </v:rect>
                  </w:pict>
                </mc:Fallback>
              </mc:AlternateContent>
            </w:r>
          </w:p>
        </w:tc>
        <w:tc>
          <w:tcPr>
            <w:tcW w:w="63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right w:val="single" w:sz="4" w:space="0" w:color="000000"/>
            </w:tcBorders>
          </w:tcPr>
          <w:p w:rsidR="00AE1559" w:rsidRPr="00A0089A" w:rsidRDefault="00AE1559"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right w:val="single" w:sz="4" w:space="0" w:color="000000"/>
            </w:tcBorders>
          </w:tcPr>
          <w:p w:rsidR="00AE1559" w:rsidRPr="00A0089A" w:rsidRDefault="00AE1559" w:rsidP="00AB5AD5">
            <w:pPr>
              <w:suppressAutoHyphens w:val="0"/>
              <w:spacing w:before="57" w:after="0" w:line="240" w:lineRule="auto"/>
              <w:jc w:val="both"/>
              <w:rPr>
                <w:rFonts w:ascii="Trebuchet MS" w:eastAsia="Calibri" w:hAnsi="Trebuchet MS" w:cs="Arial"/>
                <w:b/>
                <w:sz w:val="24"/>
                <w:szCs w:val="24"/>
                <w:lang w:eastAsia="en-US"/>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559" w:rsidRPr="00A0089A" w:rsidRDefault="00AE1559"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b/>
                <w:sz w:val="24"/>
                <w:szCs w:val="24"/>
                <w:lang w:eastAsia="en-US"/>
              </w:rPr>
              <w:t>1%</w:t>
            </w:r>
          </w:p>
        </w:tc>
      </w:tr>
      <w:tr w:rsidR="007053DF" w:rsidRPr="00A0089A" w:rsidTr="007053DF">
        <w:tc>
          <w:tcPr>
            <w:tcW w:w="648" w:type="dxa"/>
            <w:vMerge/>
            <w:tcBorders>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sz w:val="24"/>
                <w:szCs w:val="24"/>
                <w:lang w:eastAsia="en-US"/>
              </w:rPr>
            </w:pPr>
          </w:p>
        </w:tc>
        <w:tc>
          <w:tcPr>
            <w:tcW w:w="2008" w:type="dxa"/>
            <w:vMerge/>
            <w:tcBorders>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AE1559"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sz w:val="24"/>
                <w:szCs w:val="24"/>
                <w:lang w:eastAsia="en-US"/>
              </w:rPr>
              <w:t>D</w:t>
            </w:r>
            <w:r w:rsidR="00126464" w:rsidRPr="00A0089A">
              <w:rPr>
                <w:rFonts w:ascii="Trebuchet MS" w:eastAsia="Calibri" w:hAnsi="Trebuchet MS" w:cs="Arial"/>
                <w:sz w:val="24"/>
                <w:szCs w:val="24"/>
                <w:lang w:eastAsia="en-US"/>
              </w:rPr>
              <w:t>2. Efectuarea cursurilor de instruire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F13E31" w:rsidP="00AB5AD5">
            <w:pPr>
              <w:suppressAutoHyphens w:val="0"/>
              <w:spacing w:before="57" w:after="0" w:line="240" w:lineRule="auto"/>
              <w:jc w:val="both"/>
              <w:rPr>
                <w:rFonts w:ascii="Trebuchet MS" w:eastAsia="Calibri" w:hAnsi="Trebuchet MS" w:cs="Arial"/>
                <w:sz w:val="24"/>
                <w:szCs w:val="24"/>
                <w:lang w:eastAsia="en-US"/>
              </w:rPr>
            </w:pPr>
            <w:r w:rsidRPr="00A0089A">
              <w:rPr>
                <w:rFonts w:ascii="Trebuchet MS" w:eastAsia="Calibri" w:hAnsi="Trebuchet MS" w:cs="Arial"/>
                <w:noProof/>
                <w:sz w:val="24"/>
                <w:szCs w:val="24"/>
                <w:lang w:eastAsia="ro-RO"/>
              </w:rPr>
              <mc:AlternateContent>
                <mc:Choice Requires="wps">
                  <w:drawing>
                    <wp:anchor distT="0" distB="0" distL="114300" distR="114300" simplePos="0" relativeHeight="251648000" behindDoc="0" locked="0" layoutInCell="1" allowOverlap="1">
                      <wp:simplePos x="0" y="0"/>
                      <wp:positionH relativeFrom="column">
                        <wp:posOffset>-50800</wp:posOffset>
                      </wp:positionH>
                      <wp:positionV relativeFrom="paragraph">
                        <wp:posOffset>41275</wp:posOffset>
                      </wp:positionV>
                      <wp:extent cx="1273175" cy="189865"/>
                      <wp:effectExtent l="19050" t="19050" r="22225" b="1968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3175" cy="189865"/>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44753744" id="Rectangle 11" o:spid="_x0000_s1026" style="position:absolute;margin-left:-4pt;margin-top:3.25pt;width:100.25pt;height:1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" fillcolor="#548dd4" strokecolor="#548dd4" strokeweight="1.06mm">
                      <v:stroke joinstyle="round"/>
                      <v:path arrowok="t"/>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r>
      <w:tr w:rsidR="007053DF" w:rsidRPr="00A0089A" w:rsidTr="007053DF">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sz w:val="24"/>
                <w:szCs w:val="24"/>
                <w:lang w:eastAsia="en-US"/>
              </w:rPr>
              <w:t>3</w:t>
            </w:r>
          </w:p>
        </w:tc>
        <w:tc>
          <w:tcPr>
            <w:tcW w:w="4798" w:type="dxa"/>
            <w:gridSpan w:val="2"/>
            <w:tcBorders>
              <w:top w:val="single" w:sz="4" w:space="0" w:color="000000"/>
              <w:left w:val="single" w:sz="4" w:space="0" w:color="000000"/>
              <w:bottom w:val="single" w:sz="4" w:space="0" w:color="000000"/>
              <w:right w:val="single" w:sz="4" w:space="0" w:color="000000"/>
            </w:tcBorders>
          </w:tcPr>
          <w:p w:rsidR="00126464" w:rsidRPr="00A0089A" w:rsidRDefault="001C422A"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b/>
                <w:sz w:val="24"/>
                <w:szCs w:val="24"/>
                <w:lang w:eastAsia="en-US"/>
              </w:rPr>
              <w:t>E</w:t>
            </w:r>
            <w:r w:rsidR="00126464" w:rsidRPr="00A0089A">
              <w:rPr>
                <w:rFonts w:ascii="Trebuchet MS" w:eastAsia="Calibri" w:hAnsi="Trebuchet MS" w:cs="Arial"/>
                <w:b/>
                <w:sz w:val="24"/>
                <w:szCs w:val="24"/>
                <w:lang w:eastAsia="en-US"/>
              </w:rPr>
              <w:t>. Management de proiect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F13E31" w:rsidP="00AB5AD5">
            <w:pPr>
              <w:suppressAutoHyphens w:val="0"/>
              <w:spacing w:before="57" w:after="0" w:line="240" w:lineRule="auto"/>
              <w:jc w:val="both"/>
              <w:rPr>
                <w:rFonts w:ascii="Trebuchet MS" w:eastAsia="Calibri" w:hAnsi="Trebuchet MS" w:cs="Arial"/>
                <w:b/>
                <w:sz w:val="24"/>
                <w:szCs w:val="24"/>
                <w:lang w:eastAsia="en-US"/>
              </w:rPr>
            </w:pPr>
            <w:r w:rsidRPr="00A0089A">
              <w:rPr>
                <w:rFonts w:ascii="Trebuchet MS" w:eastAsia="Calibri" w:hAnsi="Trebuchet MS" w:cs="Arial"/>
                <w:b/>
                <w:noProof/>
                <w:sz w:val="24"/>
                <w:szCs w:val="24"/>
                <w:lang w:eastAsia="ro-RO"/>
              </w:rPr>
              <mc:AlternateContent>
                <mc:Choice Requires="wps">
                  <w:drawing>
                    <wp:anchor distT="0" distB="0" distL="114300" distR="114300" simplePos="0" relativeHeight="251650048" behindDoc="0" locked="0" layoutInCell="1" allowOverlap="1">
                      <wp:simplePos x="0" y="0"/>
                      <wp:positionH relativeFrom="column">
                        <wp:posOffset>-66040</wp:posOffset>
                      </wp:positionH>
                      <wp:positionV relativeFrom="paragraph">
                        <wp:posOffset>3175</wp:posOffset>
                      </wp:positionV>
                      <wp:extent cx="4872355" cy="189230"/>
                      <wp:effectExtent l="19050" t="19050" r="23495" b="2032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2355" cy="189230"/>
                              </a:xfrm>
                              <a:prstGeom prst="rect">
                                <a:avLst/>
                              </a:prstGeom>
                              <a:solidFill>
                                <a:srgbClr val="548DD4"/>
                              </a:solidFill>
                              <a:ln w="38160">
                                <a:solidFill>
                                  <a:srgbClr val="548DD4"/>
                                </a:solidFill>
                                <a:round/>
                              </a:ln>
                              <a:effectLst/>
                            </wps:spPr>
                            <wps:bodyPr/>
                          </wps:wsp>
                        </a:graphicData>
                      </a:graphic>
                      <wp14:sizeRelH relativeFrom="margin">
                        <wp14:pctWidth>0</wp14:pctWidth>
                      </wp14:sizeRelH>
                      <wp14:sizeRelV relativeFrom="page">
                        <wp14:pctHeight>0</wp14:pctHeight>
                      </wp14:sizeRelV>
                    </wp:anchor>
                  </w:drawing>
                </mc:Choice>
                <mc:Fallback>
                  <w:pict>
                    <v:rect w14:anchorId="1871C0FE" id="Rectangle 1" o:spid="_x0000_s1026" style="position:absolute;margin-left:-5.2pt;margin-top:.25pt;width:383.65pt;height:14.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" fillcolor="#548dd4" strokecolor="#548dd4" strokeweight="1.06mm">
                      <v:stroke joinstyle="round"/>
                      <v:path arrowok="t"/>
                    </v:rect>
                  </w:pict>
                </mc:Fallback>
              </mc:AlternateConten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126464" w:rsidP="00AB5AD5">
            <w:pPr>
              <w:suppressAutoHyphens w:val="0"/>
              <w:spacing w:before="57" w:after="0" w:line="240" w:lineRule="auto"/>
              <w:jc w:val="both"/>
              <w:rPr>
                <w:rFonts w:ascii="Trebuchet MS" w:eastAsia="Calibri" w:hAnsi="Trebuchet MS" w:cs="Arial"/>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630" w:type="dxa"/>
            <w:tcBorders>
              <w:top w:val="single" w:sz="4" w:space="0" w:color="000000"/>
              <w:left w:val="single" w:sz="4" w:space="0" w:color="000000"/>
              <w:bottom w:val="single" w:sz="4" w:space="0" w:color="000000"/>
              <w:right w:val="single" w:sz="4" w:space="0" w:color="000000"/>
            </w:tcBorders>
          </w:tcPr>
          <w:p w:rsidR="00126464" w:rsidRPr="00A0089A" w:rsidRDefault="00126464" w:rsidP="00AB5AD5">
            <w:pPr>
              <w:suppressAutoHyphens w:val="0"/>
              <w:spacing w:before="57" w:after="0" w:line="240" w:lineRule="auto"/>
              <w:jc w:val="both"/>
              <w:rPr>
                <w:rFonts w:ascii="Trebuchet MS" w:eastAsia="Calibri" w:hAnsi="Trebuchet MS" w:cs="Arial"/>
                <w:b/>
                <w:sz w:val="24"/>
                <w:szCs w:val="24"/>
                <w:lang w:eastAsia="en-US"/>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126464" w:rsidRPr="00A0089A" w:rsidRDefault="00C1080A" w:rsidP="00AB5AD5">
            <w:pPr>
              <w:suppressAutoHyphens w:val="0"/>
              <w:spacing w:before="57" w:after="0" w:line="240" w:lineRule="auto"/>
              <w:jc w:val="both"/>
              <w:rPr>
                <w:rFonts w:ascii="Trebuchet MS" w:eastAsia="Calibri" w:hAnsi="Trebuchet MS"/>
                <w:sz w:val="24"/>
                <w:szCs w:val="24"/>
                <w:lang w:eastAsia="en-US"/>
              </w:rPr>
            </w:pPr>
            <w:r w:rsidRPr="00A0089A">
              <w:rPr>
                <w:rFonts w:ascii="Trebuchet MS" w:eastAsia="Calibri" w:hAnsi="Trebuchet MS" w:cs="Arial"/>
                <w:b/>
                <w:sz w:val="24"/>
                <w:szCs w:val="24"/>
                <w:lang w:eastAsia="en-US"/>
              </w:rPr>
              <w:t>6</w:t>
            </w:r>
            <w:r w:rsidR="00126464" w:rsidRPr="00A0089A">
              <w:rPr>
                <w:rFonts w:ascii="Trebuchet MS" w:eastAsia="Calibri" w:hAnsi="Trebuchet MS" w:cs="Arial"/>
                <w:b/>
                <w:sz w:val="24"/>
                <w:szCs w:val="24"/>
                <w:lang w:eastAsia="en-US"/>
              </w:rPr>
              <w:t>%</w:t>
            </w:r>
          </w:p>
        </w:tc>
      </w:tr>
      <w:tr w:rsidR="00657162" w:rsidRPr="00A0089A" w:rsidTr="001240C4">
        <w:tc>
          <w:tcPr>
            <w:tcW w:w="13158" w:type="dxa"/>
            <w:gridSpan w:val="17"/>
            <w:tcBorders>
              <w:top w:val="single" w:sz="4" w:space="0" w:color="000000"/>
              <w:left w:val="single" w:sz="4" w:space="0" w:color="000000"/>
              <w:bottom w:val="single" w:sz="4" w:space="0" w:color="000000"/>
              <w:right w:val="single" w:sz="4" w:space="0" w:color="000000"/>
            </w:tcBorders>
          </w:tcPr>
          <w:p w:rsidR="00715C69" w:rsidRPr="00A0089A" w:rsidRDefault="00657162" w:rsidP="00E60D15">
            <w:pPr>
              <w:suppressAutoHyphens w:val="0"/>
              <w:spacing w:before="57" w:after="0" w:line="240" w:lineRule="auto"/>
              <w:jc w:val="center"/>
              <w:rPr>
                <w:rFonts w:ascii="Trebuchet MS" w:eastAsia="Calibri" w:hAnsi="Trebuchet MS" w:cs="Arial"/>
                <w:b/>
                <w:sz w:val="24"/>
                <w:szCs w:val="24"/>
                <w:lang w:eastAsia="en-US"/>
              </w:rPr>
            </w:pPr>
            <w:r w:rsidRPr="00A0089A">
              <w:rPr>
                <w:rFonts w:ascii="Trebuchet MS" w:eastAsia="Calibri" w:hAnsi="Trebuchet MS" w:cs="Arial"/>
                <w:b/>
                <w:sz w:val="24"/>
                <w:szCs w:val="24"/>
                <w:lang w:eastAsia="en-US"/>
              </w:rPr>
              <w:t>Total</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657162" w:rsidRPr="00A0089A" w:rsidRDefault="00657162" w:rsidP="00AB5AD5">
            <w:pPr>
              <w:suppressAutoHyphens w:val="0"/>
              <w:spacing w:before="57" w:after="0" w:line="240" w:lineRule="auto"/>
              <w:jc w:val="both"/>
              <w:rPr>
                <w:rFonts w:ascii="Trebuchet MS" w:eastAsia="Calibri" w:hAnsi="Trebuchet MS" w:cs="Arial"/>
                <w:b/>
                <w:sz w:val="24"/>
                <w:szCs w:val="24"/>
                <w:lang w:eastAsia="en-US"/>
              </w:rPr>
            </w:pPr>
            <w:r w:rsidRPr="00A0089A">
              <w:rPr>
                <w:rFonts w:ascii="Trebuchet MS" w:eastAsia="Calibri" w:hAnsi="Trebuchet MS" w:cs="Arial"/>
                <w:b/>
                <w:sz w:val="24"/>
                <w:szCs w:val="24"/>
                <w:lang w:eastAsia="en-US"/>
              </w:rPr>
              <w:t>100%</w:t>
            </w:r>
          </w:p>
        </w:tc>
      </w:tr>
    </w:tbl>
    <w:p w:rsidR="00126464" w:rsidRPr="00A0089A" w:rsidRDefault="00126464" w:rsidP="001C2A24">
      <w:pPr>
        <w:pStyle w:val="NormalWeb"/>
        <w:tabs>
          <w:tab w:val="left" w:pos="810"/>
        </w:tabs>
        <w:spacing w:before="0" w:after="0" w:line="276" w:lineRule="auto"/>
        <w:ind w:firstLine="360"/>
        <w:jc w:val="both"/>
        <w:rPr>
          <w:rFonts w:ascii="Trebuchet MS" w:hAnsi="Trebuchet MS" w:cs="Trebuchet MS"/>
          <w:color w:val="auto"/>
        </w:rPr>
        <w:sectPr w:rsidR="00126464" w:rsidRPr="00A0089A" w:rsidSect="00E60D15">
          <w:pgSz w:w="15840" w:h="12240" w:orient="landscape"/>
          <w:pgMar w:top="900" w:right="1440" w:bottom="821" w:left="1440" w:header="720" w:footer="720" w:gutter="0"/>
          <w:cols w:space="720"/>
          <w:docGrid w:linePitch="360"/>
        </w:sectPr>
      </w:pPr>
    </w:p>
    <w:p w:rsidR="00715C69" w:rsidRPr="00A0089A" w:rsidRDefault="000E56E9" w:rsidP="00E60D15">
      <w:pPr>
        <w:pStyle w:val="NormalWeb"/>
        <w:tabs>
          <w:tab w:val="left" w:pos="810"/>
        </w:tabs>
        <w:spacing w:before="0" w:after="0" w:line="276" w:lineRule="auto"/>
        <w:jc w:val="both"/>
        <w:rPr>
          <w:rFonts w:ascii="Trebuchet MS" w:hAnsi="Trebuchet MS" w:cs="Trebuchet MS"/>
          <w:color w:val="auto"/>
        </w:rPr>
      </w:pPr>
      <w:r w:rsidRPr="00A0089A">
        <w:rPr>
          <w:rFonts w:ascii="Trebuchet MS" w:hAnsi="Trebuchet MS" w:cs="Trebuchet MS"/>
          <w:color w:val="auto"/>
        </w:rPr>
        <w:lastRenderedPageBreak/>
        <w:t>Termenele prevăzute în graficul de activități stabilite cu Beneficiarul în raportul inițial vor putea fi modificate în timpul derulării contractului la inițiativa Beneficiarului sau în baza unei solicitări justificate din partea Prestatorului cu precizarea efectelor modificărilor propuse și a interdependențelor cu termenele celorlalte activități, cu condiția transmiterii acestei solicitări cu 10 zile lucrătoare înainte de termenul de finalizare a activității respective și cu acordul din partea Beneficiarului, fără a afecta durata contractului,cu încadrarea în durata contractului.</w:t>
      </w:r>
    </w:p>
    <w:p w:rsidR="000E56E9" w:rsidRPr="00A0089A" w:rsidRDefault="000E56E9" w:rsidP="001C2A24">
      <w:pPr>
        <w:pStyle w:val="NormalWeb"/>
        <w:tabs>
          <w:tab w:val="left" w:pos="810"/>
        </w:tabs>
        <w:spacing w:before="0" w:after="0"/>
        <w:jc w:val="both"/>
        <w:rPr>
          <w:rFonts w:ascii="Trebuchet MS" w:hAnsi="Trebuchet MS" w:cs="Trebuchet MS"/>
        </w:rPr>
      </w:pPr>
    </w:p>
    <w:p w:rsidR="002555E9" w:rsidRPr="00A0089A" w:rsidRDefault="002555E9" w:rsidP="00090980">
      <w:pPr>
        <w:pStyle w:val="Heading1"/>
        <w:numPr>
          <w:ilvl w:val="0"/>
          <w:numId w:val="4"/>
        </w:numPr>
        <w:tabs>
          <w:tab w:val="left" w:pos="810"/>
        </w:tabs>
        <w:spacing w:before="0"/>
        <w:ind w:firstLine="0"/>
        <w:rPr>
          <w:rFonts w:ascii="Trebuchet MS" w:hAnsi="Trebuchet MS" w:cs="Trebuchet MS"/>
          <w:color w:val="auto"/>
          <w:sz w:val="24"/>
          <w:szCs w:val="24"/>
        </w:rPr>
      </w:pPr>
      <w:bookmarkStart w:id="16" w:name="_Toc119677248"/>
      <w:r w:rsidRPr="00A0089A">
        <w:rPr>
          <w:rFonts w:ascii="Trebuchet MS" w:hAnsi="Trebuchet MS" w:cs="Trebuchet MS"/>
          <w:color w:val="auto"/>
          <w:sz w:val="24"/>
          <w:szCs w:val="24"/>
        </w:rPr>
        <w:t>ACTIVITĂȚILE CONTRACTULUI</w:t>
      </w:r>
      <w:bookmarkEnd w:id="16"/>
    </w:p>
    <w:p w:rsidR="002555E9" w:rsidRPr="00A0089A" w:rsidRDefault="002555E9" w:rsidP="001C2A24">
      <w:pPr>
        <w:pStyle w:val="NormalWeb"/>
        <w:tabs>
          <w:tab w:val="left" w:pos="810"/>
        </w:tabs>
        <w:spacing w:before="0" w:after="57" w:line="276" w:lineRule="auto"/>
        <w:ind w:firstLine="360"/>
        <w:jc w:val="both"/>
        <w:rPr>
          <w:rFonts w:ascii="Trebuchet MS" w:hAnsi="Trebuchet MS" w:cs="Trebuchet MS"/>
        </w:rPr>
      </w:pPr>
      <w:r w:rsidRPr="00A0089A">
        <w:rPr>
          <w:rFonts w:ascii="Trebuchet MS" w:hAnsi="Trebuchet MS" w:cs="Trebuchet MS"/>
          <w:color w:val="auto"/>
        </w:rPr>
        <w:t>Prestatorul va trebui să presteze serviciile de dezvoltare software pentru realizarea următoarelor activități, în scopul îndeplinirii obiectivelor specifice și atingerii rezultatelor:</w:t>
      </w:r>
    </w:p>
    <w:p w:rsidR="002555E9" w:rsidRPr="00A0089A" w:rsidRDefault="002555E9" w:rsidP="00090980">
      <w:pPr>
        <w:pStyle w:val="ListParagraph"/>
        <w:numPr>
          <w:ilvl w:val="0"/>
          <w:numId w:val="1"/>
        </w:numPr>
        <w:tabs>
          <w:tab w:val="left" w:pos="630"/>
        </w:tabs>
        <w:spacing w:after="57" w:line="240" w:lineRule="auto"/>
        <w:ind w:left="0" w:firstLine="0"/>
        <w:jc w:val="both"/>
        <w:rPr>
          <w:rFonts w:ascii="Trebuchet MS" w:hAnsi="Trebuchet MS" w:cs="Trebuchet MS"/>
          <w:b/>
          <w:bCs/>
          <w:sz w:val="24"/>
          <w:szCs w:val="24"/>
        </w:rPr>
      </w:pPr>
      <w:r w:rsidRPr="00A0089A">
        <w:rPr>
          <w:rStyle w:val="ListLabel152"/>
          <w:rFonts w:ascii="Trebuchet MS" w:hAnsi="Trebuchet MS" w:cs="Trebuchet MS"/>
          <w:bCs/>
          <w:szCs w:val="24"/>
        </w:rPr>
        <w:t>Dezvoltarea</w:t>
      </w:r>
      <w:r w:rsidR="00D052AC" w:rsidRPr="00A0089A">
        <w:rPr>
          <w:rStyle w:val="ListLabel152"/>
          <w:rFonts w:ascii="Trebuchet MS" w:hAnsi="Trebuchet MS" w:cs="Trebuchet MS"/>
          <w:bCs/>
          <w:szCs w:val="24"/>
        </w:rPr>
        <w:t xml:space="preserve"> </w:t>
      </w:r>
      <w:r w:rsidR="000E56E9" w:rsidRPr="00A0089A">
        <w:rPr>
          <w:rFonts w:ascii="Trebuchet MS" w:hAnsi="Trebuchet MS" w:cs="Trebuchet MS"/>
          <w:b/>
          <w:bCs/>
          <w:sz w:val="24"/>
          <w:szCs w:val="24"/>
        </w:rPr>
        <w:t>aplica</w:t>
      </w:r>
      <w:r w:rsidR="00AE1559" w:rsidRPr="00A0089A">
        <w:rPr>
          <w:rFonts w:ascii="Trebuchet MS" w:hAnsi="Trebuchet MS" w:cs="Trebuchet MS"/>
          <w:b/>
          <w:bCs/>
          <w:sz w:val="24"/>
          <w:szCs w:val="24"/>
        </w:rPr>
        <w:t>ț</w:t>
      </w:r>
      <w:r w:rsidR="000E56E9" w:rsidRPr="00A0089A">
        <w:rPr>
          <w:rFonts w:ascii="Trebuchet MS" w:hAnsi="Trebuchet MS" w:cs="Trebuchet MS"/>
          <w:b/>
          <w:bCs/>
          <w:sz w:val="24"/>
          <w:szCs w:val="24"/>
        </w:rPr>
        <w:t>iei</w:t>
      </w:r>
      <w:r w:rsidR="00AE1559" w:rsidRPr="00A0089A">
        <w:rPr>
          <w:rFonts w:ascii="Trebuchet MS" w:hAnsi="Trebuchet MS" w:cs="Trebuchet MS"/>
          <w:b/>
          <w:bCs/>
          <w:sz w:val="24"/>
          <w:szCs w:val="24"/>
        </w:rPr>
        <w:t xml:space="preserve"> </w:t>
      </w:r>
      <w:r w:rsidR="00D052AC" w:rsidRPr="00A0089A">
        <w:rPr>
          <w:rFonts w:ascii="Trebuchet MS" w:hAnsi="Trebuchet MS" w:cs="Trebuchet MS"/>
          <w:b/>
          <w:bCs/>
          <w:sz w:val="24"/>
          <w:szCs w:val="24"/>
        </w:rPr>
        <w:t>înregistrare</w:t>
      </w:r>
      <w:r w:rsidRPr="00A0089A">
        <w:rPr>
          <w:rFonts w:ascii="Trebuchet MS" w:hAnsi="Trebuchet MS" w:cs="Trebuchet MS"/>
          <w:b/>
          <w:bCs/>
          <w:sz w:val="24"/>
          <w:szCs w:val="24"/>
        </w:rPr>
        <w:t xml:space="preserve"> depozite în zona liberă;</w:t>
      </w:r>
    </w:p>
    <w:p w:rsidR="002555E9" w:rsidRPr="00A0089A" w:rsidRDefault="002555E9" w:rsidP="00090980">
      <w:pPr>
        <w:pStyle w:val="ListParagraph"/>
        <w:numPr>
          <w:ilvl w:val="0"/>
          <w:numId w:val="1"/>
        </w:numPr>
        <w:tabs>
          <w:tab w:val="left" w:pos="630"/>
        </w:tabs>
        <w:spacing w:after="57" w:line="240" w:lineRule="auto"/>
        <w:ind w:left="0" w:firstLine="0"/>
        <w:jc w:val="both"/>
        <w:rPr>
          <w:rFonts w:ascii="Trebuchet MS" w:hAnsi="Trebuchet MS" w:cs="Trebuchet MS"/>
          <w:b/>
          <w:bCs/>
          <w:sz w:val="24"/>
          <w:szCs w:val="24"/>
        </w:rPr>
      </w:pPr>
      <w:r w:rsidRPr="00A0089A">
        <w:rPr>
          <w:rFonts w:ascii="Trebuchet MS" w:hAnsi="Trebuchet MS" w:cs="Trebuchet MS"/>
          <w:b/>
          <w:bCs/>
          <w:sz w:val="24"/>
          <w:szCs w:val="24"/>
        </w:rPr>
        <w:t xml:space="preserve">Dezvoltarea </w:t>
      </w:r>
      <w:r w:rsidR="000E56E9" w:rsidRPr="00A0089A">
        <w:rPr>
          <w:rFonts w:ascii="Trebuchet MS" w:hAnsi="Trebuchet MS" w:cs="Trebuchet MS"/>
          <w:b/>
          <w:bCs/>
          <w:sz w:val="24"/>
          <w:szCs w:val="24"/>
        </w:rPr>
        <w:t>aplica</w:t>
      </w:r>
      <w:r w:rsidR="00AE1559" w:rsidRPr="00A0089A">
        <w:rPr>
          <w:rFonts w:ascii="Trebuchet MS" w:hAnsi="Trebuchet MS" w:cs="Trebuchet MS"/>
          <w:b/>
          <w:bCs/>
          <w:sz w:val="24"/>
          <w:szCs w:val="24"/>
        </w:rPr>
        <w:t>ț</w:t>
      </w:r>
      <w:r w:rsidR="000E56E9" w:rsidRPr="00A0089A">
        <w:rPr>
          <w:rFonts w:ascii="Trebuchet MS" w:hAnsi="Trebuchet MS" w:cs="Trebuchet MS"/>
          <w:b/>
          <w:bCs/>
          <w:sz w:val="24"/>
          <w:szCs w:val="24"/>
        </w:rPr>
        <w:t xml:space="preserve">iei  </w:t>
      </w:r>
      <w:r w:rsidR="00D052AC" w:rsidRPr="00A0089A">
        <w:rPr>
          <w:rFonts w:ascii="Trebuchet MS" w:hAnsi="Trebuchet MS" w:cs="Trebuchet MS"/>
          <w:b/>
          <w:bCs/>
          <w:sz w:val="24"/>
          <w:szCs w:val="24"/>
        </w:rPr>
        <w:t>gestiune aprobări construcții</w:t>
      </w:r>
      <w:r w:rsidRPr="00A0089A">
        <w:rPr>
          <w:rFonts w:ascii="Trebuchet MS" w:hAnsi="Trebuchet MS" w:cs="Trebuchet MS"/>
          <w:b/>
          <w:bCs/>
          <w:sz w:val="24"/>
          <w:szCs w:val="24"/>
        </w:rPr>
        <w:t xml:space="preserve"> imobile în zona liberă;</w:t>
      </w:r>
    </w:p>
    <w:p w:rsidR="002555E9" w:rsidRPr="00A0089A" w:rsidRDefault="002555E9" w:rsidP="00090980">
      <w:pPr>
        <w:pStyle w:val="ListParagraph"/>
        <w:numPr>
          <w:ilvl w:val="0"/>
          <w:numId w:val="1"/>
        </w:numPr>
        <w:tabs>
          <w:tab w:val="left" w:pos="630"/>
        </w:tabs>
        <w:spacing w:after="57" w:line="240" w:lineRule="auto"/>
        <w:ind w:left="0" w:firstLine="0"/>
        <w:jc w:val="both"/>
        <w:rPr>
          <w:rFonts w:ascii="Trebuchet MS" w:hAnsi="Trebuchet MS" w:cs="Trebuchet MS"/>
          <w:sz w:val="24"/>
          <w:szCs w:val="24"/>
        </w:rPr>
      </w:pPr>
      <w:r w:rsidRPr="00A0089A">
        <w:rPr>
          <w:rFonts w:ascii="Trebuchet MS" w:hAnsi="Trebuchet MS" w:cs="Trebuchet MS"/>
          <w:b/>
          <w:bCs/>
          <w:sz w:val="24"/>
          <w:szCs w:val="24"/>
        </w:rPr>
        <w:t xml:space="preserve">Dezvoltarea </w:t>
      </w:r>
      <w:r w:rsidR="000E56E9" w:rsidRPr="00A0089A">
        <w:rPr>
          <w:rFonts w:ascii="Trebuchet MS" w:hAnsi="Trebuchet MS" w:cs="Trebuchet MS"/>
          <w:b/>
          <w:bCs/>
          <w:sz w:val="24"/>
          <w:szCs w:val="24"/>
        </w:rPr>
        <w:t>aplica</w:t>
      </w:r>
      <w:r w:rsidR="00AE1559" w:rsidRPr="00A0089A">
        <w:rPr>
          <w:rFonts w:ascii="Trebuchet MS" w:hAnsi="Trebuchet MS" w:cs="Trebuchet MS"/>
          <w:b/>
          <w:bCs/>
          <w:sz w:val="24"/>
          <w:szCs w:val="24"/>
        </w:rPr>
        <w:t>ț</w:t>
      </w:r>
      <w:r w:rsidR="000E56E9" w:rsidRPr="00A0089A">
        <w:rPr>
          <w:rFonts w:ascii="Trebuchet MS" w:hAnsi="Trebuchet MS" w:cs="Trebuchet MS"/>
          <w:b/>
          <w:bCs/>
          <w:sz w:val="24"/>
          <w:szCs w:val="24"/>
        </w:rPr>
        <w:t>iei</w:t>
      </w:r>
      <w:r w:rsidR="00AE1559" w:rsidRPr="00A0089A">
        <w:rPr>
          <w:rFonts w:ascii="Trebuchet MS" w:hAnsi="Trebuchet MS" w:cs="Trebuchet MS"/>
          <w:b/>
          <w:bCs/>
          <w:sz w:val="24"/>
          <w:szCs w:val="24"/>
        </w:rPr>
        <w:t xml:space="preserve"> de</w:t>
      </w:r>
      <w:r w:rsidR="000E56E9" w:rsidRPr="00A0089A">
        <w:rPr>
          <w:rFonts w:ascii="Trebuchet MS" w:hAnsi="Trebuchet MS" w:cs="Trebuchet MS"/>
          <w:b/>
          <w:bCs/>
          <w:sz w:val="24"/>
          <w:szCs w:val="24"/>
        </w:rPr>
        <w:t xml:space="preserve"> </w:t>
      </w:r>
      <w:r w:rsidR="00D052AC" w:rsidRPr="00A0089A">
        <w:rPr>
          <w:rFonts w:ascii="Trebuchet MS" w:hAnsi="Trebuchet MS" w:cs="Trebuchet MS"/>
          <w:b/>
          <w:bCs/>
          <w:sz w:val="24"/>
          <w:szCs w:val="24"/>
        </w:rPr>
        <w:t>gestiune</w:t>
      </w:r>
      <w:r w:rsidR="002C3CC7" w:rsidRPr="00A0089A">
        <w:rPr>
          <w:rFonts w:ascii="Trebuchet MS" w:hAnsi="Trebuchet MS" w:cs="Trebuchet MS"/>
          <w:b/>
          <w:bCs/>
          <w:sz w:val="24"/>
          <w:szCs w:val="24"/>
        </w:rPr>
        <w:t xml:space="preserve"> aprobări evidențe operative</w:t>
      </w:r>
      <w:r w:rsidR="00D052AC" w:rsidRPr="00A0089A">
        <w:rPr>
          <w:rFonts w:ascii="Trebuchet MS" w:hAnsi="Trebuchet MS" w:cs="Trebuchet MS"/>
          <w:b/>
          <w:bCs/>
          <w:sz w:val="24"/>
          <w:szCs w:val="24"/>
        </w:rPr>
        <w:t xml:space="preserve"> </w:t>
      </w:r>
      <w:r w:rsidRPr="00A0089A">
        <w:rPr>
          <w:rFonts w:ascii="Trebuchet MS" w:hAnsi="Trebuchet MS" w:cs="Trebuchet MS"/>
          <w:b/>
          <w:bCs/>
          <w:sz w:val="24"/>
          <w:szCs w:val="24"/>
        </w:rPr>
        <w:t>în zona liberă;</w:t>
      </w:r>
    </w:p>
    <w:p w:rsidR="002555E9" w:rsidRPr="00A0089A" w:rsidRDefault="002555E9" w:rsidP="00090980">
      <w:pPr>
        <w:pStyle w:val="ListParagraph"/>
        <w:numPr>
          <w:ilvl w:val="0"/>
          <w:numId w:val="1"/>
        </w:numPr>
        <w:tabs>
          <w:tab w:val="left" w:pos="630"/>
        </w:tabs>
        <w:spacing w:after="57" w:line="240" w:lineRule="auto"/>
        <w:ind w:left="0" w:firstLine="0"/>
        <w:jc w:val="both"/>
        <w:rPr>
          <w:rFonts w:ascii="Trebuchet MS" w:hAnsi="Trebuchet MS" w:cs="Trebuchet MS"/>
          <w:sz w:val="24"/>
          <w:szCs w:val="24"/>
        </w:rPr>
      </w:pPr>
      <w:r w:rsidRPr="00A0089A">
        <w:rPr>
          <w:rFonts w:ascii="Trebuchet MS" w:hAnsi="Trebuchet MS" w:cs="Trebuchet MS"/>
          <w:b/>
          <w:bCs/>
          <w:sz w:val="24"/>
          <w:szCs w:val="24"/>
        </w:rPr>
        <w:t>Instruire</w:t>
      </w:r>
    </w:p>
    <w:p w:rsidR="002555E9" w:rsidRPr="00A0089A" w:rsidRDefault="002555E9" w:rsidP="00090980">
      <w:pPr>
        <w:pStyle w:val="ListParagraph"/>
        <w:numPr>
          <w:ilvl w:val="0"/>
          <w:numId w:val="1"/>
        </w:numPr>
        <w:tabs>
          <w:tab w:val="left" w:pos="630"/>
        </w:tabs>
        <w:spacing w:after="57" w:line="240" w:lineRule="auto"/>
        <w:ind w:left="0" w:firstLine="0"/>
        <w:jc w:val="both"/>
        <w:rPr>
          <w:rFonts w:ascii="Trebuchet MS" w:hAnsi="Trebuchet MS" w:cs="Trebuchet MS"/>
          <w:sz w:val="24"/>
          <w:szCs w:val="24"/>
        </w:rPr>
      </w:pPr>
      <w:r w:rsidRPr="00A0089A">
        <w:rPr>
          <w:rFonts w:ascii="Trebuchet MS" w:hAnsi="Trebuchet MS" w:cs="Trebuchet MS"/>
          <w:b/>
          <w:bCs/>
          <w:sz w:val="24"/>
          <w:szCs w:val="24"/>
        </w:rPr>
        <w:t>Management de proiect</w:t>
      </w:r>
    </w:p>
    <w:p w:rsidR="002555E9" w:rsidRPr="00A0089A" w:rsidRDefault="002555E9">
      <w:pPr>
        <w:pStyle w:val="NormalWeb"/>
        <w:spacing w:before="0" w:after="57"/>
        <w:jc w:val="both"/>
        <w:rPr>
          <w:rFonts w:ascii="Trebuchet MS" w:hAnsi="Trebuchet MS" w:cs="Trebuchet MS"/>
          <w:color w:val="auto"/>
        </w:rPr>
      </w:pPr>
    </w:p>
    <w:p w:rsidR="002555E9" w:rsidRPr="00A0089A" w:rsidRDefault="000E0FDB" w:rsidP="00090980">
      <w:pPr>
        <w:pStyle w:val="NormalWeb"/>
        <w:numPr>
          <w:ilvl w:val="0"/>
          <w:numId w:val="16"/>
        </w:numPr>
        <w:tabs>
          <w:tab w:val="left" w:pos="630"/>
        </w:tabs>
        <w:suppressAutoHyphens w:val="0"/>
        <w:spacing w:before="0" w:after="0" w:line="276" w:lineRule="auto"/>
        <w:ind w:left="0" w:right="-11" w:firstLine="270"/>
        <w:jc w:val="both"/>
        <w:rPr>
          <w:rFonts w:ascii="Trebuchet MS" w:hAnsi="Trebuchet MS" w:cs="Trebuchet MS"/>
          <w:color w:val="auto"/>
        </w:rPr>
      </w:pPr>
      <w:r w:rsidRPr="00A0089A">
        <w:rPr>
          <w:rStyle w:val="ListLabel152"/>
          <w:rFonts w:ascii="Trebuchet MS" w:hAnsi="Trebuchet MS" w:cs="Trebuchet MS"/>
          <w:bCs/>
        </w:rPr>
        <w:t>Dezvoltarea</w:t>
      </w:r>
      <w:r w:rsidR="002C3CC7" w:rsidRPr="00A0089A">
        <w:rPr>
          <w:rStyle w:val="ListLabel152"/>
          <w:rFonts w:ascii="Trebuchet MS" w:hAnsi="Trebuchet MS" w:cs="Trebuchet MS"/>
          <w:bCs/>
        </w:rPr>
        <w:t xml:space="preserve"> </w:t>
      </w:r>
      <w:r w:rsidRPr="00A0089A">
        <w:rPr>
          <w:rFonts w:ascii="Trebuchet MS" w:hAnsi="Trebuchet MS" w:cs="Trebuchet MS"/>
          <w:b/>
          <w:bCs/>
        </w:rPr>
        <w:t>aplica</w:t>
      </w:r>
      <w:r w:rsidR="00AE1559" w:rsidRPr="00A0089A">
        <w:rPr>
          <w:rFonts w:ascii="Trebuchet MS" w:hAnsi="Trebuchet MS" w:cs="Trebuchet MS"/>
          <w:b/>
          <w:bCs/>
        </w:rPr>
        <w:t>ț</w:t>
      </w:r>
      <w:r w:rsidRPr="00A0089A">
        <w:rPr>
          <w:rFonts w:ascii="Trebuchet MS" w:hAnsi="Trebuchet MS" w:cs="Trebuchet MS"/>
          <w:b/>
          <w:bCs/>
        </w:rPr>
        <w:t xml:space="preserve">iei </w:t>
      </w:r>
      <w:r w:rsidR="002C3CC7" w:rsidRPr="00A0089A">
        <w:rPr>
          <w:rFonts w:ascii="Trebuchet MS" w:hAnsi="Trebuchet MS" w:cs="Trebuchet MS"/>
          <w:b/>
          <w:bCs/>
        </w:rPr>
        <w:t>înregistrare</w:t>
      </w:r>
      <w:r w:rsidRPr="00A0089A">
        <w:rPr>
          <w:rFonts w:ascii="Trebuchet MS" w:hAnsi="Trebuchet MS" w:cs="Trebuchet MS"/>
          <w:b/>
          <w:bCs/>
        </w:rPr>
        <w:t xml:space="preserve"> depozite în zona liberă</w:t>
      </w:r>
      <w:r w:rsidR="002555E9" w:rsidRPr="00A0089A">
        <w:rPr>
          <w:rFonts w:ascii="Trebuchet MS" w:hAnsi="Trebuchet MS" w:cs="Trebuchet MS"/>
          <w:b/>
          <w:bCs/>
          <w:color w:val="auto"/>
        </w:rPr>
        <w:t xml:space="preserve">. </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A1. Analiza</w:t>
      </w:r>
    </w:p>
    <w:p w:rsidR="00715C69" w:rsidRPr="00A0089A" w:rsidRDefault="000E0FDB" w:rsidP="00E60D15">
      <w:pPr>
        <w:pStyle w:val="NormalWeb"/>
        <w:spacing w:before="0" w:after="0"/>
        <w:rPr>
          <w:rFonts w:ascii="Trebuchet MS" w:hAnsi="Trebuchet MS"/>
        </w:rPr>
      </w:pPr>
      <w:r w:rsidRPr="00A0089A">
        <w:rPr>
          <w:rFonts w:ascii="Trebuchet MS" w:hAnsi="Trebuchet MS" w:cs="Arial"/>
        </w:rPr>
        <w:t>În cadrul acestei subactivități, prestatorul va analiza:</w:t>
      </w:r>
    </w:p>
    <w:p w:rsidR="00715C69" w:rsidRPr="00A0089A" w:rsidRDefault="000E0FDB" w:rsidP="00E60D15">
      <w:pPr>
        <w:pStyle w:val="NormalWeb"/>
        <w:numPr>
          <w:ilvl w:val="0"/>
          <w:numId w:val="32"/>
        </w:numPr>
        <w:suppressAutoHyphens w:val="0"/>
        <w:spacing w:before="0" w:after="0" w:line="276" w:lineRule="auto"/>
        <w:ind w:left="360"/>
        <w:jc w:val="both"/>
        <w:rPr>
          <w:rFonts w:ascii="Trebuchet MS" w:hAnsi="Trebuchet MS"/>
        </w:rPr>
      </w:pPr>
      <w:r w:rsidRPr="00A0089A">
        <w:rPr>
          <w:rFonts w:ascii="Trebuchet MS" w:hAnsi="Trebuchet MS" w:cs="Arial"/>
        </w:rPr>
        <w:t>Cerințele func</w:t>
      </w:r>
      <w:r w:rsidR="00AE1559" w:rsidRPr="00A0089A">
        <w:rPr>
          <w:rFonts w:ascii="Trebuchet MS" w:hAnsi="Trebuchet MS" w:cs="Arial"/>
        </w:rPr>
        <w:t>ț</w:t>
      </w:r>
      <w:r w:rsidRPr="00A0089A">
        <w:rPr>
          <w:rFonts w:ascii="Trebuchet MS" w:hAnsi="Trebuchet MS" w:cs="Arial"/>
        </w:rPr>
        <w:t xml:space="preserve">ionale în vederea identificării și inventarierii tuturor funcționalităților, modulelor, interfețelor și a fluxurilor de date necesar a fi dezvoltate, precum și a tuturor funcționalităților necesare pentru asigurarea funcționării și interoperabilității </w:t>
      </w:r>
      <w:r w:rsidRPr="00A0089A">
        <w:rPr>
          <w:rFonts w:ascii="Trebuchet MS" w:hAnsi="Trebuchet MS" w:cs="Arial"/>
          <w:color w:val="auto"/>
        </w:rPr>
        <w:t>cu celelalte componente ale SIIV și aplicații fiscale și nefiscale</w:t>
      </w:r>
      <w:r w:rsidR="00AE1559" w:rsidRPr="00A0089A">
        <w:rPr>
          <w:rFonts w:ascii="Trebuchet MS" w:hAnsi="Trebuchet MS" w:cs="Arial"/>
          <w:color w:val="auto"/>
        </w:rPr>
        <w:t>;</w:t>
      </w:r>
    </w:p>
    <w:p w:rsidR="00715C69" w:rsidRPr="00A0089A" w:rsidRDefault="000E0FDB" w:rsidP="00E60D15">
      <w:pPr>
        <w:pStyle w:val="NormalWeb"/>
        <w:numPr>
          <w:ilvl w:val="0"/>
          <w:numId w:val="32"/>
        </w:numPr>
        <w:suppressAutoHyphens w:val="0"/>
        <w:spacing w:before="57" w:beforeAutospacing="1" w:after="0" w:line="276" w:lineRule="auto"/>
        <w:ind w:left="360"/>
        <w:jc w:val="both"/>
        <w:rPr>
          <w:rFonts w:ascii="Trebuchet MS" w:hAnsi="Trebuchet MS"/>
        </w:rPr>
      </w:pPr>
      <w:r w:rsidRPr="00A0089A">
        <w:rPr>
          <w:rFonts w:ascii="Trebuchet MS" w:hAnsi="Trebuchet MS" w:cs="Arial"/>
        </w:rPr>
        <w:t xml:space="preserve">situația existentă la nivelul SIIV privind procesele, fluxurile de date și interfețele aferente componentelor SIIV ce vor fi impactate de dezvoltarea </w:t>
      </w:r>
      <w:r w:rsidR="00FB43BA" w:rsidRPr="00A0089A">
        <w:rPr>
          <w:rFonts w:ascii="Trebuchet MS" w:hAnsi="Trebuchet MS" w:cs="Arial"/>
        </w:rPr>
        <w:t>aplica</w:t>
      </w:r>
      <w:r w:rsidR="004B3A58" w:rsidRPr="00A0089A">
        <w:rPr>
          <w:rFonts w:ascii="Trebuchet MS" w:hAnsi="Trebuchet MS" w:cs="Arial"/>
        </w:rPr>
        <w:t>ț</w:t>
      </w:r>
      <w:r w:rsidR="00FB43BA" w:rsidRPr="00A0089A">
        <w:rPr>
          <w:rFonts w:ascii="Trebuchet MS" w:hAnsi="Trebuchet MS" w:cs="Arial"/>
        </w:rPr>
        <w:t>iei</w:t>
      </w:r>
      <w:r w:rsidR="004B3A58" w:rsidRPr="00A0089A">
        <w:rPr>
          <w:rFonts w:ascii="Trebuchet MS" w:hAnsi="Trebuchet MS" w:cs="Arial"/>
        </w:rPr>
        <w:t>;</w:t>
      </w:r>
    </w:p>
    <w:p w:rsidR="000E0FDB" w:rsidRPr="00A0089A" w:rsidRDefault="000E0FDB" w:rsidP="00AE1559">
      <w:pPr>
        <w:pStyle w:val="NormalWeb"/>
        <w:numPr>
          <w:ilvl w:val="0"/>
          <w:numId w:val="32"/>
        </w:numPr>
        <w:suppressAutoHyphens w:val="0"/>
        <w:spacing w:before="57" w:beforeAutospacing="1" w:after="0"/>
        <w:ind w:left="360"/>
        <w:rPr>
          <w:rFonts w:ascii="Trebuchet MS" w:hAnsi="Trebuchet MS"/>
        </w:rPr>
      </w:pPr>
      <w:r w:rsidRPr="00A0089A">
        <w:rPr>
          <w:rFonts w:ascii="Trebuchet MS" w:hAnsi="Trebuchet MS" w:cs="Arial"/>
        </w:rPr>
        <w:t xml:space="preserve">procesele privind gestionarea cererilor și </w:t>
      </w:r>
      <w:r w:rsidR="002C3CC7" w:rsidRPr="00A0089A">
        <w:rPr>
          <w:rFonts w:ascii="Trebuchet MS" w:hAnsi="Trebuchet MS" w:cs="Arial"/>
        </w:rPr>
        <w:t>a deciziilor</w:t>
      </w:r>
      <w:r w:rsidR="004B3A58" w:rsidRPr="00A0089A">
        <w:rPr>
          <w:rFonts w:ascii="Trebuchet MS" w:hAnsi="Trebuchet MS" w:cs="Arial"/>
        </w:rPr>
        <w:t>.</w:t>
      </w:r>
    </w:p>
    <w:p w:rsidR="000E0FDB" w:rsidRPr="00A0089A" w:rsidRDefault="001B1711" w:rsidP="00C50E62">
      <w:pPr>
        <w:pStyle w:val="NormalWeb"/>
        <w:spacing w:before="0" w:after="0" w:line="276" w:lineRule="auto"/>
        <w:ind w:right="-11" w:firstLine="274"/>
        <w:rPr>
          <w:rFonts w:ascii="Trebuchet MS" w:hAnsi="Trebuchet MS" w:cs="Trebuchet MS"/>
          <w:color w:val="auto"/>
        </w:rPr>
      </w:pPr>
      <w:r w:rsidRPr="00A0089A">
        <w:rPr>
          <w:rFonts w:ascii="Trebuchet MS" w:hAnsi="Trebuchet MS" w:cs="Trebuchet MS"/>
          <w:color w:val="auto"/>
        </w:rPr>
        <w:t>Vor fi analizate:</w:t>
      </w:r>
    </w:p>
    <w:p w:rsidR="00715C69" w:rsidRPr="00A0089A" w:rsidRDefault="002555E9" w:rsidP="00E60D15">
      <w:pPr>
        <w:pStyle w:val="ListParagraph"/>
        <w:numPr>
          <w:ilvl w:val="0"/>
          <w:numId w:val="33"/>
        </w:numPr>
        <w:spacing w:after="0"/>
        <w:ind w:left="720"/>
        <w:jc w:val="both"/>
        <w:rPr>
          <w:rFonts w:ascii="Trebuchet MS" w:hAnsi="Trebuchet MS" w:cs="Trebuchet MS"/>
          <w:sz w:val="24"/>
          <w:szCs w:val="24"/>
        </w:rPr>
      </w:pPr>
      <w:r w:rsidRPr="00A0089A">
        <w:rPr>
          <w:rFonts w:ascii="Trebuchet MS" w:hAnsi="Trebuchet MS" w:cs="Trebuchet MS"/>
          <w:sz w:val="24"/>
          <w:szCs w:val="24"/>
        </w:rPr>
        <w:t xml:space="preserve">Prevederile art. 158, 210, 214, 219, 220, 237, 238 și ale 243 – 249 din Regulamentul (UE) nr. 952/2013 al Parlamentului European și al Consiliului din 9 octombrie 2013 de stabilire a Codului Vamal al Uniunii şi pe cele ale art. 178 din Regulamentul delegat (UE) 2015/2446 </w:t>
      </w:r>
      <w:r w:rsidR="00D33BD7" w:rsidRPr="00A0089A">
        <w:rPr>
          <w:rFonts w:ascii="Trebuchet MS" w:hAnsi="Trebuchet MS" w:cs="Trebuchet MS"/>
          <w:sz w:val="24"/>
          <w:szCs w:val="24"/>
        </w:rPr>
        <w:t>al Comisiei</w:t>
      </w:r>
      <w:r w:rsidR="004B3A58" w:rsidRPr="00A0089A">
        <w:rPr>
          <w:rFonts w:ascii="Trebuchet MS" w:hAnsi="Trebuchet MS" w:cs="Trebuchet MS"/>
          <w:sz w:val="24"/>
          <w:szCs w:val="24"/>
        </w:rPr>
        <w:t>;</w:t>
      </w:r>
    </w:p>
    <w:p w:rsidR="00715C69" w:rsidRPr="00A0089A" w:rsidRDefault="00BD63C5" w:rsidP="00E60D15">
      <w:pPr>
        <w:pStyle w:val="ListParagraph"/>
        <w:numPr>
          <w:ilvl w:val="0"/>
          <w:numId w:val="33"/>
        </w:numPr>
        <w:spacing w:after="0"/>
        <w:ind w:left="720"/>
        <w:jc w:val="both"/>
        <w:rPr>
          <w:rFonts w:ascii="Trebuchet MS" w:hAnsi="Trebuchet MS" w:cs="Trebuchet MS"/>
          <w:sz w:val="24"/>
          <w:szCs w:val="24"/>
        </w:rPr>
      </w:pPr>
      <w:r w:rsidRPr="00A0089A">
        <w:rPr>
          <w:rFonts w:ascii="Trebuchet MS" w:hAnsi="Trebuchet MS" w:cs="Trebuchet MS"/>
          <w:sz w:val="24"/>
          <w:szCs w:val="24"/>
        </w:rPr>
        <w:t>Prevederile Ordinului Pre</w:t>
      </w:r>
      <w:r w:rsidR="002555E9" w:rsidRPr="00A0089A">
        <w:rPr>
          <w:rFonts w:ascii="Trebuchet MS" w:hAnsi="Trebuchet MS" w:cs="Trebuchet MS"/>
          <w:sz w:val="24"/>
          <w:szCs w:val="24"/>
        </w:rPr>
        <w:t>ș</w:t>
      </w:r>
      <w:r w:rsidRPr="00A0089A">
        <w:rPr>
          <w:rFonts w:ascii="Trebuchet MS" w:hAnsi="Trebuchet MS" w:cs="Trebuchet MS"/>
          <w:sz w:val="24"/>
          <w:szCs w:val="24"/>
        </w:rPr>
        <w:t>edintelui ANAF nr. 2759 din 23 septembrie 2016 pentru aprobarea Normelor tehnice privind aplicarea uniformă a reglementărilor vamale în zonele libere</w:t>
      </w:r>
      <w:r w:rsidR="002555E9" w:rsidRPr="00A0089A">
        <w:rPr>
          <w:rFonts w:ascii="Trebuchet MS" w:hAnsi="Trebuchet MS" w:cs="Trebuchet MS"/>
          <w:sz w:val="24"/>
          <w:szCs w:val="24"/>
        </w:rPr>
        <w:t>,</w:t>
      </w:r>
      <w:r w:rsidRPr="00A0089A">
        <w:rPr>
          <w:rFonts w:ascii="Trebuchet MS" w:hAnsi="Trebuchet MS" w:cs="Trebuchet MS"/>
          <w:sz w:val="24"/>
          <w:szCs w:val="24"/>
        </w:rPr>
        <w:t xml:space="preserve"> în vederea  </w:t>
      </w:r>
      <w:r w:rsidR="002555E9" w:rsidRPr="00A0089A">
        <w:rPr>
          <w:rFonts w:ascii="Trebuchet MS" w:hAnsi="Trebuchet MS" w:cs="Trebuchet MS"/>
          <w:sz w:val="24"/>
          <w:szCs w:val="24"/>
        </w:rPr>
        <w:t xml:space="preserve">depunerii electronice a cererilor de înregistrare a depozitului(elor) utilizat(e) la depozitarea mărfurilor într-o zonă liberă și acordarea numerelor de înregistrare a acestora. </w:t>
      </w:r>
    </w:p>
    <w:p w:rsidR="002555E9" w:rsidRPr="00A0089A" w:rsidRDefault="002555E9" w:rsidP="00C50E62">
      <w:pPr>
        <w:pStyle w:val="NormalWeb"/>
        <w:spacing w:before="0" w:after="0" w:line="276" w:lineRule="auto"/>
        <w:ind w:right="-11" w:firstLine="90"/>
        <w:jc w:val="both"/>
        <w:rPr>
          <w:rFonts w:ascii="Trebuchet MS" w:hAnsi="Trebuchet MS" w:cs="Trebuchet MS"/>
          <w:color w:val="auto"/>
        </w:rPr>
      </w:pPr>
      <w:r w:rsidRPr="00A0089A">
        <w:rPr>
          <w:rFonts w:ascii="Trebuchet MS" w:hAnsi="Trebuchet MS" w:cs="Trebuchet MS"/>
          <w:color w:val="auto"/>
        </w:rPr>
        <w:t xml:space="preserve">În urma acestei subactivități prestatorul va elabora un raport de analiză care va cuprinde cel puțin următoarele informații: </w:t>
      </w:r>
    </w:p>
    <w:p w:rsidR="002555E9" w:rsidRPr="00A0089A" w:rsidRDefault="002555E9" w:rsidP="00C50E62">
      <w:pPr>
        <w:pStyle w:val="NormalWeb"/>
        <w:tabs>
          <w:tab w:val="left" w:pos="270"/>
          <w:tab w:val="left" w:pos="450"/>
        </w:tabs>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lastRenderedPageBreak/>
        <w:t xml:space="preserve">- lista tuturor funcționalităților, modulelor, interfețelor și fluxurilor de date necesar a fi dezvoltate în cadrul </w:t>
      </w:r>
      <w:r w:rsidR="00792109" w:rsidRPr="00A0089A">
        <w:rPr>
          <w:rFonts w:ascii="Trebuchet MS" w:hAnsi="Trebuchet MS" w:cs="Trebuchet MS"/>
          <w:b/>
          <w:bCs/>
        </w:rPr>
        <w:t>a</w:t>
      </w:r>
      <w:r w:rsidR="001B1711" w:rsidRPr="00A0089A">
        <w:rPr>
          <w:rFonts w:ascii="Trebuchet MS" w:hAnsi="Trebuchet MS" w:cs="Trebuchet MS"/>
          <w:b/>
          <w:bCs/>
        </w:rPr>
        <w:t>plica</w:t>
      </w:r>
      <w:r w:rsidR="004B3A58" w:rsidRPr="00A0089A">
        <w:rPr>
          <w:rFonts w:ascii="Trebuchet MS" w:hAnsi="Trebuchet MS" w:cs="Trebuchet MS"/>
          <w:b/>
          <w:bCs/>
        </w:rPr>
        <w:t>ț</w:t>
      </w:r>
      <w:r w:rsidR="001B1711" w:rsidRPr="00A0089A">
        <w:rPr>
          <w:rFonts w:ascii="Trebuchet MS" w:hAnsi="Trebuchet MS" w:cs="Trebuchet MS"/>
          <w:b/>
          <w:bCs/>
        </w:rPr>
        <w:t xml:space="preserve">iei </w:t>
      </w:r>
      <w:r w:rsidR="00D33BD7" w:rsidRPr="00A0089A">
        <w:rPr>
          <w:rFonts w:ascii="Trebuchet MS" w:hAnsi="Trebuchet MS" w:cs="Trebuchet MS"/>
          <w:b/>
          <w:bCs/>
        </w:rPr>
        <w:t>înregistrare</w:t>
      </w:r>
      <w:r w:rsidRPr="00A0089A">
        <w:rPr>
          <w:rFonts w:ascii="Trebuchet MS" w:hAnsi="Trebuchet MS" w:cs="Trebuchet MS"/>
          <w:b/>
          <w:bCs/>
        </w:rPr>
        <w:t xml:space="preserve"> depozite în zona liberă</w:t>
      </w:r>
      <w:r w:rsidRPr="00A0089A">
        <w:rPr>
          <w:rFonts w:ascii="Trebuchet MS" w:hAnsi="Trebuchet MS" w:cs="Trebuchet MS"/>
          <w:color w:val="auto"/>
        </w:rPr>
        <w:t>, cu detalierea acestora;</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fluxurile de date și toate procesele care sunt impactate de dezvoltarea </w:t>
      </w:r>
      <w:r w:rsidR="00792109" w:rsidRPr="00A0089A">
        <w:rPr>
          <w:rFonts w:ascii="Trebuchet MS" w:hAnsi="Trebuchet MS" w:cs="Trebuchet MS"/>
          <w:b/>
          <w:bCs/>
        </w:rPr>
        <w:t>aplica</w:t>
      </w:r>
      <w:r w:rsidR="004B3A58" w:rsidRPr="00A0089A">
        <w:rPr>
          <w:rFonts w:ascii="Trebuchet MS" w:hAnsi="Trebuchet MS" w:cs="Trebuchet MS"/>
          <w:b/>
          <w:bCs/>
        </w:rPr>
        <w:t>ț</w:t>
      </w:r>
      <w:r w:rsidR="00792109" w:rsidRPr="00A0089A">
        <w:rPr>
          <w:rFonts w:ascii="Trebuchet MS" w:hAnsi="Trebuchet MS" w:cs="Trebuchet MS"/>
          <w:b/>
          <w:bCs/>
        </w:rPr>
        <w:t>iei</w:t>
      </w:r>
      <w:r w:rsidR="004B3A58" w:rsidRPr="00A0089A">
        <w:rPr>
          <w:rFonts w:ascii="Trebuchet MS" w:hAnsi="Trebuchet MS" w:cs="Trebuchet MS"/>
          <w:b/>
          <w:bCs/>
        </w:rPr>
        <w:t xml:space="preserve"> </w:t>
      </w:r>
      <w:r w:rsidR="00D33BD7" w:rsidRPr="00A0089A">
        <w:rPr>
          <w:rFonts w:ascii="Trebuchet MS" w:hAnsi="Trebuchet MS" w:cs="Trebuchet MS"/>
          <w:b/>
          <w:bCs/>
        </w:rPr>
        <w:t>înregistrare</w:t>
      </w:r>
      <w:r w:rsidR="00792109" w:rsidRPr="00A0089A">
        <w:rPr>
          <w:rFonts w:ascii="Trebuchet MS" w:hAnsi="Trebuchet MS" w:cs="Trebuchet MS"/>
          <w:b/>
          <w:bCs/>
        </w:rPr>
        <w:t xml:space="preserve"> depozite în zona liberă</w:t>
      </w:r>
      <w:r w:rsidRPr="00A0089A">
        <w:rPr>
          <w:rFonts w:ascii="Trebuchet MS" w:hAnsi="Trebuchet MS" w:cs="Trebuchet MS"/>
          <w:color w:val="auto"/>
        </w:rPr>
        <w:t>,</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lista sistemelor/aplicațiilor informatice componente SIIV cu care </w:t>
      </w:r>
      <w:r w:rsidR="00792109" w:rsidRPr="00A0089A">
        <w:rPr>
          <w:rFonts w:ascii="Trebuchet MS" w:hAnsi="Trebuchet MS" w:cs="Trebuchet MS"/>
          <w:b/>
          <w:bCs/>
        </w:rPr>
        <w:t>aplica</w:t>
      </w:r>
      <w:r w:rsidR="004B3A58" w:rsidRPr="00A0089A">
        <w:rPr>
          <w:rFonts w:ascii="Trebuchet MS" w:hAnsi="Trebuchet MS" w:cs="Trebuchet MS"/>
          <w:b/>
          <w:bCs/>
        </w:rPr>
        <w:t>ț</w:t>
      </w:r>
      <w:r w:rsidR="00792109" w:rsidRPr="00A0089A">
        <w:rPr>
          <w:rFonts w:ascii="Trebuchet MS" w:hAnsi="Trebuchet MS" w:cs="Trebuchet MS"/>
          <w:b/>
          <w:bCs/>
        </w:rPr>
        <w:t>ia</w:t>
      </w:r>
      <w:r w:rsidR="00D33BD7" w:rsidRPr="00A0089A">
        <w:rPr>
          <w:rFonts w:ascii="Trebuchet MS" w:hAnsi="Trebuchet MS" w:cs="Trebuchet MS"/>
          <w:b/>
          <w:bCs/>
        </w:rPr>
        <w:t xml:space="preserve"> înregistrare</w:t>
      </w:r>
      <w:r w:rsidR="00D33BD7" w:rsidRPr="00A0089A" w:rsidDel="00D33BD7">
        <w:rPr>
          <w:rFonts w:ascii="Trebuchet MS" w:hAnsi="Trebuchet MS" w:cs="Trebuchet MS"/>
          <w:b/>
          <w:bCs/>
        </w:rPr>
        <w:t xml:space="preserve"> </w:t>
      </w:r>
      <w:r w:rsidR="00792109" w:rsidRPr="00A0089A">
        <w:rPr>
          <w:rFonts w:ascii="Trebuchet MS" w:hAnsi="Trebuchet MS" w:cs="Trebuchet MS"/>
          <w:b/>
          <w:bCs/>
        </w:rPr>
        <w:t>depozite în zona liberă</w:t>
      </w:r>
      <w:r w:rsidRPr="00A0089A">
        <w:rPr>
          <w:rFonts w:ascii="Trebuchet MS" w:hAnsi="Trebuchet MS" w:cs="Trebuchet MS"/>
          <w:color w:val="auto"/>
        </w:rPr>
        <w:t xml:space="preserve"> se va interfața precum și modalitatea de interfațare;</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w:t>
      </w:r>
      <w:r w:rsidR="00BD63C5" w:rsidRPr="00A0089A">
        <w:rPr>
          <w:rFonts w:ascii="Trebuchet MS" w:hAnsi="Trebuchet MS" w:cs="Trebuchet MS"/>
          <w:color w:val="auto"/>
        </w:rPr>
        <w:t>modalitatea de integrare in mediul operațional SIIV</w:t>
      </w:r>
      <w:r w:rsidRPr="00A0089A">
        <w:rPr>
          <w:rFonts w:ascii="Trebuchet MS" w:hAnsi="Trebuchet MS" w:cs="Trebuchet MS"/>
          <w:color w:val="auto"/>
        </w:rPr>
        <w:t>;</w:t>
      </w:r>
    </w:p>
    <w:p w:rsidR="002555E9" w:rsidRPr="00A0089A" w:rsidRDefault="002555E9" w:rsidP="004B3A58">
      <w:pPr>
        <w:pStyle w:val="NormalWeb"/>
        <w:tabs>
          <w:tab w:val="left" w:pos="450"/>
        </w:tabs>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modalitatea de autentificare și conectare a utilizatorilor interni și externi conform cerințelor Beneficiarului;</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orice alte informații utile în vederea asigurării atingerii rezultatelor contractului.</w:t>
      </w:r>
    </w:p>
    <w:p w:rsidR="00353BDA" w:rsidRPr="00A0089A" w:rsidRDefault="00353BDA" w:rsidP="00165F4B">
      <w:pPr>
        <w:pStyle w:val="western"/>
        <w:spacing w:before="0" w:after="0" w:line="276" w:lineRule="auto"/>
        <w:ind w:right="-450"/>
        <w:jc w:val="both"/>
        <w:rPr>
          <w:rFonts w:ascii="Trebuchet MS" w:hAnsi="Trebuchet MS" w:cs="Trebuchet MS"/>
          <w:b/>
          <w:bCs/>
          <w:color w:val="auto"/>
        </w:rPr>
      </w:pP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A2. Proiectarea soluției tehnice </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Prestatorul va elabora și furniza specificațiile de proiectare a soluției tehnice pentru dezvoltarea </w:t>
      </w:r>
      <w:r w:rsidR="00792109" w:rsidRPr="00A0089A">
        <w:rPr>
          <w:rFonts w:ascii="Trebuchet MS" w:hAnsi="Trebuchet MS" w:cs="Trebuchet MS"/>
          <w:b/>
          <w:bCs/>
        </w:rPr>
        <w:t>aplica</w:t>
      </w:r>
      <w:r w:rsidR="004B3A58" w:rsidRPr="00A0089A">
        <w:rPr>
          <w:rFonts w:ascii="Trebuchet MS" w:hAnsi="Trebuchet MS" w:cs="Trebuchet MS"/>
          <w:b/>
          <w:bCs/>
        </w:rPr>
        <w:t>ț</w:t>
      </w:r>
      <w:r w:rsidR="00792109" w:rsidRPr="00A0089A">
        <w:rPr>
          <w:rFonts w:ascii="Trebuchet MS" w:hAnsi="Trebuchet MS" w:cs="Trebuchet MS"/>
          <w:b/>
          <w:bCs/>
        </w:rPr>
        <w:t>iei</w:t>
      </w:r>
      <w:r w:rsidR="004B3A58" w:rsidRPr="00A0089A">
        <w:rPr>
          <w:rFonts w:ascii="Trebuchet MS" w:hAnsi="Trebuchet MS" w:cs="Trebuchet MS"/>
          <w:b/>
          <w:bCs/>
        </w:rPr>
        <w:t xml:space="preserve"> </w:t>
      </w:r>
      <w:r w:rsidR="00D33BD7" w:rsidRPr="00A0089A">
        <w:rPr>
          <w:rFonts w:ascii="Trebuchet MS" w:hAnsi="Trebuchet MS" w:cs="Trebuchet MS"/>
          <w:b/>
          <w:bCs/>
        </w:rPr>
        <w:t>înregistrare</w:t>
      </w:r>
      <w:r w:rsidR="00792109" w:rsidRPr="00A0089A">
        <w:rPr>
          <w:rFonts w:ascii="Trebuchet MS" w:hAnsi="Trebuchet MS" w:cs="Trebuchet MS"/>
          <w:b/>
          <w:bCs/>
        </w:rPr>
        <w:t xml:space="preserve"> depozite în zona liberă</w:t>
      </w:r>
      <w:r w:rsidRPr="00A0089A">
        <w:rPr>
          <w:rFonts w:ascii="Trebuchet MS" w:hAnsi="Trebuchet MS" w:cs="Trebuchet MS"/>
          <w:color w:val="auto"/>
        </w:rPr>
        <w:t>, care vor conține cel puțin următoarele elemente: planul de implementare a funcționalităților, instrumentele de dezvoltare necesare, arhitectura, structuri de date, interfețe în cadrul sistemului, interfațarea cu alte sisteme, modalitatea de configurare, modalitatea de autentificare și conectare a utilizatorilor interni și externi, etc.</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La proiectarea </w:t>
      </w:r>
      <w:r w:rsidR="00792109" w:rsidRPr="00A0089A">
        <w:rPr>
          <w:rFonts w:ascii="Trebuchet MS" w:hAnsi="Trebuchet MS" w:cs="Trebuchet MS"/>
          <w:b/>
          <w:bCs/>
        </w:rPr>
        <w:t>aplica</w:t>
      </w:r>
      <w:r w:rsidR="004B3A58" w:rsidRPr="00A0089A">
        <w:rPr>
          <w:rFonts w:ascii="Trebuchet MS" w:hAnsi="Trebuchet MS" w:cs="Trebuchet MS"/>
          <w:b/>
          <w:bCs/>
        </w:rPr>
        <w:t>ț</w:t>
      </w:r>
      <w:r w:rsidR="00792109" w:rsidRPr="00A0089A">
        <w:rPr>
          <w:rFonts w:ascii="Trebuchet MS" w:hAnsi="Trebuchet MS" w:cs="Trebuchet MS"/>
          <w:b/>
          <w:bCs/>
        </w:rPr>
        <w:t>iei</w:t>
      </w:r>
      <w:r w:rsidRPr="00A0089A">
        <w:rPr>
          <w:rFonts w:ascii="Trebuchet MS" w:hAnsi="Trebuchet MS" w:cs="Trebuchet MS"/>
          <w:color w:val="auto"/>
        </w:rPr>
        <w:t xml:space="preserve">, Prestatorul va avea în vedere ca acesta să funcționeze în mediul virtual de tip cloud privat, să asigure, după caz, toate licențele necesare dezvoltării și funcționării în mediul de producție și să permită accesul simultan a unui număr de minim </w:t>
      </w:r>
      <w:r w:rsidR="00792109" w:rsidRPr="00A0089A">
        <w:rPr>
          <w:rFonts w:ascii="Trebuchet MS" w:hAnsi="Trebuchet MS" w:cs="Trebuchet MS"/>
          <w:color w:val="auto"/>
        </w:rPr>
        <w:t>300</w:t>
      </w:r>
      <w:r w:rsidRPr="00A0089A">
        <w:rPr>
          <w:rFonts w:ascii="Trebuchet MS" w:hAnsi="Trebuchet MS" w:cs="Trebuchet MS"/>
          <w:color w:val="auto"/>
        </w:rPr>
        <w:t xml:space="preserve"> utilizatori iar timpul de răspuns să fie de maxim 2 secunde.</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Baza de date aferentă va fi proiectată în tehnologie compatibilă cu restul componentelor SIIV.</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Planul de implementare a funcționalităților va cuprinde fazele (sprinturile) identificate ca urmare a analizei, conform metodologiei de dezvoltare a sistemelor informatice de tip iterativ.</w:t>
      </w:r>
    </w:p>
    <w:p w:rsidR="002555E9" w:rsidRPr="00A0089A" w:rsidRDefault="00BD63C5"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Având în vedere durata </w:t>
      </w:r>
      <w:r w:rsidR="00792109" w:rsidRPr="00A0089A">
        <w:rPr>
          <w:rFonts w:ascii="Trebuchet MS" w:hAnsi="Trebuchet MS" w:cs="Trebuchet MS"/>
          <w:color w:val="auto"/>
        </w:rPr>
        <w:t>prest</w:t>
      </w:r>
      <w:r w:rsidR="004B3A58" w:rsidRPr="00A0089A">
        <w:rPr>
          <w:rFonts w:ascii="Trebuchet MS" w:hAnsi="Trebuchet MS" w:cs="Trebuchet MS"/>
          <w:color w:val="auto"/>
        </w:rPr>
        <w:t>ă</w:t>
      </w:r>
      <w:r w:rsidR="00792109" w:rsidRPr="00A0089A">
        <w:rPr>
          <w:rFonts w:ascii="Trebuchet MS" w:hAnsi="Trebuchet MS" w:cs="Trebuchet MS"/>
          <w:color w:val="auto"/>
        </w:rPr>
        <w:t xml:space="preserve">rii serviciilor </w:t>
      </w:r>
      <w:r w:rsidRPr="00A0089A">
        <w:rPr>
          <w:rFonts w:ascii="Trebuchet MS" w:hAnsi="Trebuchet MS" w:cs="Trebuchet MS"/>
          <w:color w:val="auto"/>
        </w:rPr>
        <w:t>de 1</w:t>
      </w:r>
      <w:r w:rsidR="00792109" w:rsidRPr="00A0089A">
        <w:rPr>
          <w:rFonts w:ascii="Trebuchet MS" w:hAnsi="Trebuchet MS" w:cs="Trebuchet MS"/>
          <w:color w:val="auto"/>
        </w:rPr>
        <w:t>4</w:t>
      </w:r>
      <w:r w:rsidRPr="00A0089A">
        <w:rPr>
          <w:rFonts w:ascii="Trebuchet MS" w:hAnsi="Trebuchet MS" w:cs="Trebuchet MS"/>
          <w:color w:val="auto"/>
        </w:rPr>
        <w:t xml:space="preserve"> luni, utilizarea unei asemenea metodologii se va aplica etapelor de dezvoltare, integrare/interfa</w:t>
      </w:r>
      <w:r w:rsidR="002555E9" w:rsidRPr="00A0089A">
        <w:rPr>
          <w:rFonts w:ascii="Trebuchet MS" w:hAnsi="Trebuchet MS" w:cs="Trebuchet MS"/>
          <w:color w:val="auto"/>
        </w:rPr>
        <w:t>ț</w:t>
      </w:r>
      <w:r w:rsidRPr="00A0089A">
        <w:rPr>
          <w:rFonts w:ascii="Trebuchet MS" w:hAnsi="Trebuchet MS" w:cs="Trebuchet MS"/>
          <w:color w:val="auto"/>
        </w:rPr>
        <w:t>are, testare, efectuare de corec</w:t>
      </w:r>
      <w:r w:rsidR="002555E9" w:rsidRPr="00A0089A">
        <w:rPr>
          <w:rFonts w:ascii="Trebuchet MS" w:hAnsi="Trebuchet MS" w:cs="Trebuchet MS"/>
          <w:color w:val="auto"/>
        </w:rPr>
        <w:t>ț</w:t>
      </w:r>
      <w:r w:rsidRPr="00A0089A">
        <w:rPr>
          <w:rFonts w:ascii="Trebuchet MS" w:hAnsi="Trebuchet MS" w:cs="Trebuchet MS"/>
          <w:color w:val="auto"/>
        </w:rPr>
        <w:t>ii. Metodologia ciclică (iterativă) se bazează pe ideea perfec</w:t>
      </w:r>
      <w:r w:rsidR="002555E9" w:rsidRPr="00A0089A">
        <w:rPr>
          <w:rFonts w:ascii="Trebuchet MS" w:hAnsi="Trebuchet MS" w:cs="Trebuchet MS"/>
          <w:color w:val="auto"/>
        </w:rPr>
        <w:t>ț</w:t>
      </w:r>
      <w:r w:rsidRPr="00A0089A">
        <w:rPr>
          <w:rFonts w:ascii="Trebuchet MS" w:hAnsi="Trebuchet MS" w:cs="Trebuchet MS"/>
          <w:color w:val="auto"/>
        </w:rPr>
        <w:t>ionării incrementale a metodologiei secven</w:t>
      </w:r>
      <w:r w:rsidR="002555E9" w:rsidRPr="00A0089A">
        <w:rPr>
          <w:rFonts w:ascii="Trebuchet MS" w:hAnsi="Trebuchet MS" w:cs="Trebuchet MS"/>
          <w:color w:val="auto"/>
        </w:rPr>
        <w:t>ț</w:t>
      </w:r>
      <w:r w:rsidRPr="00A0089A">
        <w:rPr>
          <w:rFonts w:ascii="Trebuchet MS" w:hAnsi="Trebuchet MS" w:cs="Trebuchet MS"/>
          <w:color w:val="auto"/>
        </w:rPr>
        <w:t>iale. Fazele sunt dispuse în cicluri care contribuie succesiv la realizarea sistemului final.</w:t>
      </w:r>
    </w:p>
    <w:p w:rsidR="002555E9" w:rsidRPr="00A0089A" w:rsidRDefault="00BD63C5"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Avantajele utilizării acestei metodologii sunt:</w:t>
      </w:r>
    </w:p>
    <w:p w:rsidR="002555E9" w:rsidRPr="00A0089A" w:rsidRDefault="00BD63C5"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dezvoltarea iterativă a aplicaţiei software;</w:t>
      </w:r>
    </w:p>
    <w:p w:rsidR="002555E9" w:rsidRPr="00A0089A" w:rsidRDefault="002555E9"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livrări frecvente;</w:t>
      </w:r>
    </w:p>
    <w:p w:rsidR="002555E9" w:rsidRPr="00A0089A" w:rsidRDefault="00BD63C5"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 xml:space="preserve">autoritatea contractantă primeşte de fiecare dată o aplicaţie ce conţine un număr tot mai mare de funcţionalităţi şi care se află în perfectă stare de funcţionare. </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Prestatorul va elabora o propunere de soluție tehnică în conformitate cerințele naționale, </w:t>
      </w:r>
      <w:r w:rsidR="00BD63C5" w:rsidRPr="00A0089A">
        <w:rPr>
          <w:rFonts w:ascii="Trebuchet MS" w:hAnsi="Trebuchet MS" w:cs="Trebuchet MS"/>
          <w:color w:val="auto"/>
        </w:rPr>
        <w:t>soluție ce trebuie implementată și integrată în mediul operațional al SIIV.</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lastRenderedPageBreak/>
        <w:t xml:space="preserve">Se va avea în vedere crearea unui modul de administrare/configurare care să permită administratorilor de aplicație, printr-o interfață dedicată, crearea, actualizarea, suspendarea, versionarea, eliminarea regulilor și condițiilor de completare/validare a informațiilor din </w:t>
      </w:r>
      <w:r w:rsidRPr="00A0089A">
        <w:rPr>
          <w:rFonts w:ascii="Trebuchet MS" w:hAnsi="Trebuchet MS" w:cs="Trebuchet MS"/>
          <w:b/>
          <w:bCs/>
          <w:color w:val="auto"/>
        </w:rPr>
        <w:t>Cererea</w:t>
      </w:r>
      <w:r w:rsidR="00C5552A" w:rsidRPr="00A0089A">
        <w:rPr>
          <w:rFonts w:ascii="Trebuchet MS" w:hAnsi="Trebuchet MS" w:cs="Trebuchet MS"/>
          <w:b/>
          <w:bCs/>
          <w:color w:val="auto"/>
        </w:rPr>
        <w:t>/</w:t>
      </w:r>
      <w:r w:rsidR="00D33BD7" w:rsidRPr="00A0089A">
        <w:rPr>
          <w:rFonts w:ascii="Trebuchet MS" w:hAnsi="Trebuchet MS" w:cs="Trebuchet MS"/>
          <w:b/>
          <w:bCs/>
        </w:rPr>
        <w:t>Decizia de</w:t>
      </w:r>
      <w:r w:rsidR="00C5552A" w:rsidRPr="00A0089A">
        <w:rPr>
          <w:rFonts w:ascii="Trebuchet MS" w:hAnsi="Trebuchet MS" w:cs="Trebuchet MS"/>
          <w:b/>
          <w:bCs/>
        </w:rPr>
        <w:t xml:space="preserve"> inregistrare</w:t>
      </w:r>
      <w:r w:rsidR="00D33BD7" w:rsidRPr="00A0089A">
        <w:rPr>
          <w:rFonts w:ascii="Trebuchet MS" w:hAnsi="Trebuchet MS" w:cs="Trebuchet MS"/>
          <w:b/>
          <w:bCs/>
        </w:rPr>
        <w:t xml:space="preserve"> </w:t>
      </w:r>
      <w:r w:rsidR="00C5552A" w:rsidRPr="00A0089A">
        <w:rPr>
          <w:rFonts w:ascii="Trebuchet MS" w:hAnsi="Trebuchet MS" w:cs="Trebuchet MS"/>
          <w:b/>
          <w:bCs/>
        </w:rPr>
        <w:t>a</w:t>
      </w:r>
      <w:r w:rsidRPr="00A0089A">
        <w:rPr>
          <w:rFonts w:ascii="Trebuchet MS" w:hAnsi="Trebuchet MS" w:cs="Trebuchet MS"/>
          <w:b/>
          <w:bCs/>
        </w:rPr>
        <w:t xml:space="preserve"> depozite</w:t>
      </w:r>
      <w:r w:rsidR="00C5552A" w:rsidRPr="00A0089A">
        <w:rPr>
          <w:rFonts w:ascii="Trebuchet MS" w:hAnsi="Trebuchet MS" w:cs="Trebuchet MS"/>
          <w:b/>
          <w:bCs/>
        </w:rPr>
        <w:t>lor</w:t>
      </w:r>
      <w:r w:rsidRPr="00A0089A">
        <w:rPr>
          <w:rFonts w:ascii="Trebuchet MS" w:hAnsi="Trebuchet MS" w:cs="Trebuchet MS"/>
          <w:b/>
          <w:bCs/>
        </w:rPr>
        <w:t xml:space="preserve"> în zona liberă,</w:t>
      </w:r>
      <w:r w:rsidRPr="00A0089A">
        <w:rPr>
          <w:rFonts w:ascii="Trebuchet MS" w:hAnsi="Trebuchet MS" w:cs="Trebuchet MS"/>
          <w:color w:val="auto"/>
        </w:rPr>
        <w:t xml:space="preserve"> specificate în cerințele naționale și orice alte configurări ce vor fi solicitate de beneficiar sau identificate în faza de analiză. De asemenea, modulul va permite și configurarea regulilor și condițiilor (posibilitatea asocierii  acestora unui câmp, grup de date, mesaje, procese, task-uri etc).</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În propunerea sa, prestatorul va ține cont de tehnologiile utilizate pentru dezvoltarea celorlalte aplicații componente ale SIIV, astfel încât tehnologiile propuse să </w:t>
      </w:r>
      <w:r w:rsidR="00BD63C5" w:rsidRPr="00A0089A">
        <w:rPr>
          <w:rFonts w:ascii="Trebuchet MS" w:hAnsi="Trebuchet MS" w:cs="Trebuchet MS"/>
          <w:color w:val="auto"/>
        </w:rPr>
        <w:t>asigure atât integrarea completă și optimă în platforma SIIV fără a afecta performanțele celorlalte componente SIIV,</w:t>
      </w:r>
      <w:r w:rsidRPr="00A0089A">
        <w:rPr>
          <w:rFonts w:ascii="Trebuchet MS" w:hAnsi="Trebuchet MS" w:cs="Trebuchet MS"/>
          <w:color w:val="auto"/>
        </w:rPr>
        <w:t xml:space="preserve"> cât și interoperabilitatea cu acestea. De asemenea, soluția propusă trebuie să asigure portabilitatea, ușurința în configurare, exploatare și întreținere, precum și implementarea tuturor funcționalităților și a fluxurilor de date necesare.</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Totodată, la proiectarea </w:t>
      </w:r>
      <w:r w:rsidR="00C5552A" w:rsidRPr="00A0089A">
        <w:rPr>
          <w:rFonts w:ascii="Trebuchet MS" w:hAnsi="Trebuchet MS" w:cs="Trebuchet MS"/>
          <w:b/>
          <w:bCs/>
          <w:color w:val="auto"/>
        </w:rPr>
        <w:t>aplica</w:t>
      </w:r>
      <w:r w:rsidR="004B3A58" w:rsidRPr="00A0089A">
        <w:rPr>
          <w:rFonts w:ascii="Trebuchet MS" w:hAnsi="Trebuchet MS" w:cs="Trebuchet MS"/>
          <w:b/>
          <w:bCs/>
          <w:color w:val="auto"/>
        </w:rPr>
        <w:t>ț</w:t>
      </w:r>
      <w:r w:rsidR="00C5552A" w:rsidRPr="00A0089A">
        <w:rPr>
          <w:rFonts w:ascii="Trebuchet MS" w:hAnsi="Trebuchet MS" w:cs="Trebuchet MS"/>
          <w:b/>
          <w:bCs/>
          <w:color w:val="auto"/>
        </w:rPr>
        <w:t>iei</w:t>
      </w:r>
      <w:r w:rsidRPr="00A0089A">
        <w:rPr>
          <w:rFonts w:ascii="Trebuchet MS" w:hAnsi="Trebuchet MS" w:cs="Trebuchet MS"/>
          <w:color w:val="auto"/>
        </w:rPr>
        <w:t>, prestatorul va ține cont și de cerințele funcționale solicitate în faza de analiză.</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Toate propunerile furnizate în faza de proiectare vor fi verificate și validate înaintea implementării lor, împreună cu Beneficiarul.</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Urmare a acestei sub-activităţi, va fi elaborat un raport care să cuprindă propunerea de dezvoltare, funcţionare, implementare și diagrame de proces privind funcționalitățile și fluxurile de date aferente </w:t>
      </w:r>
      <w:r w:rsidR="002156C1" w:rsidRPr="00A0089A">
        <w:rPr>
          <w:rFonts w:ascii="Trebuchet MS" w:hAnsi="Trebuchet MS" w:cs="Trebuchet MS"/>
          <w:b/>
          <w:bCs/>
          <w:color w:val="auto"/>
        </w:rPr>
        <w:t>aplica</w:t>
      </w:r>
      <w:r w:rsidR="004B3A58" w:rsidRPr="00A0089A">
        <w:rPr>
          <w:rFonts w:ascii="Trebuchet MS" w:hAnsi="Trebuchet MS" w:cs="Trebuchet MS"/>
          <w:b/>
          <w:bCs/>
          <w:color w:val="auto"/>
        </w:rPr>
        <w:t>ț</w:t>
      </w:r>
      <w:r w:rsidR="002156C1" w:rsidRPr="00A0089A">
        <w:rPr>
          <w:rFonts w:ascii="Trebuchet MS" w:hAnsi="Trebuchet MS" w:cs="Trebuchet MS"/>
          <w:b/>
          <w:bCs/>
          <w:color w:val="auto"/>
        </w:rPr>
        <w:t xml:space="preserve">iei de </w:t>
      </w:r>
      <w:r w:rsidR="00D33BD7" w:rsidRPr="00A0089A">
        <w:rPr>
          <w:rFonts w:ascii="Trebuchet MS" w:hAnsi="Trebuchet MS" w:cs="Trebuchet MS"/>
          <w:b/>
          <w:bCs/>
          <w:color w:val="auto"/>
        </w:rPr>
        <w:t>înregistrare</w:t>
      </w:r>
      <w:r w:rsidRPr="00A0089A">
        <w:rPr>
          <w:rFonts w:ascii="Trebuchet MS" w:hAnsi="Trebuchet MS" w:cs="Trebuchet MS"/>
          <w:b/>
          <w:bCs/>
        </w:rPr>
        <w:t xml:space="preserve"> depozite în zona liberă</w:t>
      </w:r>
      <w:r w:rsidRPr="00A0089A">
        <w:rPr>
          <w:rFonts w:ascii="Trebuchet MS" w:hAnsi="Trebuchet MS" w:cs="Trebuchet MS"/>
          <w:color w:val="auto"/>
        </w:rPr>
        <w:t xml:space="preserve"> și sistemelor/aplicaţiilor informatice interfațate cu acesta.</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Soluția tehnică proiectată poate suporta modificări ca urmare a deficiențelor/nevoilor identificate în timpul dezvoltării și testării.</w:t>
      </w:r>
    </w:p>
    <w:p w:rsidR="002555E9" w:rsidRPr="00A0089A" w:rsidRDefault="002555E9" w:rsidP="00C50E62">
      <w:pPr>
        <w:pStyle w:val="western"/>
        <w:spacing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A3. Dezvoltarea </w:t>
      </w:r>
      <w:r w:rsidR="002156C1" w:rsidRPr="00A0089A">
        <w:rPr>
          <w:rFonts w:ascii="Trebuchet MS" w:hAnsi="Trebuchet MS" w:cs="Trebuchet MS"/>
          <w:b/>
          <w:bCs/>
          <w:color w:val="auto"/>
        </w:rPr>
        <w:t>aplica</w:t>
      </w:r>
      <w:r w:rsidR="004B3A58" w:rsidRPr="00A0089A">
        <w:rPr>
          <w:rFonts w:ascii="Trebuchet MS" w:hAnsi="Trebuchet MS" w:cs="Trebuchet MS"/>
          <w:b/>
          <w:bCs/>
          <w:color w:val="auto"/>
        </w:rPr>
        <w:t>ț</w:t>
      </w:r>
      <w:r w:rsidR="002156C1" w:rsidRPr="00A0089A">
        <w:rPr>
          <w:rFonts w:ascii="Trebuchet MS" w:hAnsi="Trebuchet MS" w:cs="Trebuchet MS"/>
          <w:b/>
          <w:bCs/>
          <w:color w:val="auto"/>
        </w:rPr>
        <w:t xml:space="preserve">iei </w:t>
      </w:r>
      <w:r w:rsidR="00D33BD7" w:rsidRPr="00A0089A">
        <w:rPr>
          <w:rFonts w:ascii="Trebuchet MS" w:hAnsi="Trebuchet MS" w:cs="Trebuchet MS"/>
          <w:b/>
          <w:bCs/>
          <w:color w:val="auto"/>
        </w:rPr>
        <w:t>înregistrare</w:t>
      </w:r>
      <w:r w:rsidRPr="00A0089A">
        <w:rPr>
          <w:rFonts w:ascii="Trebuchet MS" w:hAnsi="Trebuchet MS" w:cs="Trebuchet MS"/>
          <w:b/>
          <w:bCs/>
        </w:rPr>
        <w:t xml:space="preserve"> depozite în zona liberă</w:t>
      </w:r>
      <w:r w:rsidRPr="00A0089A">
        <w:rPr>
          <w:rFonts w:ascii="Trebuchet MS" w:hAnsi="Trebuchet MS" w:cs="Trebuchet MS"/>
          <w:b/>
          <w:bCs/>
          <w:color w:val="auto"/>
        </w:rPr>
        <w:t xml:space="preserve">, integrarea/interfațarea, testarea și </w:t>
      </w:r>
      <w:r w:rsidR="00BD63C5" w:rsidRPr="00A0089A">
        <w:rPr>
          <w:rFonts w:ascii="Trebuchet MS" w:hAnsi="Trebuchet MS" w:cs="Trebuchet MS"/>
          <w:b/>
          <w:bCs/>
          <w:color w:val="auto"/>
        </w:rPr>
        <w:t>implementarea în mediul operațional SIIV</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Această activitate va include dezvoltarea, testarea, </w:t>
      </w:r>
      <w:r w:rsidR="00BD63C5" w:rsidRPr="00A0089A">
        <w:rPr>
          <w:rFonts w:ascii="Trebuchet MS" w:hAnsi="Trebuchet MS" w:cs="Trebuchet MS"/>
          <w:color w:val="auto"/>
        </w:rPr>
        <w:t>implementarea şi integrarea în mediul operaţional SIIV</w:t>
      </w:r>
      <w:r w:rsidR="00D33BD7" w:rsidRPr="00A0089A">
        <w:rPr>
          <w:rFonts w:ascii="Trebuchet MS" w:hAnsi="Trebuchet MS" w:cs="Trebuchet MS"/>
          <w:color w:val="auto"/>
        </w:rPr>
        <w:t xml:space="preserve"> </w:t>
      </w:r>
      <w:r w:rsidRPr="00A0089A">
        <w:rPr>
          <w:rFonts w:ascii="Trebuchet MS" w:hAnsi="Trebuchet MS" w:cs="Trebuchet MS"/>
          <w:color w:val="auto"/>
        </w:rPr>
        <w:t xml:space="preserve">a </w:t>
      </w:r>
      <w:r w:rsidR="00596FF8" w:rsidRPr="00A0089A">
        <w:rPr>
          <w:rFonts w:ascii="Trebuchet MS" w:hAnsi="Trebuchet MS" w:cs="Trebuchet MS"/>
          <w:color w:val="auto"/>
        </w:rPr>
        <w:t>Aplica</w:t>
      </w:r>
      <w:r w:rsidR="004B3A58" w:rsidRPr="00A0089A">
        <w:rPr>
          <w:rFonts w:ascii="Trebuchet MS" w:hAnsi="Trebuchet MS" w:cs="Trebuchet MS"/>
          <w:color w:val="auto"/>
        </w:rPr>
        <w:t>ț</w:t>
      </w:r>
      <w:r w:rsidR="00596FF8" w:rsidRPr="00A0089A">
        <w:rPr>
          <w:rFonts w:ascii="Trebuchet MS" w:hAnsi="Trebuchet MS" w:cs="Trebuchet MS"/>
          <w:color w:val="auto"/>
        </w:rPr>
        <w:t xml:space="preserve">iei </w:t>
      </w:r>
      <w:r w:rsidR="004B3A58" w:rsidRPr="00A0089A">
        <w:rPr>
          <w:rFonts w:ascii="Trebuchet MS" w:hAnsi="Trebuchet MS" w:cs="Trebuchet MS"/>
          <w:color w:val="auto"/>
        </w:rPr>
        <w:t xml:space="preserve">de </w:t>
      </w:r>
      <w:r w:rsidR="00D33BD7" w:rsidRPr="00A0089A">
        <w:rPr>
          <w:rFonts w:ascii="Trebuchet MS" w:hAnsi="Trebuchet MS" w:cs="Trebuchet MS"/>
          <w:color w:val="auto"/>
        </w:rPr>
        <w:t>înregistrare</w:t>
      </w:r>
      <w:r w:rsidR="00D33BD7" w:rsidRPr="00A0089A" w:rsidDel="00D33BD7">
        <w:rPr>
          <w:rFonts w:ascii="Trebuchet MS" w:hAnsi="Trebuchet MS" w:cs="Trebuchet MS"/>
          <w:color w:val="auto"/>
        </w:rPr>
        <w:t xml:space="preserve"> </w:t>
      </w:r>
      <w:r w:rsidRPr="00A0089A">
        <w:rPr>
          <w:rFonts w:ascii="Trebuchet MS" w:hAnsi="Trebuchet MS" w:cs="Trebuchet MS"/>
        </w:rPr>
        <w:t>depozite în zona liberă</w:t>
      </w:r>
      <w:r w:rsidRPr="00A0089A">
        <w:rPr>
          <w:rFonts w:ascii="Trebuchet MS" w:hAnsi="Trebuchet MS" w:cs="Trebuchet MS"/>
          <w:color w:val="auto"/>
        </w:rPr>
        <w:t xml:space="preserve">, a mecanismelor care asigură interfațarea cu celelalte componente ale SIIV, a parametrizărilor, configurărilor și modificărilor realizate, etc. În cadrul acestei sub-activități vor fi realizate și actualizările necesare celorlalte componente SIIV cu care </w:t>
      </w:r>
      <w:r w:rsidR="002156C1" w:rsidRPr="00A0089A">
        <w:rPr>
          <w:rFonts w:ascii="Trebuchet MS" w:hAnsi="Trebuchet MS" w:cs="Trebuchet MS"/>
          <w:b/>
          <w:bCs/>
          <w:color w:val="auto"/>
        </w:rPr>
        <w:t>aplica</w:t>
      </w:r>
      <w:r w:rsidR="00A234D1" w:rsidRPr="00A0089A">
        <w:rPr>
          <w:rFonts w:ascii="Trebuchet MS" w:hAnsi="Trebuchet MS" w:cs="Trebuchet MS"/>
          <w:b/>
          <w:bCs/>
          <w:color w:val="auto"/>
        </w:rPr>
        <w:t>ț</w:t>
      </w:r>
      <w:r w:rsidR="002156C1" w:rsidRPr="00A0089A">
        <w:rPr>
          <w:rFonts w:ascii="Trebuchet MS" w:hAnsi="Trebuchet MS" w:cs="Trebuchet MS"/>
          <w:b/>
          <w:bCs/>
          <w:color w:val="auto"/>
        </w:rPr>
        <w:t>ia</w:t>
      </w:r>
      <w:r w:rsidRPr="00A0089A">
        <w:rPr>
          <w:rFonts w:ascii="Trebuchet MS" w:hAnsi="Trebuchet MS" w:cs="Trebuchet MS"/>
          <w:color w:val="auto"/>
        </w:rPr>
        <w:t xml:space="preserve"> va fi interfațată. </w:t>
      </w:r>
    </w:p>
    <w:p w:rsidR="00715C69" w:rsidRPr="00A0089A" w:rsidRDefault="00715C69" w:rsidP="00E60D15">
      <w:pPr>
        <w:pStyle w:val="western"/>
        <w:spacing w:before="0" w:after="0" w:line="276" w:lineRule="auto"/>
        <w:ind w:right="-11"/>
        <w:jc w:val="both"/>
        <w:rPr>
          <w:rFonts w:ascii="Trebuchet MS" w:hAnsi="Trebuchet MS" w:cs="Trebuchet MS"/>
          <w:color w:val="auto"/>
        </w:rPr>
      </w:pPr>
    </w:p>
    <w:p w:rsidR="00715C69" w:rsidRPr="00A0089A" w:rsidRDefault="00B77A83" w:rsidP="00E60D15">
      <w:pPr>
        <w:pStyle w:val="Heading2"/>
        <w:rPr>
          <w:rFonts w:ascii="Trebuchet MS" w:hAnsi="Trebuchet MS" w:cs="Trebuchet MS"/>
          <w:sz w:val="24"/>
          <w:szCs w:val="24"/>
        </w:rPr>
      </w:pPr>
      <w:bookmarkStart w:id="17" w:name="_Toc119677249"/>
      <w:r w:rsidRPr="00A0089A">
        <w:rPr>
          <w:rFonts w:ascii="Trebuchet MS" w:hAnsi="Trebuchet MS" w:cs="Trebuchet MS"/>
          <w:bCs w:val="0"/>
          <w:sz w:val="24"/>
          <w:szCs w:val="24"/>
        </w:rPr>
        <w:t>1.1 Generalități</w:t>
      </w:r>
      <w:bookmarkEnd w:id="17"/>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(1) Componenta este necesară pentru înregistrarea depozitelor în zona liberă și pentru a avea o evidență informatizată a acestora. Codificările depozitelor se vor înscrie în declarația vamală cu ocazia întocmirii formalităților vamale în zona liberă. </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(2) Cererea și decizia autorității vamale se supun prevederilor art. 22 și 23 din CVU. Cererea de înregistrare a depozitului se transmite şi se prelucrează prin intermediul aplicației. Aplicația trebuie să permită anexarea, în format electronic, a documentelor justificative, prevăzute de legislație.</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lastRenderedPageBreak/>
        <w:t>(3) Pentru a obține un număr de înregistrare a depozitului, cererea trebuie să treacă prin două procese principale: acceptarea cererii și luarea deciziei.</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(4) Emiterea şi gestionarea ulterioară a deciziei (acordarea numărului de înregistrare al depozitului), respectiv modificarea, revocarea, anularea și suspendarea acesteia se efectuează prin utilizarea aplicației. </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(5) Aplicația trebuie să prevadă comunicarea între biroul vamal și solicitant. </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(6) Aplicația trebuie să permită elaborarea de rapoarte cu posibilitatea interogării bazei de date</w:t>
      </w:r>
      <w:r w:rsidR="00056D16" w:rsidRPr="00A0089A">
        <w:rPr>
          <w:rFonts w:ascii="Trebuchet MS" w:hAnsi="Trebuchet MS" w:cs="Trebuchet MS"/>
          <w:sz w:val="24"/>
          <w:szCs w:val="24"/>
        </w:rPr>
        <w:t>, cu posibilitatea tipăririi acestora.</w:t>
      </w:r>
    </w:p>
    <w:p w:rsidR="00053B3D" w:rsidRPr="00A0089A" w:rsidRDefault="00053B3D" w:rsidP="00053B3D">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(7) Componenta trebuie să permită înscrierea rezultatelor verificărilor efectuate în ceea ce privește îndeplinirea condițiilor de înregistrare.</w:t>
      </w:r>
    </w:p>
    <w:p w:rsidR="00A234D1" w:rsidRPr="00A0089A" w:rsidRDefault="00A234D1" w:rsidP="00053B3D">
      <w:pPr>
        <w:pStyle w:val="ListParagraph"/>
        <w:spacing w:after="0"/>
        <w:ind w:left="0" w:firstLine="360"/>
        <w:jc w:val="both"/>
        <w:rPr>
          <w:rFonts w:ascii="Trebuchet MS" w:hAnsi="Trebuchet MS" w:cs="Trebuchet MS"/>
          <w:sz w:val="24"/>
          <w:szCs w:val="24"/>
        </w:rPr>
      </w:pPr>
    </w:p>
    <w:p w:rsidR="00715C69" w:rsidRPr="00A0089A" w:rsidRDefault="00B77A83" w:rsidP="00E60D15">
      <w:pPr>
        <w:pStyle w:val="Heading2"/>
        <w:rPr>
          <w:rFonts w:ascii="Trebuchet MS" w:hAnsi="Trebuchet MS" w:cs="Trebuchet MS"/>
          <w:sz w:val="24"/>
          <w:szCs w:val="24"/>
        </w:rPr>
      </w:pPr>
      <w:bookmarkStart w:id="18" w:name="_Toc119677250"/>
      <w:r w:rsidRPr="00A0089A">
        <w:rPr>
          <w:rFonts w:ascii="Trebuchet MS" w:hAnsi="Trebuchet MS" w:cs="Trebuchet MS"/>
          <w:bCs w:val="0"/>
          <w:sz w:val="24"/>
          <w:szCs w:val="24"/>
        </w:rPr>
        <w:t>1.2 Cererea</w:t>
      </w:r>
      <w:bookmarkEnd w:id="18"/>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(1) Cererea se depune de către solicitant prin intermediul aplicației. </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(2) Elementele de date aferente cererii pentru înregistrarea depozitelor utilizate la depozitarea mărfurilor într-o zonă liberă sunt cel puțin cele prevăzute în Anexa nr. 2 la Normele tehnice privind aplicarea uniformă a reglementărilor vamale în zonele libere, aprobate prin Ordinul președintelui Agenției Naționale de Administrare Fiscală nr. 2759/2016, cu modificările și completările ulterioare.</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(3) La cerere se anexează, în format electronic, documentele justificative prevăzute de legislație.</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(4) Acceptarea cererii are ca scop validarea condițiilor de acceptare. Această etapă poate dura până la 30 de zile (art. 22 alin. (2) din CVU). Perioada poate fi prelungită dacă biroul vamal contactează solicitantul pentru a obține mai multe informații.</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(5) În cazul în care solicitantul nu furnizează datele, informaţiile şi/sau documentele solicitate în termenul stabilit, biroul vamal respinge cererea, prin intermediul aplicației.</w:t>
      </w:r>
    </w:p>
    <w:p w:rsidR="00A234D1" w:rsidRPr="00A0089A" w:rsidRDefault="00053B3D" w:rsidP="00053B3D">
      <w:pPr>
        <w:spacing w:after="0"/>
        <w:ind w:firstLine="360"/>
        <w:jc w:val="both"/>
        <w:rPr>
          <w:rFonts w:ascii="Trebuchet MS" w:hAnsi="Trebuchet MS" w:cs="Trebuchet MS"/>
          <w:b/>
          <w:bCs/>
          <w:sz w:val="24"/>
          <w:szCs w:val="24"/>
        </w:rPr>
      </w:pPr>
      <w:r w:rsidRPr="00A0089A">
        <w:rPr>
          <w:rFonts w:ascii="Trebuchet MS" w:hAnsi="Trebuchet MS" w:cs="Trebuchet MS"/>
          <w:sz w:val="24"/>
          <w:szCs w:val="24"/>
        </w:rPr>
        <w:t xml:space="preserve">(6) Dacă toate condițiile pentru acceptare sunt îndeplinite, cererea este acceptată și începe următoarea etapă. </w:t>
      </w:r>
    </w:p>
    <w:p w:rsidR="00A234D1" w:rsidRPr="00A0089A" w:rsidRDefault="00A234D1" w:rsidP="00053B3D">
      <w:pPr>
        <w:spacing w:after="0"/>
        <w:ind w:firstLine="360"/>
        <w:jc w:val="both"/>
        <w:rPr>
          <w:rFonts w:ascii="Trebuchet MS" w:hAnsi="Trebuchet MS" w:cs="Trebuchet MS"/>
          <w:b/>
          <w:bCs/>
          <w:sz w:val="24"/>
          <w:szCs w:val="24"/>
        </w:rPr>
      </w:pPr>
    </w:p>
    <w:p w:rsidR="00715C69" w:rsidRPr="00A0089A" w:rsidRDefault="00B77A83" w:rsidP="00E60D15">
      <w:pPr>
        <w:pStyle w:val="Heading2"/>
        <w:rPr>
          <w:rFonts w:ascii="Trebuchet MS" w:hAnsi="Trebuchet MS" w:cs="Trebuchet MS"/>
          <w:sz w:val="24"/>
          <w:szCs w:val="24"/>
        </w:rPr>
      </w:pPr>
      <w:bookmarkStart w:id="19" w:name="_Toc119677251"/>
      <w:r w:rsidRPr="00A0089A">
        <w:rPr>
          <w:rFonts w:ascii="Trebuchet MS" w:hAnsi="Trebuchet MS" w:cs="Trebuchet MS"/>
          <w:bCs w:val="0"/>
          <w:sz w:val="24"/>
          <w:szCs w:val="24"/>
        </w:rPr>
        <w:t>1.3. Luarea deciziei</w:t>
      </w:r>
      <w:bookmarkEnd w:id="19"/>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(1) În cursul etapei de luare a deciziei, biroul vamal verifică dacă solicitantul îndeplinește condițiile  pentru aprobarea  înregistrării. </w:t>
      </w:r>
    </w:p>
    <w:p w:rsidR="00053B3D" w:rsidRPr="00A0089A" w:rsidRDefault="00053B3D" w:rsidP="00053B3D">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(2) În această etapă, biroul vamal poate solicita informații suplimentare din partea solicitantului. </w:t>
      </w:r>
    </w:p>
    <w:p w:rsidR="00053B3D" w:rsidRPr="00A0089A" w:rsidRDefault="00053B3D" w:rsidP="00053B3D">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 xml:space="preserve">(3) Dacă toate condițiile verificate sunt îndeplinite, biroul vamal ia decizia de înregistrare a depozitului și comunică, electronic, solicitantului numărul de înregistrare al depozitului. </w:t>
      </w:r>
    </w:p>
    <w:p w:rsidR="00053B3D" w:rsidRPr="00A0089A" w:rsidRDefault="00053B3D" w:rsidP="00053B3D">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(4) În situaţia în care nu sunt îndeplinite toate condiţiile de aprobare, biroul vamal comunică, electronic, solicitantului motivele pe baza cărora intenţionează să nu elibereze decizia şi îi acordă posibilitatea să îşi exprime punctul de vedere (dreptul de a fi ascultat).</w:t>
      </w:r>
    </w:p>
    <w:p w:rsidR="00053B3D" w:rsidRPr="00A0089A" w:rsidRDefault="00053B3D" w:rsidP="00053B3D">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(5) Biroul vamal introduce în aplicație decizia de neînregistrare a depozitului, temeiul legal și dreptul de a exercita o cale de atac.</w:t>
      </w:r>
    </w:p>
    <w:p w:rsidR="00053B3D" w:rsidRPr="00A0089A" w:rsidRDefault="00053B3D" w:rsidP="00053B3D">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lastRenderedPageBreak/>
        <w:t xml:space="preserve">(6) </w:t>
      </w:r>
      <w:r w:rsidR="00056D16" w:rsidRPr="00A0089A">
        <w:rPr>
          <w:rFonts w:ascii="Trebuchet MS" w:hAnsi="Trebuchet MS" w:cs="Trebuchet MS"/>
          <w:sz w:val="24"/>
          <w:szCs w:val="24"/>
        </w:rPr>
        <w:t>Emiterea și g</w:t>
      </w:r>
      <w:r w:rsidRPr="00A0089A">
        <w:rPr>
          <w:rFonts w:ascii="Trebuchet MS" w:hAnsi="Trebuchet MS" w:cs="Trebuchet MS"/>
          <w:sz w:val="24"/>
          <w:szCs w:val="24"/>
        </w:rPr>
        <w:t xml:space="preserve">estionarea ulterioară a deciziei (acordarea numărului de înregistrare al depozitului), respectiv modificarea, revocarea, anularea și suspendarea acesteia se efectuează prin utilizarea aplicației. </w:t>
      </w:r>
    </w:p>
    <w:p w:rsidR="002555E9" w:rsidRPr="00A0089A" w:rsidRDefault="002555E9" w:rsidP="00C50E62">
      <w:pPr>
        <w:spacing w:after="0"/>
        <w:ind w:right="-11"/>
        <w:jc w:val="both"/>
        <w:rPr>
          <w:rFonts w:ascii="Trebuchet MS" w:hAnsi="Trebuchet MS" w:cs="Trebuchet MS"/>
          <w:sz w:val="24"/>
          <w:szCs w:val="24"/>
        </w:rPr>
      </w:pPr>
    </w:p>
    <w:p w:rsidR="00D60FD6" w:rsidRPr="00A0089A" w:rsidRDefault="002555E9" w:rsidP="00D60FD6">
      <w:pPr>
        <w:spacing w:after="0"/>
        <w:ind w:right="-11"/>
        <w:jc w:val="both"/>
        <w:rPr>
          <w:rFonts w:ascii="Trebuchet MS" w:hAnsi="Trebuchet MS" w:cs="Trebuchet MS"/>
          <w:sz w:val="24"/>
          <w:szCs w:val="24"/>
        </w:rPr>
      </w:pPr>
      <w:bookmarkStart w:id="20" w:name="__DdeLink__17227_4278624439"/>
      <w:r w:rsidRPr="00A0089A">
        <w:rPr>
          <w:rFonts w:ascii="Trebuchet MS" w:hAnsi="Trebuchet MS" w:cs="Trebuchet MS"/>
          <w:sz w:val="24"/>
          <w:szCs w:val="24"/>
        </w:rPr>
        <w:t xml:space="preserve">De asemenea, este necesar ca aplicația să permită introducerea </w:t>
      </w:r>
      <w:r w:rsidR="00056D16" w:rsidRPr="00A0089A">
        <w:rPr>
          <w:rFonts w:ascii="Trebuchet MS" w:hAnsi="Trebuchet MS" w:cs="Trebuchet MS"/>
          <w:sz w:val="24"/>
          <w:szCs w:val="24"/>
        </w:rPr>
        <w:t>și a altor</w:t>
      </w:r>
      <w:r w:rsidRPr="00A0089A">
        <w:rPr>
          <w:rFonts w:ascii="Trebuchet MS" w:hAnsi="Trebuchet MS" w:cs="Trebuchet MS"/>
          <w:sz w:val="24"/>
          <w:szCs w:val="24"/>
        </w:rPr>
        <w:t xml:space="preserve"> elemente de date </w:t>
      </w:r>
      <w:r w:rsidR="00BF7122" w:rsidRPr="00A0089A">
        <w:rPr>
          <w:rFonts w:ascii="Trebuchet MS" w:hAnsi="Trebuchet MS" w:cs="Trebuchet MS"/>
          <w:sz w:val="24"/>
          <w:szCs w:val="24"/>
        </w:rPr>
        <w:t>î</w:t>
      </w:r>
      <w:r w:rsidRPr="00A0089A">
        <w:rPr>
          <w:rFonts w:ascii="Trebuchet MS" w:hAnsi="Trebuchet MS" w:cs="Trebuchet MS"/>
          <w:sz w:val="24"/>
          <w:szCs w:val="24"/>
        </w:rPr>
        <w:t>n cerere</w:t>
      </w:r>
      <w:r w:rsidR="00056D16" w:rsidRPr="00A0089A">
        <w:rPr>
          <w:rFonts w:ascii="Trebuchet MS" w:hAnsi="Trebuchet MS" w:cs="Trebuchet MS"/>
          <w:sz w:val="24"/>
          <w:szCs w:val="24"/>
        </w:rPr>
        <w:t>, printre care</w:t>
      </w:r>
      <w:r w:rsidR="00D60FD6" w:rsidRPr="00A0089A">
        <w:rPr>
          <w:rFonts w:ascii="Trebuchet MS" w:hAnsi="Trebuchet MS" w:cs="Trebuchet MS"/>
          <w:sz w:val="24"/>
          <w:szCs w:val="24"/>
        </w:rPr>
        <w:t>:</w:t>
      </w:r>
    </w:p>
    <w:p w:rsidR="00D60FD6" w:rsidRPr="00A0089A" w:rsidRDefault="00D60FD6"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tipul de depozit (platformă, clădire, magazie);</w:t>
      </w:r>
    </w:p>
    <w:p w:rsidR="00D60FD6" w:rsidRPr="00A0089A" w:rsidRDefault="00D60FD6"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tipul/natura/proprietățile mărfurilor depozitate: generale, alimentare-frigorifice,  periculoase, agabaritice, animale vii, material lemnos/ Vrac/ lichid/containerizat/necontainerizat etc;</w:t>
      </w:r>
    </w:p>
    <w:p w:rsidR="00D60FD6" w:rsidRPr="00A0089A" w:rsidRDefault="00D60FD6"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locația depozitului </w:t>
      </w:r>
      <w:r w:rsidR="00BF7122" w:rsidRPr="00A0089A">
        <w:rPr>
          <w:rFonts w:ascii="Trebuchet MS" w:hAnsi="Trebuchet MS" w:cs="Trebuchet MS"/>
          <w:sz w:val="24"/>
          <w:szCs w:val="24"/>
        </w:rPr>
        <w:t>î</w:t>
      </w:r>
      <w:r w:rsidRPr="00A0089A">
        <w:rPr>
          <w:rFonts w:ascii="Trebuchet MS" w:hAnsi="Trebuchet MS" w:cs="Trebuchet MS"/>
          <w:sz w:val="24"/>
          <w:szCs w:val="24"/>
        </w:rPr>
        <w:t>n zona liberă (de ex: parcela, nr.cadastru, situat lângă dan</w:t>
      </w:r>
      <w:r w:rsidR="00BF7122" w:rsidRPr="00A0089A">
        <w:rPr>
          <w:rFonts w:ascii="Trebuchet MS" w:hAnsi="Trebuchet MS" w:cs="Trebuchet MS"/>
          <w:sz w:val="24"/>
          <w:szCs w:val="24"/>
        </w:rPr>
        <w:t>ă</w:t>
      </w:r>
      <w:r w:rsidRPr="00A0089A">
        <w:rPr>
          <w:rFonts w:ascii="Trebuchet MS" w:hAnsi="Trebuchet MS" w:cs="Trebuchet MS"/>
          <w:sz w:val="24"/>
          <w:szCs w:val="24"/>
        </w:rPr>
        <w:t>/poart</w:t>
      </w:r>
      <w:r w:rsidR="00BF7122" w:rsidRPr="00A0089A">
        <w:rPr>
          <w:rFonts w:ascii="Trebuchet MS" w:hAnsi="Trebuchet MS" w:cs="Trebuchet MS"/>
          <w:sz w:val="24"/>
          <w:szCs w:val="24"/>
        </w:rPr>
        <w:t>ă</w:t>
      </w:r>
      <w:r w:rsidRPr="00A0089A">
        <w:rPr>
          <w:rFonts w:ascii="Trebuchet MS" w:hAnsi="Trebuchet MS" w:cs="Trebuchet MS"/>
          <w:sz w:val="24"/>
          <w:szCs w:val="24"/>
        </w:rPr>
        <w:t>/cladire etc);</w:t>
      </w:r>
    </w:p>
    <w:p w:rsidR="00AC4E8A" w:rsidRPr="00A0089A" w:rsidRDefault="00AC4E8A"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statutul vamal al mă</w:t>
      </w:r>
      <w:r w:rsidR="00D60FD6" w:rsidRPr="00A0089A">
        <w:rPr>
          <w:rFonts w:ascii="Trebuchet MS" w:hAnsi="Trebuchet MS" w:cs="Trebuchet MS"/>
          <w:sz w:val="24"/>
          <w:szCs w:val="24"/>
        </w:rPr>
        <w:t>rfurilor depozitate(unional/neunional)</w:t>
      </w:r>
      <w:r w:rsidRPr="00A0089A">
        <w:rPr>
          <w:rFonts w:ascii="Trebuchet MS" w:hAnsi="Trebuchet MS" w:cs="Trebuchet MS"/>
          <w:sz w:val="24"/>
          <w:szCs w:val="24"/>
        </w:rPr>
        <w:t>;</w:t>
      </w:r>
    </w:p>
    <w:p w:rsidR="00AC4E8A" w:rsidRPr="00A0089A" w:rsidRDefault="00D60FD6"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titularul </w:t>
      </w:r>
      <w:r w:rsidR="00AC4E8A" w:rsidRPr="00A0089A">
        <w:rPr>
          <w:rFonts w:ascii="Trebuchet MS" w:hAnsi="Trebuchet MS" w:cs="Trebuchet MS"/>
          <w:sz w:val="24"/>
          <w:szCs w:val="24"/>
        </w:rPr>
        <w:t xml:space="preserve">depozitului </w:t>
      </w:r>
      <w:r w:rsidR="00BF7122" w:rsidRPr="00A0089A">
        <w:rPr>
          <w:rFonts w:ascii="Trebuchet MS" w:hAnsi="Trebuchet MS" w:cs="Trebuchet MS"/>
          <w:sz w:val="24"/>
          <w:szCs w:val="24"/>
        </w:rPr>
        <w:t>ș</w:t>
      </w:r>
      <w:r w:rsidR="00AC4E8A" w:rsidRPr="00A0089A">
        <w:rPr>
          <w:rFonts w:ascii="Trebuchet MS" w:hAnsi="Trebuchet MS" w:cs="Trebuchet MS"/>
          <w:sz w:val="24"/>
          <w:szCs w:val="24"/>
        </w:rPr>
        <w:t>i activitatea desfăș</w:t>
      </w:r>
      <w:r w:rsidRPr="00A0089A">
        <w:rPr>
          <w:rFonts w:ascii="Trebuchet MS" w:hAnsi="Trebuchet MS" w:cs="Trebuchet MS"/>
          <w:sz w:val="24"/>
          <w:szCs w:val="24"/>
        </w:rPr>
        <w:t>u</w:t>
      </w:r>
      <w:r w:rsidR="00AC4E8A" w:rsidRPr="00A0089A">
        <w:rPr>
          <w:rFonts w:ascii="Trebuchet MS" w:hAnsi="Trebuchet MS" w:cs="Trebuchet MS"/>
          <w:sz w:val="24"/>
          <w:szCs w:val="24"/>
        </w:rPr>
        <w:t>rată</w:t>
      </w:r>
      <w:r w:rsidR="00BF7122" w:rsidRPr="00A0089A">
        <w:rPr>
          <w:rFonts w:ascii="Trebuchet MS" w:hAnsi="Trebuchet MS" w:cs="Trebuchet MS"/>
          <w:sz w:val="24"/>
          <w:szCs w:val="24"/>
        </w:rPr>
        <w:t>î</w:t>
      </w:r>
      <w:r w:rsidRPr="00A0089A">
        <w:rPr>
          <w:rFonts w:ascii="Trebuchet MS" w:hAnsi="Trebuchet MS" w:cs="Trebuchet MS"/>
          <w:sz w:val="24"/>
          <w:szCs w:val="24"/>
        </w:rPr>
        <w:t>n z</w:t>
      </w:r>
      <w:r w:rsidR="00AC4E8A" w:rsidRPr="00A0089A">
        <w:rPr>
          <w:rFonts w:ascii="Trebuchet MS" w:hAnsi="Trebuchet MS" w:cs="Trebuchet MS"/>
          <w:sz w:val="24"/>
          <w:szCs w:val="24"/>
        </w:rPr>
        <w:t>ona liberă</w:t>
      </w:r>
      <w:r w:rsidRPr="00A0089A">
        <w:rPr>
          <w:rFonts w:ascii="Trebuchet MS" w:hAnsi="Trebuchet MS" w:cs="Trebuchet MS"/>
          <w:sz w:val="24"/>
          <w:szCs w:val="24"/>
        </w:rPr>
        <w:t xml:space="preserve"> (com</w:t>
      </w:r>
      <w:r w:rsidR="00AC4E8A" w:rsidRPr="00A0089A">
        <w:rPr>
          <w:rFonts w:ascii="Trebuchet MS" w:hAnsi="Trebuchet MS" w:cs="Trebuchet MS"/>
          <w:sz w:val="24"/>
          <w:szCs w:val="24"/>
        </w:rPr>
        <w:t xml:space="preserve">isionar </w:t>
      </w:r>
      <w:r w:rsidR="00BF7122" w:rsidRPr="00A0089A">
        <w:rPr>
          <w:rFonts w:ascii="Trebuchet MS" w:hAnsi="Trebuchet MS" w:cs="Trebuchet MS"/>
          <w:sz w:val="24"/>
          <w:szCs w:val="24"/>
        </w:rPr>
        <w:t>î</w:t>
      </w:r>
      <w:r w:rsidR="00AC4E8A" w:rsidRPr="00A0089A">
        <w:rPr>
          <w:rFonts w:ascii="Trebuchet MS" w:hAnsi="Trebuchet MS" w:cs="Trebuchet MS"/>
          <w:sz w:val="24"/>
          <w:szCs w:val="24"/>
        </w:rPr>
        <w:t>n vamă</w:t>
      </w:r>
      <w:r w:rsidRPr="00A0089A">
        <w:rPr>
          <w:rFonts w:ascii="Trebuchet MS" w:hAnsi="Trebuchet MS" w:cs="Trebuchet MS"/>
          <w:sz w:val="24"/>
          <w:szCs w:val="24"/>
        </w:rPr>
        <w:t xml:space="preserve">, </w:t>
      </w:r>
      <w:r w:rsidR="00AC4E8A" w:rsidRPr="00A0089A">
        <w:rPr>
          <w:rFonts w:ascii="Trebuchet MS" w:hAnsi="Trebuchet MS" w:cs="Trebuchet MS"/>
          <w:sz w:val="24"/>
          <w:szCs w:val="24"/>
        </w:rPr>
        <w:t>producător, depozitar/operator de zonă liberă autorizat pentru depozitare mă</w:t>
      </w:r>
      <w:r w:rsidRPr="00A0089A">
        <w:rPr>
          <w:rFonts w:ascii="Trebuchet MS" w:hAnsi="Trebuchet MS" w:cs="Trebuchet MS"/>
          <w:sz w:val="24"/>
          <w:szCs w:val="24"/>
        </w:rPr>
        <w:t>rfuri)</w:t>
      </w:r>
      <w:r w:rsidR="00AC4E8A" w:rsidRPr="00A0089A">
        <w:rPr>
          <w:rFonts w:ascii="Trebuchet MS" w:hAnsi="Trebuchet MS" w:cs="Trebuchet MS"/>
          <w:sz w:val="24"/>
          <w:szCs w:val="24"/>
        </w:rPr>
        <w:t>;</w:t>
      </w:r>
    </w:p>
    <w:p w:rsidR="00AC4E8A" w:rsidRPr="00A0089A" w:rsidRDefault="00AC4E8A"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decizia de aprobare a evidenței operative acordată</w:t>
      </w:r>
      <w:r w:rsidR="00D60FD6" w:rsidRPr="00A0089A">
        <w:rPr>
          <w:rFonts w:ascii="Trebuchet MS" w:hAnsi="Trebuchet MS" w:cs="Trebuchet MS"/>
          <w:sz w:val="24"/>
          <w:szCs w:val="24"/>
        </w:rPr>
        <w:t xml:space="preserve"> ope</w:t>
      </w:r>
      <w:r w:rsidRPr="00A0089A">
        <w:rPr>
          <w:rFonts w:ascii="Trebuchet MS" w:hAnsi="Trebuchet MS" w:cs="Trebuchet MS"/>
          <w:sz w:val="24"/>
          <w:szCs w:val="24"/>
        </w:rPr>
        <w:t>ratorului autorizat pentru desfășurarea activității de depozitare mă</w:t>
      </w:r>
      <w:r w:rsidR="00D60FD6" w:rsidRPr="00A0089A">
        <w:rPr>
          <w:rFonts w:ascii="Trebuchet MS" w:hAnsi="Trebuchet MS" w:cs="Trebuchet MS"/>
          <w:sz w:val="24"/>
          <w:szCs w:val="24"/>
        </w:rPr>
        <w:t xml:space="preserve">rfuri </w:t>
      </w:r>
      <w:r w:rsidR="00BF7122" w:rsidRPr="00A0089A">
        <w:rPr>
          <w:rFonts w:ascii="Trebuchet MS" w:hAnsi="Trebuchet MS" w:cs="Trebuchet MS"/>
          <w:sz w:val="24"/>
          <w:szCs w:val="24"/>
        </w:rPr>
        <w:t>î</w:t>
      </w:r>
      <w:r w:rsidR="00D60FD6" w:rsidRPr="00A0089A">
        <w:rPr>
          <w:rFonts w:ascii="Trebuchet MS" w:hAnsi="Trebuchet MS" w:cs="Trebuchet MS"/>
          <w:sz w:val="24"/>
          <w:szCs w:val="24"/>
        </w:rPr>
        <w:t>n z</w:t>
      </w:r>
      <w:r w:rsidRPr="00A0089A">
        <w:rPr>
          <w:rFonts w:ascii="Trebuchet MS" w:hAnsi="Trebuchet MS" w:cs="Trebuchet MS"/>
          <w:sz w:val="24"/>
          <w:szCs w:val="24"/>
        </w:rPr>
        <w:t>ona liberă care deț</w:t>
      </w:r>
      <w:r w:rsidR="00D60FD6" w:rsidRPr="00A0089A">
        <w:rPr>
          <w:rFonts w:ascii="Trebuchet MS" w:hAnsi="Trebuchet MS" w:cs="Trebuchet MS"/>
          <w:sz w:val="24"/>
          <w:szCs w:val="24"/>
        </w:rPr>
        <w:t>ine depozitul inregistrat</w:t>
      </w:r>
      <w:r w:rsidR="00056D16" w:rsidRPr="00A0089A">
        <w:rPr>
          <w:rFonts w:ascii="Trebuchet MS" w:hAnsi="Trebuchet MS" w:cs="Trebuchet MS"/>
          <w:sz w:val="24"/>
          <w:szCs w:val="24"/>
        </w:rPr>
        <w:t>, dacă există</w:t>
      </w:r>
      <w:r w:rsidRPr="00A0089A">
        <w:rPr>
          <w:rFonts w:ascii="Trebuchet MS" w:hAnsi="Trebuchet MS" w:cs="Trebuchet MS"/>
          <w:sz w:val="24"/>
          <w:szCs w:val="24"/>
        </w:rPr>
        <w:t>;</w:t>
      </w:r>
    </w:p>
    <w:p w:rsidR="00AC4E8A" w:rsidRPr="00A0089A" w:rsidRDefault="00AC4E8A"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actul din care rezultă că depozitul este deținut de titular (contract de î</w:t>
      </w:r>
      <w:r w:rsidR="00D60FD6" w:rsidRPr="00A0089A">
        <w:rPr>
          <w:rFonts w:ascii="Trebuchet MS" w:hAnsi="Trebuchet MS" w:cs="Trebuchet MS"/>
          <w:sz w:val="24"/>
          <w:szCs w:val="24"/>
        </w:rPr>
        <w:t>nchir</w:t>
      </w:r>
      <w:r w:rsidRPr="00A0089A">
        <w:rPr>
          <w:rFonts w:ascii="Trebuchet MS" w:hAnsi="Trebuchet MS" w:cs="Trebuchet MS"/>
          <w:sz w:val="24"/>
          <w:szCs w:val="24"/>
        </w:rPr>
        <w:t xml:space="preserve">iere/proprietate), perioadă valabilitate </w:t>
      </w:r>
      <w:r w:rsidR="00D60FD6" w:rsidRPr="00A0089A">
        <w:rPr>
          <w:rFonts w:ascii="Trebuchet MS" w:hAnsi="Trebuchet MS" w:cs="Trebuchet MS"/>
          <w:sz w:val="24"/>
          <w:szCs w:val="24"/>
        </w:rPr>
        <w:t xml:space="preserve">contract de </w:t>
      </w:r>
      <w:r w:rsidR="00BF7122" w:rsidRPr="00A0089A">
        <w:rPr>
          <w:rFonts w:ascii="Trebuchet MS" w:hAnsi="Trebuchet MS" w:cs="Trebuchet MS"/>
          <w:sz w:val="24"/>
          <w:szCs w:val="24"/>
        </w:rPr>
        <w:t>î</w:t>
      </w:r>
      <w:r w:rsidR="00D60FD6" w:rsidRPr="00A0089A">
        <w:rPr>
          <w:rFonts w:ascii="Trebuchet MS" w:hAnsi="Trebuchet MS" w:cs="Trebuchet MS"/>
          <w:sz w:val="24"/>
          <w:szCs w:val="24"/>
        </w:rPr>
        <w:t>nchirere</w:t>
      </w:r>
      <w:r w:rsidRPr="00A0089A">
        <w:rPr>
          <w:rFonts w:ascii="Trebuchet MS" w:hAnsi="Trebuchet MS" w:cs="Trebuchet MS"/>
          <w:sz w:val="24"/>
          <w:szCs w:val="24"/>
        </w:rPr>
        <w:t xml:space="preserve">; </w:t>
      </w:r>
    </w:p>
    <w:p w:rsidR="00A56D42" w:rsidRPr="00A0089A" w:rsidRDefault="00AC4E8A"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măsurile de supraveghere </w:t>
      </w:r>
      <w:r w:rsidR="00D60FD6" w:rsidRPr="00A0089A">
        <w:rPr>
          <w:rFonts w:ascii="Trebuchet MS" w:hAnsi="Trebuchet MS" w:cs="Trebuchet MS"/>
          <w:sz w:val="24"/>
          <w:szCs w:val="24"/>
        </w:rPr>
        <w:t>(contract de paz</w:t>
      </w:r>
      <w:r w:rsidRPr="00A0089A">
        <w:rPr>
          <w:rFonts w:ascii="Trebuchet MS" w:hAnsi="Trebuchet MS" w:cs="Trebuchet MS"/>
          <w:sz w:val="24"/>
          <w:szCs w:val="24"/>
        </w:rPr>
        <w:t>ă</w:t>
      </w:r>
      <w:r w:rsidR="00D60FD6" w:rsidRPr="00A0089A">
        <w:rPr>
          <w:rFonts w:ascii="Trebuchet MS" w:hAnsi="Trebuchet MS" w:cs="Trebuchet MS"/>
          <w:sz w:val="24"/>
          <w:szCs w:val="24"/>
        </w:rPr>
        <w:t xml:space="preserve"> uman</w:t>
      </w:r>
      <w:r w:rsidRPr="00A0089A">
        <w:rPr>
          <w:rFonts w:ascii="Trebuchet MS" w:hAnsi="Trebuchet MS" w:cs="Trebuchet MS"/>
          <w:sz w:val="24"/>
          <w:szCs w:val="24"/>
        </w:rPr>
        <w:t>ă, monitorizare video/intervenț</w:t>
      </w:r>
      <w:r w:rsidR="00D60FD6" w:rsidRPr="00A0089A">
        <w:rPr>
          <w:rFonts w:ascii="Trebuchet MS" w:hAnsi="Trebuchet MS" w:cs="Trebuchet MS"/>
          <w:sz w:val="24"/>
          <w:szCs w:val="24"/>
        </w:rPr>
        <w:t>ie</w:t>
      </w:r>
      <w:r w:rsidRPr="00A0089A">
        <w:rPr>
          <w:rFonts w:ascii="Trebuchet MS" w:hAnsi="Trebuchet MS" w:cs="Trebuchet MS"/>
          <w:sz w:val="24"/>
          <w:szCs w:val="24"/>
        </w:rPr>
        <w:t xml:space="preserve"> și </w:t>
      </w:r>
      <w:r w:rsidR="00D60FD6" w:rsidRPr="00A0089A">
        <w:rPr>
          <w:rFonts w:ascii="Trebuchet MS" w:hAnsi="Trebuchet MS" w:cs="Trebuchet MS"/>
          <w:sz w:val="24"/>
          <w:szCs w:val="24"/>
        </w:rPr>
        <w:t>perioada</w:t>
      </w:r>
      <w:r w:rsidRPr="00A0089A">
        <w:rPr>
          <w:rFonts w:ascii="Trebuchet MS" w:hAnsi="Trebuchet MS" w:cs="Trebuchet MS"/>
          <w:sz w:val="24"/>
          <w:szCs w:val="24"/>
        </w:rPr>
        <w:t xml:space="preserve"> de </w:t>
      </w:r>
      <w:r w:rsidR="00D60FD6" w:rsidRPr="00A0089A">
        <w:rPr>
          <w:rFonts w:ascii="Trebuchet MS" w:hAnsi="Trebuchet MS" w:cs="Trebuchet MS"/>
          <w:sz w:val="24"/>
          <w:szCs w:val="24"/>
        </w:rPr>
        <w:t>valabilitatea contracte</w:t>
      </w:r>
      <w:r w:rsidRPr="00A0089A">
        <w:rPr>
          <w:rFonts w:ascii="Trebuchet MS" w:hAnsi="Trebuchet MS" w:cs="Trebuchet MS"/>
          <w:sz w:val="24"/>
          <w:szCs w:val="24"/>
        </w:rPr>
        <w:t>lor</w:t>
      </w:r>
      <w:r w:rsidR="00D60FD6" w:rsidRPr="00A0089A">
        <w:rPr>
          <w:rFonts w:ascii="Trebuchet MS" w:hAnsi="Trebuchet MS" w:cs="Trebuchet MS"/>
          <w:sz w:val="24"/>
          <w:szCs w:val="24"/>
        </w:rPr>
        <w:t>)</w:t>
      </w:r>
      <w:r w:rsidR="00056D16" w:rsidRPr="00A0089A">
        <w:rPr>
          <w:rFonts w:ascii="Trebuchet MS" w:hAnsi="Trebuchet MS" w:cs="Trebuchet MS"/>
          <w:sz w:val="24"/>
          <w:szCs w:val="24"/>
        </w:rPr>
        <w:t>, dacă există</w:t>
      </w:r>
      <w:r w:rsidRPr="00A0089A">
        <w:rPr>
          <w:rFonts w:ascii="Trebuchet MS" w:hAnsi="Trebuchet MS" w:cs="Trebuchet MS"/>
          <w:sz w:val="24"/>
          <w:szCs w:val="24"/>
        </w:rPr>
        <w:t>;</w:t>
      </w:r>
    </w:p>
    <w:p w:rsidR="00D60FD6" w:rsidRPr="00A0089A" w:rsidRDefault="00A56D42" w:rsidP="00090980">
      <w:pPr>
        <w:pStyle w:val="ListParagraph"/>
        <w:numPr>
          <w:ilvl w:val="0"/>
          <w:numId w:val="34"/>
        </w:numPr>
        <w:spacing w:after="0"/>
        <w:ind w:right="-11"/>
        <w:jc w:val="both"/>
        <w:rPr>
          <w:rFonts w:ascii="Trebuchet MS" w:hAnsi="Trebuchet MS" w:cs="Trebuchet MS"/>
          <w:sz w:val="24"/>
          <w:szCs w:val="24"/>
        </w:rPr>
      </w:pPr>
      <w:r w:rsidRPr="00A0089A">
        <w:rPr>
          <w:rFonts w:ascii="Trebuchet MS" w:hAnsi="Trebuchet MS" w:cs="Trebuchet MS"/>
          <w:sz w:val="24"/>
          <w:szCs w:val="24"/>
        </w:rPr>
        <w:t>condiții</w:t>
      </w:r>
      <w:r w:rsidR="00D60FD6" w:rsidRPr="00A0089A">
        <w:rPr>
          <w:rFonts w:ascii="Trebuchet MS" w:hAnsi="Trebuchet MS" w:cs="Trebuchet MS"/>
          <w:sz w:val="24"/>
          <w:szCs w:val="24"/>
        </w:rPr>
        <w:t xml:space="preserve"> nec</w:t>
      </w:r>
      <w:r w:rsidRPr="00A0089A">
        <w:rPr>
          <w:rFonts w:ascii="Trebuchet MS" w:hAnsi="Trebuchet MS" w:cs="Trebuchet MS"/>
          <w:sz w:val="24"/>
          <w:szCs w:val="24"/>
        </w:rPr>
        <w:t>esare pentru asigurarea depozitării, conservării, păstrării integrității mă</w:t>
      </w:r>
      <w:r w:rsidR="00D60FD6" w:rsidRPr="00A0089A">
        <w:rPr>
          <w:rFonts w:ascii="Trebuchet MS" w:hAnsi="Trebuchet MS" w:cs="Trebuchet MS"/>
          <w:sz w:val="24"/>
          <w:szCs w:val="24"/>
        </w:rPr>
        <w:t>rfurilor</w:t>
      </w:r>
      <w:r w:rsidRPr="00A0089A">
        <w:rPr>
          <w:rFonts w:ascii="Trebuchet MS" w:hAnsi="Trebuchet MS" w:cs="Trebuchet MS"/>
          <w:sz w:val="24"/>
          <w:szCs w:val="24"/>
        </w:rPr>
        <w:t xml:space="preserve"> depozitate (licențe, autorizații, etc.</w:t>
      </w:r>
      <w:r w:rsidR="00D60FD6" w:rsidRPr="00A0089A">
        <w:rPr>
          <w:rFonts w:ascii="Trebuchet MS" w:hAnsi="Trebuchet MS" w:cs="Trebuchet MS"/>
          <w:sz w:val="24"/>
          <w:szCs w:val="24"/>
        </w:rPr>
        <w:t>)</w:t>
      </w:r>
      <w:r w:rsidR="00056D16" w:rsidRPr="00A0089A">
        <w:rPr>
          <w:rFonts w:ascii="Trebuchet MS" w:hAnsi="Trebuchet MS" w:cs="Trebuchet MS"/>
          <w:sz w:val="24"/>
          <w:szCs w:val="24"/>
        </w:rPr>
        <w:t>, dacă este cazul</w:t>
      </w:r>
      <w:r w:rsidRPr="00A0089A">
        <w:rPr>
          <w:rFonts w:ascii="Trebuchet MS" w:hAnsi="Trebuchet MS" w:cs="Trebuchet MS"/>
          <w:sz w:val="24"/>
          <w:szCs w:val="24"/>
        </w:rPr>
        <w:t>.</w:t>
      </w:r>
    </w:p>
    <w:p w:rsidR="002555E9" w:rsidRPr="00A0089A" w:rsidRDefault="002555E9" w:rsidP="00C50E62">
      <w:pPr>
        <w:spacing w:after="0"/>
        <w:ind w:right="-11"/>
        <w:jc w:val="both"/>
        <w:rPr>
          <w:rFonts w:ascii="Trebuchet MS" w:hAnsi="Trebuchet MS" w:cs="Trebuchet MS"/>
          <w:sz w:val="24"/>
          <w:szCs w:val="24"/>
        </w:rPr>
      </w:pPr>
    </w:p>
    <w:p w:rsidR="00056D16" w:rsidRPr="00A0089A" w:rsidRDefault="00BD63C5"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Fluxul cererii de înregistrare a depozitelor în zona liberă</w:t>
      </w:r>
      <w:r w:rsidR="002555E9" w:rsidRPr="00A0089A">
        <w:rPr>
          <w:rFonts w:ascii="Trebuchet MS" w:hAnsi="Trebuchet MS" w:cs="Trebuchet MS"/>
          <w:sz w:val="24"/>
          <w:szCs w:val="24"/>
        </w:rPr>
        <w:t>, va fi după cum urmează:</w:t>
      </w:r>
    </w:p>
    <w:p w:rsidR="00715C69" w:rsidRPr="00A0089A" w:rsidRDefault="00B77A83" w:rsidP="00E60D15">
      <w:pPr>
        <w:pStyle w:val="ListParagraph"/>
        <w:numPr>
          <w:ilvl w:val="3"/>
          <w:numId w:val="16"/>
        </w:numPr>
        <w:spacing w:after="0"/>
        <w:ind w:left="720" w:right="-11"/>
        <w:jc w:val="both"/>
        <w:rPr>
          <w:rFonts w:ascii="Trebuchet MS" w:hAnsi="Trebuchet MS" w:cs="Trebuchet MS"/>
          <w:b/>
          <w:sz w:val="24"/>
          <w:szCs w:val="24"/>
          <w:u w:val="single"/>
        </w:rPr>
      </w:pPr>
      <w:r w:rsidRPr="00A0089A">
        <w:rPr>
          <w:rFonts w:ascii="Trebuchet MS" w:hAnsi="Trebuchet MS" w:cs="Trebuchet MS"/>
          <w:b/>
          <w:sz w:val="24"/>
          <w:szCs w:val="24"/>
          <w:u w:val="single"/>
        </w:rPr>
        <w:t>Depunere cerere</w:t>
      </w:r>
    </w:p>
    <w:p w:rsidR="00715C69" w:rsidRPr="00A0089A" w:rsidRDefault="00B77A83" w:rsidP="00E60D15">
      <w:pPr>
        <w:spacing w:after="0"/>
        <w:jc w:val="both"/>
        <w:rPr>
          <w:rFonts w:ascii="Arial" w:hAnsi="Arial" w:cs="Arial"/>
          <w:sz w:val="24"/>
          <w:szCs w:val="24"/>
        </w:rPr>
      </w:pPr>
      <w:r w:rsidRPr="00A0089A">
        <w:rPr>
          <w:rFonts w:ascii="Arial" w:hAnsi="Arial" w:cs="Arial"/>
          <w:sz w:val="24"/>
          <w:szCs w:val="24"/>
        </w:rPr>
        <w:t xml:space="preserve">1a) Depunerea și retragerea cererii (de către operatorul economic); </w:t>
      </w:r>
    </w:p>
    <w:p w:rsidR="002555E9" w:rsidRPr="00A0089A" w:rsidRDefault="00BD63C5" w:rsidP="00053DD0">
      <w:pPr>
        <w:spacing w:after="0"/>
        <w:ind w:right="-11"/>
        <w:jc w:val="both"/>
        <w:rPr>
          <w:rFonts w:ascii="Trebuchet MS" w:hAnsi="Trebuchet MS" w:cs="Trebuchet MS"/>
          <w:sz w:val="24"/>
          <w:szCs w:val="24"/>
        </w:rPr>
      </w:pPr>
      <w:r w:rsidRPr="00A0089A">
        <w:rPr>
          <w:rFonts w:ascii="Trebuchet MS" w:hAnsi="Trebuchet MS" w:cs="Trebuchet MS"/>
          <w:sz w:val="24"/>
          <w:szCs w:val="24"/>
        </w:rPr>
        <w:t>Acest task presupune:</w:t>
      </w:r>
    </w:p>
    <w:p w:rsidR="002555E9" w:rsidRPr="00A0089A" w:rsidRDefault="00BD63C5" w:rsidP="00053DD0">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completarea cererii de înregistrare a depozitului de către solicitant/reprezentant,  </w:t>
      </w:r>
    </w:p>
    <w:p w:rsidR="002555E9" w:rsidRPr="00A0089A" w:rsidRDefault="00BD63C5" w:rsidP="00053DD0">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transmiterea </w:t>
      </w:r>
      <w:r w:rsidR="002555E9" w:rsidRPr="00A0089A">
        <w:rPr>
          <w:rFonts w:ascii="Trebuchet MS" w:hAnsi="Trebuchet MS" w:cs="Trebuchet MS"/>
          <w:sz w:val="24"/>
          <w:szCs w:val="24"/>
        </w:rPr>
        <w:t>ș</w:t>
      </w:r>
      <w:r w:rsidRPr="00A0089A">
        <w:rPr>
          <w:rFonts w:ascii="Trebuchet MS" w:hAnsi="Trebuchet MS" w:cs="Trebuchet MS"/>
          <w:sz w:val="24"/>
          <w:szCs w:val="24"/>
        </w:rPr>
        <w:t xml:space="preserve">i înregistrarea </w:t>
      </w:r>
      <w:r w:rsidR="002555E9" w:rsidRPr="00A0089A">
        <w:rPr>
          <w:rFonts w:ascii="Trebuchet MS" w:hAnsi="Trebuchet MS" w:cs="Trebuchet MS"/>
          <w:sz w:val="24"/>
          <w:szCs w:val="24"/>
        </w:rPr>
        <w:t>în aplicație de către solicitant/</w:t>
      </w:r>
      <w:r w:rsidRPr="00A0089A">
        <w:rPr>
          <w:rFonts w:ascii="Trebuchet MS" w:hAnsi="Trebuchet MS" w:cs="Trebuchet MS"/>
          <w:sz w:val="24"/>
          <w:szCs w:val="24"/>
        </w:rPr>
        <w:t>reprezentant la biroul vamal competent</w:t>
      </w:r>
      <w:r w:rsidR="002555E9" w:rsidRPr="00A0089A">
        <w:rPr>
          <w:rFonts w:ascii="Trebuchet MS" w:hAnsi="Trebuchet MS" w:cs="Trebuchet MS"/>
          <w:sz w:val="24"/>
          <w:szCs w:val="24"/>
        </w:rPr>
        <w:t xml:space="preserve"> a </w:t>
      </w:r>
      <w:r w:rsidRPr="00A0089A">
        <w:rPr>
          <w:rFonts w:ascii="Trebuchet MS" w:hAnsi="Trebuchet MS" w:cs="Trebuchet MS"/>
          <w:sz w:val="24"/>
          <w:szCs w:val="24"/>
        </w:rPr>
        <w:t xml:space="preserve">cererii împreună cu </w:t>
      </w:r>
      <w:r w:rsidR="002555E9" w:rsidRPr="00A0089A">
        <w:rPr>
          <w:rFonts w:ascii="Trebuchet MS" w:hAnsi="Trebuchet MS" w:cs="Trebuchet MS"/>
          <w:sz w:val="24"/>
          <w:szCs w:val="24"/>
        </w:rPr>
        <w:t>documentele justificative (în formularul de cerere trebuie prevăzută posibilitatea de a încărca documente)</w:t>
      </w:r>
      <w:r w:rsidRPr="00A0089A">
        <w:rPr>
          <w:rFonts w:ascii="Trebuchet MS" w:hAnsi="Trebuchet MS" w:cs="Trebuchet MS"/>
          <w:sz w:val="24"/>
          <w:szCs w:val="24"/>
        </w:rPr>
        <w:t>;</w:t>
      </w:r>
    </w:p>
    <w:p w:rsidR="00715C69" w:rsidRPr="00A0089A" w:rsidRDefault="00B77A83">
      <w:pPr>
        <w:spacing w:after="0"/>
        <w:ind w:right="-11"/>
        <w:jc w:val="both"/>
        <w:rPr>
          <w:rFonts w:ascii="Trebuchet MS" w:hAnsi="Trebuchet MS" w:cs="Trebuchet MS"/>
          <w:sz w:val="24"/>
          <w:szCs w:val="24"/>
        </w:rPr>
      </w:pPr>
      <w:r w:rsidRPr="00A0089A">
        <w:rPr>
          <w:rFonts w:ascii="Trebuchet MS" w:hAnsi="Trebuchet MS" w:cs="Trebuchet MS"/>
          <w:sz w:val="24"/>
          <w:szCs w:val="24"/>
        </w:rPr>
        <w:t>- la depunerea și înregistrarea cererii aplicația procesează tehnic informațiile introduse de către solicitant/reprezentant (verifică completarea elementelor de date  obligatorii);</w:t>
      </w:r>
    </w:p>
    <w:p w:rsidR="00715C69" w:rsidRPr="00A0089A" w:rsidRDefault="00B77A83" w:rsidP="00E60D15">
      <w:pPr>
        <w:spacing w:after="0"/>
        <w:jc w:val="both"/>
        <w:rPr>
          <w:rFonts w:ascii="Trebuchet MS" w:hAnsi="Trebuchet MS" w:cs="Trebuchet MS"/>
          <w:sz w:val="24"/>
          <w:szCs w:val="24"/>
        </w:rPr>
      </w:pPr>
      <w:r w:rsidRPr="00A0089A">
        <w:rPr>
          <w:rFonts w:ascii="Trebuchet MS" w:hAnsi="Trebuchet MS" w:cs="Trebuchet MS"/>
          <w:sz w:val="24"/>
          <w:szCs w:val="24"/>
        </w:rPr>
        <w:t>1b) Solicitare informații suplimentare în vederea acceptării (de către autoritatea vamală);</w:t>
      </w:r>
    </w:p>
    <w:p w:rsidR="00715C69" w:rsidRPr="00A0089A" w:rsidRDefault="00BD63C5" w:rsidP="00E60D15">
      <w:pPr>
        <w:spacing w:after="0"/>
        <w:jc w:val="both"/>
        <w:rPr>
          <w:rFonts w:ascii="Trebuchet MS" w:hAnsi="Trebuchet MS" w:cs="Trebuchet MS"/>
          <w:sz w:val="24"/>
          <w:szCs w:val="24"/>
        </w:rPr>
      </w:pPr>
      <w:r w:rsidRPr="00A0089A">
        <w:rPr>
          <w:rFonts w:ascii="Trebuchet MS" w:hAnsi="Trebuchet MS" w:cs="Trebuchet MS"/>
          <w:sz w:val="24"/>
          <w:szCs w:val="24"/>
        </w:rPr>
        <w:t>În situa</w:t>
      </w:r>
      <w:r w:rsidR="002555E9" w:rsidRPr="00A0089A">
        <w:rPr>
          <w:rFonts w:ascii="Trebuchet MS" w:hAnsi="Trebuchet MS" w:cs="Trebuchet MS"/>
          <w:sz w:val="24"/>
          <w:szCs w:val="24"/>
        </w:rPr>
        <w:t>ț</w:t>
      </w:r>
      <w:r w:rsidRPr="00A0089A">
        <w:rPr>
          <w:rFonts w:ascii="Trebuchet MS" w:hAnsi="Trebuchet MS" w:cs="Trebuchet MS"/>
          <w:sz w:val="24"/>
          <w:szCs w:val="24"/>
        </w:rPr>
        <w:t xml:space="preserve">ia în care în urma </w:t>
      </w:r>
      <w:r w:rsidR="002555E9" w:rsidRPr="00A0089A">
        <w:rPr>
          <w:rFonts w:ascii="Trebuchet MS" w:hAnsi="Trebuchet MS" w:cs="Trebuchet MS"/>
          <w:sz w:val="24"/>
          <w:szCs w:val="24"/>
        </w:rPr>
        <w:t>v</w:t>
      </w:r>
      <w:r w:rsidRPr="00A0089A">
        <w:rPr>
          <w:rFonts w:ascii="Trebuchet MS" w:hAnsi="Trebuchet MS" w:cs="Trebuchet MS"/>
          <w:sz w:val="24"/>
          <w:szCs w:val="24"/>
        </w:rPr>
        <w:t>erificării condi</w:t>
      </w:r>
      <w:r w:rsidR="002555E9" w:rsidRPr="00A0089A">
        <w:rPr>
          <w:rFonts w:ascii="Trebuchet MS" w:hAnsi="Trebuchet MS" w:cs="Trebuchet MS"/>
          <w:sz w:val="24"/>
          <w:szCs w:val="24"/>
        </w:rPr>
        <w:t>ț</w:t>
      </w:r>
      <w:r w:rsidRPr="00A0089A">
        <w:rPr>
          <w:rFonts w:ascii="Trebuchet MS" w:hAnsi="Trebuchet MS" w:cs="Trebuchet MS"/>
          <w:sz w:val="24"/>
          <w:szCs w:val="24"/>
        </w:rPr>
        <w:t>iilor de acceptare a cererii de înregistrare a depozitului biroul vamal competent constată că cererea nu con</w:t>
      </w:r>
      <w:r w:rsidR="002555E9" w:rsidRPr="00A0089A">
        <w:rPr>
          <w:rFonts w:ascii="Trebuchet MS" w:hAnsi="Trebuchet MS" w:cs="Trebuchet MS"/>
          <w:sz w:val="24"/>
          <w:szCs w:val="24"/>
        </w:rPr>
        <w:t>ț</w:t>
      </w:r>
      <w:r w:rsidRPr="00A0089A">
        <w:rPr>
          <w:rFonts w:ascii="Trebuchet MS" w:hAnsi="Trebuchet MS" w:cs="Trebuchet MS"/>
          <w:sz w:val="24"/>
          <w:szCs w:val="24"/>
        </w:rPr>
        <w:t>ine toate elementele necesare pentru acceptare</w:t>
      </w:r>
      <w:r w:rsidR="002555E9" w:rsidRPr="00A0089A">
        <w:rPr>
          <w:rFonts w:ascii="Trebuchet MS" w:hAnsi="Trebuchet MS" w:cs="Trebuchet MS"/>
          <w:sz w:val="24"/>
          <w:szCs w:val="24"/>
        </w:rPr>
        <w:t xml:space="preserve">, acesta solicită prin intermediul aplicației solicitantului/reprezentantului furnizarea informațiilor necesare.  </w:t>
      </w:r>
    </w:p>
    <w:p w:rsidR="002555E9" w:rsidRPr="00A0089A" w:rsidRDefault="002555E9" w:rsidP="00C2680B">
      <w:pPr>
        <w:spacing w:after="0"/>
        <w:jc w:val="both"/>
        <w:rPr>
          <w:rFonts w:ascii="Trebuchet MS" w:hAnsi="Trebuchet MS" w:cs="Trebuchet MS"/>
          <w:sz w:val="24"/>
          <w:szCs w:val="24"/>
        </w:rPr>
      </w:pPr>
      <w:r w:rsidRPr="00A0089A">
        <w:rPr>
          <w:rFonts w:ascii="Trebuchet MS" w:hAnsi="Trebuchet MS" w:cs="Trebuchet MS"/>
          <w:sz w:val="24"/>
          <w:szCs w:val="24"/>
        </w:rPr>
        <w:lastRenderedPageBreak/>
        <w:t>Dacă toate condițiile pentru acceptare sunt îndeplinite, cererea este acceptată și începe etap</w:t>
      </w:r>
      <w:r w:rsidR="00E859D8" w:rsidRPr="00A0089A">
        <w:rPr>
          <w:rFonts w:ascii="Trebuchet MS" w:hAnsi="Trebuchet MS" w:cs="Trebuchet MS"/>
          <w:sz w:val="24"/>
          <w:szCs w:val="24"/>
        </w:rPr>
        <w:t xml:space="preserve">a </w:t>
      </w:r>
      <w:r w:rsidR="00A81D29" w:rsidRPr="00A0089A">
        <w:rPr>
          <w:rFonts w:ascii="Trebuchet MS" w:hAnsi="Trebuchet MS" w:cs="Trebuchet MS"/>
          <w:sz w:val="24"/>
          <w:szCs w:val="24"/>
        </w:rPr>
        <w:t>1</w:t>
      </w:r>
      <w:r w:rsidRPr="00A0089A">
        <w:rPr>
          <w:rFonts w:ascii="Trebuchet MS" w:hAnsi="Trebuchet MS" w:cs="Trebuchet MS"/>
          <w:sz w:val="24"/>
          <w:szCs w:val="24"/>
        </w:rPr>
        <w:t xml:space="preserve">a). </w:t>
      </w:r>
    </w:p>
    <w:p w:rsidR="00715C69" w:rsidRPr="00A0089A" w:rsidRDefault="002555E9" w:rsidP="00E60D15">
      <w:pPr>
        <w:spacing w:after="0"/>
        <w:jc w:val="both"/>
        <w:rPr>
          <w:rFonts w:ascii="Trebuchet MS" w:hAnsi="Trebuchet MS" w:cs="Trebuchet MS"/>
          <w:sz w:val="24"/>
          <w:szCs w:val="24"/>
        </w:rPr>
      </w:pPr>
      <w:r w:rsidRPr="00A0089A">
        <w:rPr>
          <w:rFonts w:ascii="Trebuchet MS" w:hAnsi="Trebuchet MS" w:cs="Trebuchet MS"/>
          <w:sz w:val="24"/>
          <w:szCs w:val="24"/>
        </w:rPr>
        <w:t>Dacă toate condițiile pentru acceptare nu sunt îndeplinite, cererea este respinsă  și începe etapa</w:t>
      </w:r>
      <w:r w:rsidR="00A81D29" w:rsidRPr="00A0089A">
        <w:rPr>
          <w:rFonts w:ascii="Trebuchet MS" w:hAnsi="Trebuchet MS" w:cs="Trebuchet MS"/>
          <w:sz w:val="24"/>
          <w:szCs w:val="24"/>
        </w:rPr>
        <w:t>1</w:t>
      </w:r>
      <w:r w:rsidRPr="00A0089A">
        <w:rPr>
          <w:rFonts w:ascii="Trebuchet MS" w:hAnsi="Trebuchet MS" w:cs="Trebuchet MS"/>
          <w:sz w:val="24"/>
          <w:szCs w:val="24"/>
        </w:rPr>
        <w:t>b).</w:t>
      </w:r>
    </w:p>
    <w:p w:rsidR="00715C69" w:rsidRPr="00A0089A" w:rsidRDefault="00715C69" w:rsidP="00E60D15">
      <w:pPr>
        <w:spacing w:after="0"/>
        <w:jc w:val="both"/>
        <w:rPr>
          <w:rFonts w:ascii="Trebuchet MS" w:hAnsi="Trebuchet MS" w:cs="Trebuchet MS"/>
          <w:sz w:val="24"/>
          <w:szCs w:val="24"/>
        </w:rPr>
      </w:pPr>
    </w:p>
    <w:p w:rsidR="00715C69" w:rsidRPr="00A0089A" w:rsidRDefault="00B77A83" w:rsidP="00E60D15">
      <w:pPr>
        <w:pStyle w:val="ListParagraph"/>
        <w:numPr>
          <w:ilvl w:val="3"/>
          <w:numId w:val="16"/>
        </w:numPr>
        <w:spacing w:after="0"/>
        <w:ind w:left="720"/>
        <w:jc w:val="both"/>
        <w:rPr>
          <w:rFonts w:ascii="Trebuchet MS" w:hAnsi="Trebuchet MS" w:cs="Trebuchet MS"/>
          <w:b/>
          <w:sz w:val="24"/>
          <w:szCs w:val="24"/>
          <w:u w:val="single"/>
        </w:rPr>
      </w:pPr>
      <w:r w:rsidRPr="00A0089A">
        <w:rPr>
          <w:rFonts w:ascii="Trebuchet MS" w:hAnsi="Trebuchet MS" w:cs="Trebuchet MS"/>
          <w:b/>
          <w:sz w:val="24"/>
          <w:szCs w:val="24"/>
          <w:u w:val="single"/>
        </w:rPr>
        <w:t xml:space="preserve">Acceptare/ respingere cerere </w:t>
      </w:r>
    </w:p>
    <w:p w:rsidR="00715C69" w:rsidRPr="00A0089A" w:rsidRDefault="00056D16" w:rsidP="00E60D15">
      <w:pPr>
        <w:spacing w:after="0"/>
        <w:jc w:val="both"/>
        <w:rPr>
          <w:rFonts w:ascii="Trebuchet MS" w:hAnsi="Trebuchet MS" w:cs="Trebuchet MS"/>
          <w:sz w:val="24"/>
          <w:szCs w:val="24"/>
        </w:rPr>
      </w:pPr>
      <w:r w:rsidRPr="00A0089A">
        <w:rPr>
          <w:rFonts w:ascii="Trebuchet MS" w:hAnsi="Trebuchet MS" w:cs="Trebuchet MS"/>
          <w:sz w:val="24"/>
          <w:szCs w:val="24"/>
        </w:rPr>
        <w:t>2a) Acceptare cerere (de către Autoritatea Vamală)</w:t>
      </w:r>
    </w:p>
    <w:p w:rsidR="00715C69" w:rsidRPr="00A0089A" w:rsidRDefault="002555E9" w:rsidP="00E60D15">
      <w:pPr>
        <w:spacing w:after="0"/>
        <w:jc w:val="both"/>
        <w:rPr>
          <w:rFonts w:ascii="Trebuchet MS" w:hAnsi="Trebuchet MS" w:cs="Trebuchet MS"/>
          <w:sz w:val="24"/>
          <w:szCs w:val="24"/>
        </w:rPr>
      </w:pPr>
      <w:r w:rsidRPr="00A0089A">
        <w:rPr>
          <w:rFonts w:ascii="Trebuchet MS" w:hAnsi="Trebuchet MS" w:cs="Trebuchet MS"/>
          <w:sz w:val="24"/>
          <w:szCs w:val="24"/>
        </w:rPr>
        <w:t>Acceptarea cererii are ca scop validarea condițiilor de acceptare prevăzute la art. 11 din Regulamentul</w:t>
      </w:r>
      <w:r w:rsidR="00F906E4" w:rsidRPr="00A0089A">
        <w:rPr>
          <w:rFonts w:ascii="Trebuchet MS" w:hAnsi="Trebuchet MS" w:cs="Trebuchet MS"/>
          <w:sz w:val="24"/>
          <w:szCs w:val="24"/>
        </w:rPr>
        <w:t xml:space="preserve"> delegat (UE)</w:t>
      </w:r>
      <w:r w:rsidRPr="00A0089A">
        <w:rPr>
          <w:rFonts w:ascii="Trebuchet MS" w:hAnsi="Trebuchet MS" w:cs="Trebuchet MS"/>
          <w:sz w:val="24"/>
          <w:szCs w:val="24"/>
        </w:rPr>
        <w:t xml:space="preserve"> 2446/2015</w:t>
      </w:r>
      <w:r w:rsidR="00F906E4" w:rsidRPr="00A0089A">
        <w:rPr>
          <w:rFonts w:ascii="Trebuchet MS" w:hAnsi="Trebuchet MS" w:cs="Trebuchet MS"/>
          <w:sz w:val="24"/>
          <w:szCs w:val="24"/>
        </w:rPr>
        <w:t xml:space="preserve"> al Comisiei</w:t>
      </w:r>
      <w:r w:rsidR="00B05E3B" w:rsidRPr="00A0089A">
        <w:rPr>
          <w:rFonts w:ascii="Trebuchet MS" w:hAnsi="Trebuchet MS" w:cs="Trebuchet MS"/>
          <w:sz w:val="24"/>
          <w:szCs w:val="24"/>
        </w:rPr>
        <w:t>.</w:t>
      </w:r>
    </w:p>
    <w:p w:rsidR="00F906E4" w:rsidRPr="00A0089A" w:rsidRDefault="002555E9" w:rsidP="00054FB7">
      <w:pPr>
        <w:spacing w:after="0"/>
        <w:ind w:right="-11"/>
        <w:jc w:val="both"/>
        <w:rPr>
          <w:rFonts w:ascii="Trebuchet MS" w:hAnsi="Trebuchet MS" w:cs="Trebuchet MS"/>
          <w:sz w:val="24"/>
          <w:szCs w:val="24"/>
        </w:rPr>
      </w:pPr>
      <w:r w:rsidRPr="00A0089A">
        <w:rPr>
          <w:rFonts w:ascii="Trebuchet MS" w:hAnsi="Trebuchet MS" w:cs="Trebuchet MS"/>
          <w:sz w:val="24"/>
          <w:szCs w:val="24"/>
        </w:rPr>
        <w:t>Această etapă poate dura până la 30 de zile (art. 22 alin. (2) din CVU, respectiv art. 12 din Regulamentul</w:t>
      </w:r>
      <w:r w:rsidR="00F906E4" w:rsidRPr="00A0089A">
        <w:rPr>
          <w:rFonts w:ascii="Trebuchet MS" w:hAnsi="Trebuchet MS" w:cs="Trebuchet MS"/>
          <w:sz w:val="24"/>
          <w:szCs w:val="24"/>
        </w:rPr>
        <w:t xml:space="preserve"> delegat (UE) </w:t>
      </w:r>
      <w:r w:rsidRPr="00A0089A">
        <w:rPr>
          <w:rFonts w:ascii="Trebuchet MS" w:hAnsi="Trebuchet MS" w:cs="Trebuchet MS"/>
          <w:sz w:val="24"/>
          <w:szCs w:val="24"/>
        </w:rPr>
        <w:t>2446/2015</w:t>
      </w:r>
      <w:r w:rsidR="00F906E4" w:rsidRPr="00A0089A">
        <w:rPr>
          <w:rFonts w:ascii="Trebuchet MS" w:hAnsi="Trebuchet MS" w:cs="Trebuchet MS"/>
          <w:sz w:val="24"/>
          <w:szCs w:val="24"/>
        </w:rPr>
        <w:t xml:space="preserve"> al Comisiei</w:t>
      </w:r>
      <w:r w:rsidRPr="00A0089A">
        <w:rPr>
          <w:rFonts w:ascii="Trebuchet MS" w:hAnsi="Trebuchet MS" w:cs="Trebuchet MS"/>
          <w:sz w:val="24"/>
          <w:szCs w:val="24"/>
        </w:rPr>
        <w:t xml:space="preserve">. Perioada poate fi prelungită dacă biroul vamal contactează solicitantul pentru a obține mai multe informații. </w:t>
      </w:r>
      <w:r w:rsidR="00B77A83" w:rsidRPr="00A0089A">
        <w:rPr>
          <w:rFonts w:ascii="Trebuchet MS" w:hAnsi="Trebuchet MS" w:cs="Trebuchet MS"/>
          <w:sz w:val="24"/>
          <w:szCs w:val="24"/>
        </w:rPr>
        <w:t>Notificarea deciziei de acceptare către solicitant/reprezentant se face prin intermediul aplicației.</w:t>
      </w:r>
    </w:p>
    <w:p w:rsidR="00715C69" w:rsidRPr="00A0089A" w:rsidRDefault="00715C69" w:rsidP="00E60D15">
      <w:pPr>
        <w:spacing w:after="0"/>
        <w:ind w:right="-11"/>
        <w:jc w:val="both"/>
        <w:rPr>
          <w:rFonts w:ascii="Trebuchet MS" w:hAnsi="Trebuchet MS" w:cs="Trebuchet MS"/>
          <w:sz w:val="24"/>
          <w:szCs w:val="24"/>
        </w:rPr>
      </w:pPr>
    </w:p>
    <w:p w:rsidR="00715C69" w:rsidRPr="00A0089A" w:rsidRDefault="00B77A83" w:rsidP="00E60D15">
      <w:pPr>
        <w:spacing w:after="0"/>
        <w:jc w:val="both"/>
        <w:rPr>
          <w:rFonts w:ascii="Trebuchet MS" w:hAnsi="Trebuchet MS" w:cs="Trebuchet MS"/>
          <w:sz w:val="24"/>
          <w:szCs w:val="24"/>
        </w:rPr>
      </w:pPr>
      <w:r w:rsidRPr="00A0089A">
        <w:rPr>
          <w:rFonts w:ascii="Trebuchet MS" w:hAnsi="Trebuchet MS" w:cs="Trebuchet MS"/>
          <w:sz w:val="24"/>
          <w:szCs w:val="24"/>
        </w:rPr>
        <w:t>2b) Respingerea cererii (de către autoritatea vamală)</w:t>
      </w:r>
    </w:p>
    <w:p w:rsidR="00F906E4" w:rsidRPr="00A0089A" w:rsidRDefault="002555E9" w:rsidP="00054FB7">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Dacă cererea nu respectă condițiile pentru acceptare sau solicitantul/reprezentantul nu furnizează informațiile cerute de autoritatea vamală în vederea acceptării cererii, în termenul acordat, cererea se respinge. </w:t>
      </w:r>
      <w:r w:rsidR="00B77A83" w:rsidRPr="00A0089A">
        <w:rPr>
          <w:rFonts w:ascii="Trebuchet MS" w:hAnsi="Trebuchet MS" w:cs="Trebuchet MS"/>
          <w:sz w:val="24"/>
          <w:szCs w:val="24"/>
        </w:rPr>
        <w:t>Notificarea deciziei de respingere către solicitant/reprezentant se face prin intermediul aplicației.</w:t>
      </w:r>
    </w:p>
    <w:p w:rsidR="00715C69" w:rsidRPr="00A0089A" w:rsidRDefault="00715C69" w:rsidP="00E60D15">
      <w:pPr>
        <w:spacing w:after="0"/>
        <w:ind w:right="-11"/>
        <w:jc w:val="both"/>
        <w:rPr>
          <w:rStyle w:val="CommentReference"/>
          <w:rFonts w:ascii="Trebuchet MS" w:hAnsi="Trebuchet MS" w:cs="Trebuchet MS"/>
          <w:sz w:val="24"/>
          <w:szCs w:val="24"/>
        </w:rPr>
      </w:pPr>
    </w:p>
    <w:p w:rsidR="00715C69" w:rsidRPr="00A0089A" w:rsidRDefault="00B77A83" w:rsidP="00E60D15">
      <w:pPr>
        <w:pStyle w:val="Heading2"/>
        <w:ind w:left="720" w:hanging="360"/>
        <w:jc w:val="both"/>
        <w:rPr>
          <w:rFonts w:ascii="Trebuchet MS" w:hAnsi="Trebuchet MS" w:cs="Trebuchet MS"/>
          <w:sz w:val="24"/>
          <w:szCs w:val="24"/>
          <w:u w:val="single"/>
        </w:rPr>
      </w:pPr>
      <w:bookmarkStart w:id="21" w:name="_Toc119677252"/>
      <w:r w:rsidRPr="00A0089A">
        <w:rPr>
          <w:rFonts w:ascii="Trebuchet MS" w:hAnsi="Trebuchet MS" w:cs="Trebuchet MS"/>
          <w:color w:val="auto"/>
          <w:sz w:val="24"/>
          <w:szCs w:val="24"/>
          <w:u w:val="single"/>
        </w:rPr>
        <w:t>3. Solicitare de informații suplimentare în vederea luării unei decizii</w:t>
      </w:r>
      <w:r w:rsidRPr="00A0089A">
        <w:rPr>
          <w:rFonts w:ascii="Trebuchet MS" w:hAnsi="Trebuchet MS" w:cs="Trebuchet MS"/>
          <w:sz w:val="24"/>
          <w:szCs w:val="24"/>
          <w:u w:val="single"/>
        </w:rPr>
        <w:t xml:space="preserve"> (de către autoritatea vamală);</w:t>
      </w:r>
      <w:bookmarkEnd w:id="21"/>
    </w:p>
    <w:p w:rsidR="00715C69" w:rsidRPr="00A0089A" w:rsidRDefault="002555E9" w:rsidP="00E60D15">
      <w:pPr>
        <w:spacing w:after="0"/>
        <w:jc w:val="both"/>
        <w:rPr>
          <w:rFonts w:ascii="Trebuchet MS" w:hAnsi="Trebuchet MS" w:cs="Trebuchet MS"/>
          <w:sz w:val="24"/>
          <w:szCs w:val="24"/>
        </w:rPr>
      </w:pPr>
      <w:r w:rsidRPr="00A0089A">
        <w:rPr>
          <w:rFonts w:ascii="Trebuchet MS" w:hAnsi="Trebuchet MS" w:cs="Trebuchet MS"/>
          <w:sz w:val="24"/>
          <w:szCs w:val="24"/>
        </w:rPr>
        <w:t xml:space="preserve">În situația în care în vederea luării unei decizii </w:t>
      </w:r>
      <w:r w:rsidR="00BD63C5" w:rsidRPr="00A0089A">
        <w:rPr>
          <w:rFonts w:ascii="Trebuchet MS" w:hAnsi="Trebuchet MS" w:cs="Trebuchet MS"/>
          <w:sz w:val="24"/>
          <w:szCs w:val="24"/>
        </w:rPr>
        <w:t>biroul vamal competent constată că sunt necesare informa</w:t>
      </w:r>
      <w:r w:rsidRPr="00A0089A">
        <w:rPr>
          <w:rFonts w:ascii="Trebuchet MS" w:hAnsi="Trebuchet MS" w:cs="Trebuchet MS"/>
          <w:sz w:val="24"/>
          <w:szCs w:val="24"/>
        </w:rPr>
        <w:t>ț</w:t>
      </w:r>
      <w:r w:rsidR="00BD63C5" w:rsidRPr="00A0089A">
        <w:rPr>
          <w:rFonts w:ascii="Trebuchet MS" w:hAnsi="Trebuchet MS" w:cs="Trebuchet MS"/>
          <w:sz w:val="24"/>
          <w:szCs w:val="24"/>
        </w:rPr>
        <w:t>ii suplimentare</w:t>
      </w:r>
      <w:r w:rsidRPr="00A0089A">
        <w:rPr>
          <w:rFonts w:ascii="Trebuchet MS" w:hAnsi="Trebuchet MS" w:cs="Trebuchet MS"/>
          <w:sz w:val="24"/>
          <w:szCs w:val="24"/>
        </w:rPr>
        <w:t>, acesta transmite prin intermediul aplicației solicitantului/reprezentantului să furnizeze aceste informații.</w:t>
      </w:r>
    </w:p>
    <w:p w:rsidR="00715C69" w:rsidRPr="00A0089A" w:rsidRDefault="002555E9" w:rsidP="00E60D15">
      <w:pPr>
        <w:spacing w:after="0"/>
        <w:jc w:val="both"/>
        <w:rPr>
          <w:rFonts w:ascii="Trebuchet MS" w:hAnsi="Trebuchet MS" w:cs="Trebuchet MS"/>
          <w:sz w:val="24"/>
          <w:szCs w:val="24"/>
        </w:rPr>
      </w:pPr>
      <w:r w:rsidRPr="00A0089A">
        <w:rPr>
          <w:rFonts w:ascii="Trebuchet MS" w:hAnsi="Trebuchet MS" w:cs="Trebuchet MS"/>
          <w:sz w:val="24"/>
          <w:szCs w:val="24"/>
        </w:rPr>
        <w:t xml:space="preserve">În situația în care solicitantul nu furnizează informațiile cerute de autoritatea vamală în vederea luării deciziei în termenul acordat, autoritatea vamală trebuie să înscrie intenția de a lua o decizie nefavorabilă și se inițiază dreptul de a fi ascultat prevăzut la pct. 5. </w:t>
      </w:r>
    </w:p>
    <w:p w:rsidR="00715C69" w:rsidRPr="00A0089A" w:rsidRDefault="002555E9" w:rsidP="00E60D15">
      <w:pPr>
        <w:spacing w:after="0"/>
        <w:jc w:val="both"/>
        <w:rPr>
          <w:rFonts w:ascii="Trebuchet MS" w:hAnsi="Trebuchet MS" w:cs="Trebuchet MS"/>
          <w:sz w:val="24"/>
          <w:szCs w:val="24"/>
        </w:rPr>
      </w:pPr>
      <w:r w:rsidRPr="00A0089A">
        <w:rPr>
          <w:rFonts w:ascii="Trebuchet MS" w:hAnsi="Trebuchet MS" w:cs="Trebuchet MS"/>
          <w:sz w:val="24"/>
          <w:szCs w:val="24"/>
        </w:rPr>
        <w:t>Aplicația trebuie să ofere posibilitatea prelungirii termenului pentru luarea unei decizii în situațiile prevăzute la art. 22 alin. (3) paragraf 3 din CVU/ art.13 din Regulamentul</w:t>
      </w:r>
      <w:r w:rsidR="00F906E4" w:rsidRPr="00A0089A">
        <w:rPr>
          <w:rFonts w:ascii="Trebuchet MS" w:hAnsi="Trebuchet MS" w:cs="Trebuchet MS"/>
          <w:sz w:val="24"/>
          <w:szCs w:val="24"/>
        </w:rPr>
        <w:t xml:space="preserve"> delegat (UE)</w:t>
      </w:r>
      <w:r w:rsidRPr="00A0089A">
        <w:rPr>
          <w:rFonts w:ascii="Trebuchet MS" w:hAnsi="Trebuchet MS" w:cs="Trebuchet MS"/>
          <w:sz w:val="24"/>
          <w:szCs w:val="24"/>
        </w:rPr>
        <w:t xml:space="preserve"> 2446/2015</w:t>
      </w:r>
      <w:r w:rsidR="00F906E4" w:rsidRPr="00A0089A">
        <w:rPr>
          <w:rFonts w:ascii="Trebuchet MS" w:hAnsi="Trebuchet MS" w:cs="Trebuchet MS"/>
          <w:sz w:val="24"/>
          <w:szCs w:val="24"/>
        </w:rPr>
        <w:t xml:space="preserve"> al Comisiei</w:t>
      </w:r>
      <w:r w:rsidRPr="00A0089A">
        <w:rPr>
          <w:rFonts w:ascii="Trebuchet MS" w:hAnsi="Trebuchet MS" w:cs="Trebuchet MS"/>
          <w:sz w:val="24"/>
          <w:szCs w:val="24"/>
        </w:rPr>
        <w:t>.</w:t>
      </w:r>
    </w:p>
    <w:p w:rsidR="00715C69" w:rsidRPr="00A0089A" w:rsidRDefault="00715C69" w:rsidP="00E60D15">
      <w:pPr>
        <w:spacing w:after="0"/>
        <w:jc w:val="both"/>
        <w:rPr>
          <w:rFonts w:ascii="Trebuchet MS" w:hAnsi="Trebuchet MS" w:cs="Trebuchet MS"/>
          <w:sz w:val="24"/>
          <w:szCs w:val="24"/>
        </w:rPr>
      </w:pPr>
    </w:p>
    <w:p w:rsidR="00715C69" w:rsidRPr="00A0089A" w:rsidRDefault="00B77A83" w:rsidP="00E60D15">
      <w:pPr>
        <w:pStyle w:val="ListParagraph"/>
        <w:numPr>
          <w:ilvl w:val="3"/>
          <w:numId w:val="48"/>
        </w:numPr>
        <w:spacing w:after="0"/>
        <w:ind w:left="720"/>
        <w:jc w:val="both"/>
        <w:rPr>
          <w:rFonts w:ascii="Trebuchet MS" w:hAnsi="Trebuchet MS" w:cs="Trebuchet MS"/>
          <w:b/>
          <w:sz w:val="24"/>
          <w:szCs w:val="24"/>
        </w:rPr>
      </w:pPr>
      <w:r w:rsidRPr="00A0089A">
        <w:rPr>
          <w:rFonts w:ascii="Trebuchet MS" w:hAnsi="Trebuchet MS" w:cs="Trebuchet MS"/>
          <w:b/>
          <w:sz w:val="24"/>
          <w:szCs w:val="24"/>
          <w:u w:val="single"/>
        </w:rPr>
        <w:t>Decizie de înregistrare/neînregistrare depozit</w:t>
      </w:r>
    </w:p>
    <w:p w:rsidR="00715C69" w:rsidRPr="00A0089A" w:rsidRDefault="00B77A83" w:rsidP="00E60D15">
      <w:pPr>
        <w:spacing w:after="0"/>
        <w:jc w:val="both"/>
        <w:rPr>
          <w:rFonts w:ascii="Arial" w:hAnsi="Arial" w:cs="Arial"/>
          <w:sz w:val="24"/>
          <w:szCs w:val="24"/>
        </w:rPr>
      </w:pPr>
      <w:r w:rsidRPr="00A0089A">
        <w:rPr>
          <w:rFonts w:ascii="Arial" w:hAnsi="Arial" w:cs="Arial"/>
          <w:sz w:val="24"/>
          <w:szCs w:val="24"/>
        </w:rPr>
        <w:t>4a) Acordarea numărului de înregistrare al depozitului</w:t>
      </w:r>
    </w:p>
    <w:p w:rsidR="002555E9" w:rsidRPr="00A0089A" w:rsidRDefault="00BD63C5" w:rsidP="004B1B0D">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În acest </w:t>
      </w:r>
      <w:r w:rsidR="00F13E31" w:rsidRPr="00A0089A">
        <w:rPr>
          <w:rFonts w:ascii="Trebuchet MS" w:hAnsi="Trebuchet MS" w:cs="Trebuchet MS"/>
          <w:sz w:val="24"/>
          <w:szCs w:val="24"/>
        </w:rPr>
        <w:t>caz</w:t>
      </w:r>
      <w:r w:rsidRPr="00A0089A">
        <w:rPr>
          <w:rFonts w:ascii="Trebuchet MS" w:hAnsi="Trebuchet MS" w:cs="Trebuchet MS"/>
          <w:sz w:val="24"/>
          <w:szCs w:val="24"/>
        </w:rPr>
        <w:t xml:space="preserve"> se verifică de către biroul vamal competent informa</w:t>
      </w:r>
      <w:r w:rsidR="002555E9" w:rsidRPr="00A0089A">
        <w:rPr>
          <w:rFonts w:ascii="Trebuchet MS" w:hAnsi="Trebuchet MS" w:cs="Trebuchet MS"/>
          <w:sz w:val="24"/>
          <w:szCs w:val="24"/>
        </w:rPr>
        <w:t>ț</w:t>
      </w:r>
      <w:r w:rsidRPr="00A0089A">
        <w:rPr>
          <w:rFonts w:ascii="Trebuchet MS" w:hAnsi="Trebuchet MS" w:cs="Trebuchet MS"/>
          <w:sz w:val="24"/>
          <w:szCs w:val="24"/>
        </w:rPr>
        <w:t>iile men</w:t>
      </w:r>
      <w:r w:rsidR="002555E9" w:rsidRPr="00A0089A">
        <w:rPr>
          <w:rFonts w:ascii="Trebuchet MS" w:hAnsi="Trebuchet MS" w:cs="Trebuchet MS"/>
          <w:sz w:val="24"/>
          <w:szCs w:val="24"/>
        </w:rPr>
        <w:t>ț</w:t>
      </w:r>
      <w:r w:rsidRPr="00A0089A">
        <w:rPr>
          <w:rFonts w:ascii="Trebuchet MS" w:hAnsi="Trebuchet MS" w:cs="Trebuchet MS"/>
          <w:sz w:val="24"/>
          <w:szCs w:val="24"/>
        </w:rPr>
        <w:t>ionate în cerer</w:t>
      </w:r>
      <w:r w:rsidR="002555E9" w:rsidRPr="00A0089A">
        <w:rPr>
          <w:rFonts w:ascii="Trebuchet MS" w:hAnsi="Trebuchet MS" w:cs="Trebuchet MS"/>
          <w:sz w:val="24"/>
          <w:szCs w:val="24"/>
        </w:rPr>
        <w:t xml:space="preserve">ea </w:t>
      </w:r>
      <w:r w:rsidRPr="00A0089A">
        <w:rPr>
          <w:rFonts w:ascii="Trebuchet MS" w:hAnsi="Trebuchet MS" w:cs="Trebuchet MS"/>
          <w:sz w:val="24"/>
          <w:szCs w:val="24"/>
        </w:rPr>
        <w:t>de înregistrare a depozitului</w:t>
      </w:r>
      <w:r w:rsidR="002555E9" w:rsidRPr="00A0089A">
        <w:rPr>
          <w:rFonts w:ascii="Trebuchet MS" w:hAnsi="Trebuchet MS" w:cs="Trebuchet MS"/>
          <w:sz w:val="24"/>
          <w:szCs w:val="24"/>
        </w:rPr>
        <w:t xml:space="preserve"> și în documentele anexate următoarea condiție</w:t>
      </w:r>
      <w:r w:rsidR="00B05E3B" w:rsidRPr="00A0089A">
        <w:rPr>
          <w:rFonts w:ascii="Trebuchet MS" w:hAnsi="Trebuchet MS" w:cs="Trebuchet MS"/>
          <w:sz w:val="24"/>
          <w:szCs w:val="24"/>
        </w:rPr>
        <w:t>:</w:t>
      </w:r>
      <w:r w:rsidR="002555E9" w:rsidRPr="00A0089A">
        <w:rPr>
          <w:rFonts w:ascii="Trebuchet MS" w:hAnsi="Trebuchet MS" w:cs="Trebuchet MS"/>
          <w:sz w:val="24"/>
          <w:szCs w:val="24"/>
        </w:rPr>
        <w:t xml:space="preserve"> ”Depozitul în cauză îndeplinește condițiile necesare pentru asigurarea depozitării, conservării, păstrării integrității mărfurilor depozitate, precum și împotriva sustragerii mărfurilor” și se înscrie intenția de a acorda o decizie favorabilă sau nefavorabilă în legătură cu această cerere; </w:t>
      </w:r>
    </w:p>
    <w:p w:rsidR="00C2680B" w:rsidRPr="00A0089A" w:rsidRDefault="002555E9" w:rsidP="00054FB7">
      <w:pPr>
        <w:tabs>
          <w:tab w:val="left" w:pos="360"/>
        </w:tabs>
        <w:spacing w:after="0"/>
        <w:ind w:right="-11"/>
        <w:jc w:val="both"/>
        <w:rPr>
          <w:rFonts w:ascii="Trebuchet MS" w:hAnsi="Trebuchet MS" w:cs="Trebuchet MS"/>
          <w:sz w:val="24"/>
          <w:szCs w:val="24"/>
        </w:rPr>
      </w:pPr>
      <w:r w:rsidRPr="00A0089A">
        <w:rPr>
          <w:rFonts w:ascii="Trebuchet MS" w:hAnsi="Trebuchet MS" w:cs="Trebuchet MS"/>
          <w:sz w:val="24"/>
          <w:szCs w:val="24"/>
        </w:rPr>
        <w:lastRenderedPageBreak/>
        <w:t>În situația în care rezultatul verificării acestei condiții este pozitiv</w:t>
      </w:r>
      <w:r w:rsidR="00B05E3B" w:rsidRPr="00A0089A">
        <w:rPr>
          <w:rFonts w:ascii="Trebuchet MS" w:hAnsi="Trebuchet MS" w:cs="Trebuchet MS"/>
          <w:sz w:val="24"/>
          <w:szCs w:val="24"/>
        </w:rPr>
        <w:t>,</w:t>
      </w:r>
      <w:r w:rsidRPr="00A0089A">
        <w:rPr>
          <w:rFonts w:ascii="Trebuchet MS" w:hAnsi="Trebuchet MS" w:cs="Trebuchet MS"/>
          <w:sz w:val="24"/>
          <w:szCs w:val="24"/>
        </w:rPr>
        <w:t xml:space="preserve"> autoritatea vamalăînscrie intenția de a lua o decizie favorabilă, iar aplicația generează n</w:t>
      </w:r>
      <w:r w:rsidRPr="00A0089A">
        <w:rPr>
          <w:rStyle w:val="CommentReference"/>
          <w:rFonts w:ascii="Trebuchet MS" w:hAnsi="Trebuchet MS" w:cs="Trebuchet MS"/>
          <w:sz w:val="24"/>
          <w:szCs w:val="24"/>
        </w:rPr>
        <w:t>u</w:t>
      </w:r>
      <w:r w:rsidR="00BD63C5" w:rsidRPr="00A0089A">
        <w:rPr>
          <w:rFonts w:ascii="Trebuchet MS" w:hAnsi="Trebuchet MS" w:cs="Trebuchet MS"/>
          <w:sz w:val="24"/>
          <w:szCs w:val="24"/>
        </w:rPr>
        <w:t>mărul de înregistrare al depozitului</w:t>
      </w:r>
      <w:r w:rsidR="00F906E4" w:rsidRPr="00A0089A">
        <w:rPr>
          <w:rFonts w:ascii="Trebuchet MS" w:hAnsi="Trebuchet MS" w:cs="Trebuchet MS"/>
          <w:sz w:val="24"/>
          <w:szCs w:val="24"/>
        </w:rPr>
        <w:t>.</w:t>
      </w:r>
      <w:r w:rsidR="00BD63C5" w:rsidRPr="00A0089A">
        <w:rPr>
          <w:rFonts w:ascii="Trebuchet MS" w:hAnsi="Trebuchet MS" w:cs="Trebuchet MS"/>
          <w:sz w:val="24"/>
          <w:szCs w:val="24"/>
        </w:rPr>
        <w:t xml:space="preserve"> </w:t>
      </w:r>
      <w:r w:rsidR="00F906E4" w:rsidRPr="00A0089A">
        <w:rPr>
          <w:rFonts w:ascii="Trebuchet MS" w:hAnsi="Trebuchet MS" w:cs="Trebuchet MS"/>
          <w:sz w:val="24"/>
          <w:szCs w:val="24"/>
        </w:rPr>
        <w:t>Pentru a resp</w:t>
      </w:r>
      <w:r w:rsidR="005D5C1F" w:rsidRPr="00A0089A">
        <w:rPr>
          <w:rFonts w:ascii="Trebuchet MS" w:hAnsi="Trebuchet MS" w:cs="Trebuchet MS"/>
          <w:sz w:val="24"/>
          <w:szCs w:val="24"/>
        </w:rPr>
        <w:t>ecta cerintele din Anexa B, numărul de î</w:t>
      </w:r>
      <w:r w:rsidR="00F906E4" w:rsidRPr="00A0089A">
        <w:rPr>
          <w:rFonts w:ascii="Trebuchet MS" w:hAnsi="Trebuchet MS" w:cs="Trebuchet MS"/>
          <w:sz w:val="24"/>
          <w:szCs w:val="24"/>
        </w:rPr>
        <w:t>nregistrar</w:t>
      </w:r>
      <w:r w:rsidR="005D5C1F" w:rsidRPr="00A0089A">
        <w:rPr>
          <w:rFonts w:ascii="Trebuchet MS" w:hAnsi="Trebuchet MS" w:cs="Trebuchet MS"/>
          <w:sz w:val="24"/>
          <w:szCs w:val="24"/>
        </w:rPr>
        <w:t>e al depozitului va avea structura conform E.D. 16 15 053 000,</w:t>
      </w:r>
      <w:r w:rsidR="00F906E4" w:rsidRPr="00A0089A">
        <w:rPr>
          <w:rFonts w:ascii="Trebuchet MS" w:hAnsi="Trebuchet MS" w:cs="Trebuchet MS"/>
          <w:sz w:val="24"/>
          <w:szCs w:val="24"/>
        </w:rPr>
        <w:t xml:space="preserve"> identificator suplimentar  an..4. </w:t>
      </w:r>
      <w:r w:rsidR="005D5C1F" w:rsidRPr="00A0089A">
        <w:rPr>
          <w:rFonts w:ascii="Trebuchet MS" w:hAnsi="Trebuchet MS" w:cs="Trebuchet MS"/>
          <w:sz w:val="24"/>
          <w:szCs w:val="24"/>
        </w:rPr>
        <w:t xml:space="preserve">Astfel codul alocat de aplicație va avea doar 4 caractere și va fi legat </w:t>
      </w:r>
      <w:r w:rsidR="00F906E4" w:rsidRPr="00A0089A">
        <w:rPr>
          <w:rFonts w:ascii="Trebuchet MS" w:hAnsi="Trebuchet MS" w:cs="Trebuchet MS"/>
          <w:sz w:val="24"/>
          <w:szCs w:val="24"/>
        </w:rPr>
        <w:t>de codul EORI al operatorului.</w:t>
      </w:r>
      <w:r w:rsidR="005D5C1F" w:rsidRPr="00A0089A">
        <w:rPr>
          <w:rFonts w:ascii="Trebuchet MS" w:hAnsi="Trebuchet MS" w:cs="Trebuchet MS"/>
          <w:sz w:val="24"/>
          <w:szCs w:val="24"/>
        </w:rPr>
        <w:t xml:space="preserve"> Acest cod se alocă în mod unic, la nivel naț</w:t>
      </w:r>
      <w:r w:rsidR="00F906E4" w:rsidRPr="00A0089A">
        <w:rPr>
          <w:rFonts w:ascii="Trebuchet MS" w:hAnsi="Trebuchet MS" w:cs="Trebuchet MS"/>
          <w:sz w:val="24"/>
          <w:szCs w:val="24"/>
        </w:rPr>
        <w:t>ional pe cod</w:t>
      </w:r>
      <w:r w:rsidR="005D5C1F" w:rsidRPr="00A0089A">
        <w:rPr>
          <w:rFonts w:ascii="Trebuchet MS" w:hAnsi="Trebuchet MS" w:cs="Trebuchet MS"/>
          <w:sz w:val="24"/>
          <w:szCs w:val="24"/>
        </w:rPr>
        <w:t>ul EORI al operatorului ș</w:t>
      </w:r>
      <w:r w:rsidR="00F906E4" w:rsidRPr="00A0089A">
        <w:rPr>
          <w:rFonts w:ascii="Trebuchet MS" w:hAnsi="Trebuchet MS" w:cs="Trebuchet MS"/>
          <w:sz w:val="24"/>
          <w:szCs w:val="24"/>
        </w:rPr>
        <w:t>i nu pe birou vamal</w:t>
      </w:r>
      <w:r w:rsidR="005D5C1F" w:rsidRPr="00A0089A">
        <w:rPr>
          <w:rFonts w:ascii="Trebuchet MS" w:hAnsi="Trebuchet MS" w:cs="Trebuchet MS"/>
          <w:sz w:val="24"/>
          <w:szCs w:val="24"/>
        </w:rPr>
        <w:t xml:space="preserve">. </w:t>
      </w:r>
      <w:r w:rsidR="00BD63C5" w:rsidRPr="00A0089A">
        <w:rPr>
          <w:rFonts w:ascii="Trebuchet MS" w:hAnsi="Trebuchet MS" w:cs="Trebuchet MS"/>
          <w:sz w:val="24"/>
          <w:szCs w:val="24"/>
        </w:rPr>
        <w:t>Codul de înregistrare</w:t>
      </w:r>
      <w:r w:rsidR="005D5C1F" w:rsidRPr="00A0089A">
        <w:rPr>
          <w:rFonts w:ascii="Trebuchet MS" w:hAnsi="Trebuchet MS" w:cs="Trebuchet MS"/>
          <w:sz w:val="24"/>
          <w:szCs w:val="24"/>
        </w:rPr>
        <w:t>,</w:t>
      </w:r>
      <w:r w:rsidR="00BD63C5" w:rsidRPr="00A0089A">
        <w:rPr>
          <w:rFonts w:ascii="Trebuchet MS" w:hAnsi="Trebuchet MS" w:cs="Trebuchet MS"/>
          <w:sz w:val="24"/>
          <w:szCs w:val="24"/>
        </w:rPr>
        <w:t xml:space="preserve"> atribuit depozitului de biroul vamal de supraveghere</w:t>
      </w:r>
      <w:r w:rsidR="005D5C1F" w:rsidRPr="00A0089A">
        <w:rPr>
          <w:rFonts w:ascii="Trebuchet MS" w:hAnsi="Trebuchet MS" w:cs="Trebuchet MS"/>
          <w:sz w:val="24"/>
          <w:szCs w:val="24"/>
        </w:rPr>
        <w:t>,</w:t>
      </w:r>
      <w:r w:rsidR="00BD63C5" w:rsidRPr="00A0089A">
        <w:rPr>
          <w:rFonts w:ascii="Trebuchet MS" w:hAnsi="Trebuchet MS" w:cs="Trebuchet MS"/>
          <w:sz w:val="24"/>
          <w:szCs w:val="24"/>
        </w:rPr>
        <w:t xml:space="preserve"> se comunică electronic solicitantului.</w:t>
      </w:r>
    </w:p>
    <w:p w:rsidR="00715C69" w:rsidRPr="00A0089A" w:rsidRDefault="00B77A83" w:rsidP="00E60D15">
      <w:pPr>
        <w:spacing w:after="0"/>
        <w:ind w:right="-11"/>
        <w:jc w:val="both"/>
        <w:rPr>
          <w:rFonts w:ascii="Trebuchet MS" w:hAnsi="Trebuchet MS" w:cs="Trebuchet MS"/>
          <w:sz w:val="24"/>
          <w:szCs w:val="24"/>
        </w:rPr>
      </w:pPr>
      <w:r w:rsidRPr="00A0089A">
        <w:rPr>
          <w:rFonts w:ascii="Trebuchet MS" w:hAnsi="Trebuchet MS" w:cs="Trebuchet MS"/>
          <w:sz w:val="24"/>
          <w:szCs w:val="24"/>
        </w:rPr>
        <w:t>4b)</w:t>
      </w:r>
      <w:r w:rsidRPr="00A0089A">
        <w:rPr>
          <w:rFonts w:ascii="Trebuchet MS" w:hAnsi="Trebuchet MS" w:cs="Trebuchet MS"/>
          <w:b/>
          <w:sz w:val="24"/>
          <w:szCs w:val="24"/>
        </w:rPr>
        <w:t xml:space="preserve"> </w:t>
      </w:r>
      <w:r w:rsidRPr="00A0089A">
        <w:rPr>
          <w:rFonts w:ascii="Trebuchet MS" w:hAnsi="Trebuchet MS" w:cs="Trebuchet MS"/>
          <w:sz w:val="24"/>
          <w:szCs w:val="24"/>
        </w:rPr>
        <w:t>Decizie de neînregistrare depozit</w:t>
      </w:r>
    </w:p>
    <w:p w:rsidR="003A5B25" w:rsidRPr="00A0089A" w:rsidRDefault="002555E9" w:rsidP="004B1B0D">
      <w:pPr>
        <w:spacing w:after="0"/>
        <w:ind w:right="-11"/>
        <w:jc w:val="both"/>
        <w:rPr>
          <w:rFonts w:ascii="Trebuchet MS" w:hAnsi="Trebuchet MS" w:cs="Trebuchet MS"/>
          <w:sz w:val="24"/>
          <w:szCs w:val="24"/>
          <w:highlight w:val="yellow"/>
        </w:rPr>
      </w:pPr>
      <w:r w:rsidRPr="00A0089A">
        <w:rPr>
          <w:rFonts w:ascii="Trebuchet MS" w:hAnsi="Trebuchet MS" w:cs="Trebuchet MS"/>
          <w:sz w:val="24"/>
          <w:szCs w:val="24"/>
        </w:rPr>
        <w:t>În situația în care rezultatul verificării condiției menționate la pct. 4a este negativ</w:t>
      </w:r>
      <w:r w:rsidR="00B05E3B" w:rsidRPr="00A0089A">
        <w:rPr>
          <w:rFonts w:ascii="Trebuchet MS" w:hAnsi="Trebuchet MS" w:cs="Trebuchet MS"/>
          <w:sz w:val="24"/>
          <w:szCs w:val="24"/>
        </w:rPr>
        <w:t>,</w:t>
      </w:r>
      <w:r w:rsidRPr="00A0089A">
        <w:rPr>
          <w:rFonts w:ascii="Trebuchet MS" w:hAnsi="Trebuchet MS" w:cs="Trebuchet MS"/>
          <w:sz w:val="24"/>
          <w:szCs w:val="24"/>
        </w:rPr>
        <w:t xml:space="preserve"> autoritatea vamală trebuie să înscrie intenția de a lua o decizie nefavorabilă și s</w:t>
      </w:r>
      <w:r w:rsidR="003A5B25" w:rsidRPr="00A0089A">
        <w:rPr>
          <w:rFonts w:ascii="Trebuchet MS" w:hAnsi="Trebuchet MS" w:cs="Trebuchet MS"/>
          <w:sz w:val="24"/>
          <w:szCs w:val="24"/>
        </w:rPr>
        <w:t>ă</w:t>
      </w:r>
      <w:r w:rsidRPr="00A0089A">
        <w:rPr>
          <w:rFonts w:ascii="Trebuchet MS" w:hAnsi="Trebuchet MS" w:cs="Trebuchet MS"/>
          <w:sz w:val="24"/>
          <w:szCs w:val="24"/>
        </w:rPr>
        <w:t xml:space="preserve"> inițieze dreptul de a fi ascultat prevăzut la pct. 5.</w:t>
      </w:r>
    </w:p>
    <w:p w:rsidR="00715C69" w:rsidRPr="00A0089A" w:rsidRDefault="00715C69" w:rsidP="00E60D15">
      <w:pPr>
        <w:spacing w:after="0"/>
        <w:ind w:right="-11"/>
        <w:jc w:val="both"/>
        <w:rPr>
          <w:rStyle w:val="CommentReference"/>
          <w:rFonts w:ascii="Trebuchet MS" w:hAnsi="Trebuchet MS" w:cs="Trebuchet MS"/>
          <w:sz w:val="24"/>
          <w:szCs w:val="24"/>
        </w:rPr>
      </w:pPr>
    </w:p>
    <w:p w:rsidR="00715C69" w:rsidRPr="00A0089A" w:rsidRDefault="00B77A83" w:rsidP="00E60D15">
      <w:pPr>
        <w:spacing w:after="0"/>
        <w:ind w:left="360"/>
        <w:jc w:val="both"/>
        <w:rPr>
          <w:rFonts w:ascii="Trebuchet MS" w:hAnsi="Trebuchet MS" w:cs="Arial"/>
          <w:sz w:val="24"/>
          <w:szCs w:val="24"/>
        </w:rPr>
      </w:pPr>
      <w:r w:rsidRPr="00A0089A">
        <w:rPr>
          <w:rFonts w:ascii="Arial" w:hAnsi="Arial" w:cs="Arial"/>
          <w:b/>
          <w:sz w:val="24"/>
          <w:szCs w:val="24"/>
        </w:rPr>
        <w:t xml:space="preserve">5. </w:t>
      </w:r>
      <w:r w:rsidRPr="00A0089A">
        <w:rPr>
          <w:rFonts w:ascii="Arial" w:hAnsi="Arial" w:cs="Arial"/>
          <w:b/>
          <w:sz w:val="24"/>
          <w:szCs w:val="24"/>
          <w:u w:val="single"/>
        </w:rPr>
        <w:t xml:space="preserve">Transmitere dreptul de </w:t>
      </w:r>
      <w:r w:rsidRPr="00A0089A">
        <w:rPr>
          <w:rFonts w:ascii="Trebuchet MS" w:hAnsi="Trebuchet MS" w:cs="Arial"/>
          <w:b/>
          <w:sz w:val="24"/>
          <w:szCs w:val="24"/>
          <w:u w:val="single"/>
        </w:rPr>
        <w:t>a fi ascultat (în cazul în care se intenționează a se lua o decizie nefavorabilă sau în cazul în care a fost luată o decizie favorabilă în legătură cu solicitarea primită, însă autoritatea vamală competentă  intenționează ulterior să o revoce, să o suspende sau să o anuleze)</w:t>
      </w:r>
      <w:r w:rsidRPr="00A0089A">
        <w:rPr>
          <w:rFonts w:ascii="Trebuchet MS" w:hAnsi="Trebuchet MS" w:cs="Arial"/>
          <w:sz w:val="24"/>
          <w:szCs w:val="24"/>
        </w:rPr>
        <w:t xml:space="preserve"> </w:t>
      </w:r>
    </w:p>
    <w:p w:rsidR="00715C69" w:rsidRPr="00A0089A" w:rsidRDefault="00B77A83" w:rsidP="00E60D15">
      <w:pPr>
        <w:spacing w:after="0"/>
        <w:jc w:val="both"/>
        <w:rPr>
          <w:rFonts w:ascii="Arial" w:hAnsi="Arial" w:cs="Arial"/>
          <w:sz w:val="24"/>
          <w:szCs w:val="24"/>
        </w:rPr>
      </w:pPr>
      <w:r w:rsidRPr="00A0089A">
        <w:rPr>
          <w:rFonts w:ascii="Trebuchet MS" w:hAnsi="Trebuchet MS" w:cs="Arial"/>
          <w:sz w:val="24"/>
          <w:szCs w:val="24"/>
        </w:rPr>
        <w:t>Aplicația trebuie să permită exprimarea unui punct de vedere de către solicitant în legatură cu intenția autorității vamale competente și înscrierea motivelor care au condus la această decizie, mesaj care</w:t>
      </w:r>
      <w:r w:rsidR="002555E9" w:rsidRPr="00A0089A">
        <w:rPr>
          <w:rFonts w:ascii="Arial" w:hAnsi="Arial" w:cs="Arial"/>
          <w:sz w:val="24"/>
          <w:szCs w:val="24"/>
        </w:rPr>
        <w:t xml:space="preserve"> va fi transmis către solicitant. Solicitantul își va exprima punctul de vedere cu privire la decizia intenționată prin intermediul aplicației, având inclusiv posibilitatea de a atașa documente în susținerea punctului său de vedere.  </w:t>
      </w:r>
    </w:p>
    <w:p w:rsidR="00715C69" w:rsidRPr="00A0089A" w:rsidRDefault="002555E9" w:rsidP="00E60D15">
      <w:pPr>
        <w:spacing w:after="0"/>
        <w:jc w:val="both"/>
        <w:rPr>
          <w:rFonts w:ascii="Arial" w:hAnsi="Arial" w:cs="Arial"/>
          <w:sz w:val="24"/>
          <w:szCs w:val="24"/>
        </w:rPr>
      </w:pPr>
      <w:r w:rsidRPr="00A0089A">
        <w:rPr>
          <w:rFonts w:ascii="Arial" w:hAnsi="Arial" w:cs="Arial"/>
          <w:sz w:val="24"/>
          <w:szCs w:val="24"/>
        </w:rPr>
        <w:t>După primirea punctului de vedere</w:t>
      </w:r>
      <w:r w:rsidR="00A81D29" w:rsidRPr="00A0089A">
        <w:rPr>
          <w:rFonts w:ascii="Arial" w:hAnsi="Arial" w:cs="Arial"/>
          <w:sz w:val="24"/>
          <w:szCs w:val="24"/>
        </w:rPr>
        <w:t>,</w:t>
      </w:r>
      <w:r w:rsidRPr="00A0089A">
        <w:rPr>
          <w:rFonts w:ascii="Arial" w:hAnsi="Arial" w:cs="Arial"/>
          <w:sz w:val="24"/>
          <w:szCs w:val="24"/>
        </w:rPr>
        <w:t xml:space="preserve"> autoritatea vamală va înscrie în aplicație dacă își menține sau nu decizia inițială.</w:t>
      </w:r>
    </w:p>
    <w:p w:rsidR="00715C69" w:rsidRPr="00A0089A" w:rsidRDefault="002555E9" w:rsidP="00E60D15">
      <w:pPr>
        <w:spacing w:after="0"/>
        <w:jc w:val="both"/>
        <w:rPr>
          <w:rFonts w:ascii="Trebuchet MS" w:hAnsi="Trebuchet MS" w:cs="Trebuchet MS"/>
          <w:sz w:val="24"/>
          <w:szCs w:val="24"/>
        </w:rPr>
      </w:pPr>
      <w:r w:rsidRPr="00A0089A">
        <w:rPr>
          <w:rFonts w:ascii="Arial" w:hAnsi="Arial" w:cs="Arial"/>
          <w:sz w:val="24"/>
          <w:szCs w:val="24"/>
        </w:rPr>
        <w:t>Dacă decizia finală este una nefavorabilă</w:t>
      </w:r>
      <w:r w:rsidR="00A81D29" w:rsidRPr="00A0089A">
        <w:rPr>
          <w:rFonts w:ascii="Arial" w:hAnsi="Arial" w:cs="Arial"/>
          <w:sz w:val="24"/>
          <w:szCs w:val="24"/>
        </w:rPr>
        <w:t>,</w:t>
      </w:r>
      <w:r w:rsidRPr="00A0089A">
        <w:rPr>
          <w:rFonts w:ascii="Arial" w:hAnsi="Arial" w:cs="Arial"/>
          <w:sz w:val="24"/>
          <w:szCs w:val="24"/>
        </w:rPr>
        <w:t xml:space="preserve"> autoritatea vamală competentă </w:t>
      </w:r>
      <w:r w:rsidR="00BD63C5" w:rsidRPr="00A0089A">
        <w:rPr>
          <w:rFonts w:ascii="Trebuchet MS" w:hAnsi="Trebuchet MS" w:cs="Trebuchet MS"/>
          <w:sz w:val="24"/>
          <w:szCs w:val="24"/>
        </w:rPr>
        <w:t>comunică solicitantului/declarantului prin intermediul aplica</w:t>
      </w:r>
      <w:r w:rsidRPr="00A0089A">
        <w:rPr>
          <w:rFonts w:ascii="Trebuchet MS" w:hAnsi="Trebuchet MS" w:cs="Trebuchet MS"/>
          <w:sz w:val="24"/>
          <w:szCs w:val="24"/>
        </w:rPr>
        <w:t>ț</w:t>
      </w:r>
      <w:r w:rsidR="00BD63C5" w:rsidRPr="00A0089A">
        <w:rPr>
          <w:rFonts w:ascii="Trebuchet MS" w:hAnsi="Trebuchet MS" w:cs="Trebuchet MS"/>
          <w:sz w:val="24"/>
          <w:szCs w:val="24"/>
        </w:rPr>
        <w:t xml:space="preserve">iei decizia de neînregistrare a depozitului. </w:t>
      </w:r>
    </w:p>
    <w:p w:rsidR="003A5B25" w:rsidRPr="00A0089A" w:rsidRDefault="00BD63C5" w:rsidP="001B5FFA">
      <w:pPr>
        <w:tabs>
          <w:tab w:val="left" w:pos="360"/>
        </w:tabs>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Când </w:t>
      </w:r>
      <w:r w:rsidR="002555E9" w:rsidRPr="00A0089A">
        <w:rPr>
          <w:rFonts w:ascii="Arial" w:hAnsi="Arial" w:cs="Arial"/>
          <w:sz w:val="24"/>
          <w:szCs w:val="24"/>
        </w:rPr>
        <w:t xml:space="preserve">decizia finală este una favorabilă, se reia task-ul de la pct. 4a și </w:t>
      </w:r>
      <w:r w:rsidR="002555E9" w:rsidRPr="00A0089A">
        <w:rPr>
          <w:rFonts w:ascii="Trebuchet MS" w:hAnsi="Trebuchet MS" w:cs="Trebuchet MS"/>
          <w:sz w:val="24"/>
          <w:szCs w:val="24"/>
        </w:rPr>
        <w:t>aplicația generează n</w:t>
      </w:r>
      <w:r w:rsidR="002555E9" w:rsidRPr="00A0089A">
        <w:rPr>
          <w:rStyle w:val="CommentReference"/>
          <w:rFonts w:ascii="Trebuchet MS" w:hAnsi="Trebuchet MS" w:cs="Trebuchet MS"/>
          <w:sz w:val="24"/>
          <w:szCs w:val="24"/>
        </w:rPr>
        <w:t>u</w:t>
      </w:r>
      <w:r w:rsidRPr="00A0089A">
        <w:rPr>
          <w:rFonts w:ascii="Trebuchet MS" w:hAnsi="Trebuchet MS" w:cs="Trebuchet MS"/>
          <w:sz w:val="24"/>
          <w:szCs w:val="24"/>
        </w:rPr>
        <w:t>mărul de înregistrare al depozitului, iar codul de înregistrare atribuit depozitului se comunică electronic solicitantului.</w:t>
      </w:r>
    </w:p>
    <w:p w:rsidR="00715C69" w:rsidRPr="00A0089A" w:rsidRDefault="00715C69" w:rsidP="00E60D15">
      <w:pPr>
        <w:tabs>
          <w:tab w:val="left" w:pos="360"/>
        </w:tabs>
        <w:spacing w:after="0"/>
        <w:ind w:right="-11"/>
        <w:jc w:val="both"/>
        <w:rPr>
          <w:rFonts w:ascii="Trebuchet MS" w:hAnsi="Trebuchet MS" w:cs="Trebuchet MS"/>
          <w:sz w:val="24"/>
          <w:szCs w:val="24"/>
        </w:rPr>
      </w:pPr>
    </w:p>
    <w:p w:rsidR="00715C69" w:rsidRPr="00A0089A" w:rsidRDefault="00B77A83" w:rsidP="00E60D15">
      <w:pPr>
        <w:spacing w:after="0"/>
        <w:ind w:left="360"/>
        <w:jc w:val="both"/>
        <w:rPr>
          <w:rFonts w:ascii="Arial" w:hAnsi="Arial" w:cs="Arial"/>
          <w:sz w:val="24"/>
          <w:szCs w:val="24"/>
        </w:rPr>
      </w:pPr>
      <w:r w:rsidRPr="00A0089A">
        <w:rPr>
          <w:rFonts w:ascii="Arial" w:hAnsi="Arial" w:cs="Arial"/>
          <w:b/>
          <w:sz w:val="24"/>
          <w:szCs w:val="24"/>
        </w:rPr>
        <w:t xml:space="preserve">6. </w:t>
      </w:r>
      <w:r w:rsidRPr="00A0089A">
        <w:rPr>
          <w:rFonts w:ascii="Arial" w:hAnsi="Arial" w:cs="Arial"/>
          <w:b/>
          <w:sz w:val="24"/>
          <w:szCs w:val="24"/>
          <w:u w:val="single"/>
        </w:rPr>
        <w:t xml:space="preserve">Modificare, revocare, anulare, suspendarea decizie de </w:t>
      </w:r>
      <w:r w:rsidR="003A5B25" w:rsidRPr="00A0089A">
        <w:rPr>
          <w:rFonts w:ascii="Arial" w:hAnsi="Arial" w:cs="Arial"/>
          <w:b/>
          <w:sz w:val="24"/>
          <w:szCs w:val="24"/>
          <w:u w:val="single"/>
        </w:rPr>
        <w:t>î</w:t>
      </w:r>
      <w:r w:rsidRPr="00A0089A">
        <w:rPr>
          <w:rFonts w:ascii="Arial" w:hAnsi="Arial" w:cs="Arial"/>
          <w:b/>
          <w:sz w:val="24"/>
          <w:szCs w:val="24"/>
          <w:u w:val="single"/>
        </w:rPr>
        <w:t>nregistrare depozite (de către operatorul economic sau de autoritatea vamală);</w:t>
      </w:r>
    </w:p>
    <w:p w:rsidR="003A5B25" w:rsidRPr="00A0089A" w:rsidRDefault="003A5B25" w:rsidP="00C50E62">
      <w:pPr>
        <w:spacing w:after="0"/>
        <w:ind w:right="-11" w:firstLine="270"/>
        <w:jc w:val="both"/>
        <w:rPr>
          <w:rFonts w:ascii="Trebuchet MS" w:hAnsi="Trebuchet MS" w:cs="Trebuchet MS"/>
          <w:b/>
          <w:sz w:val="24"/>
          <w:szCs w:val="24"/>
        </w:rPr>
      </w:pPr>
    </w:p>
    <w:p w:rsidR="003A5B25" w:rsidRPr="00A0089A" w:rsidRDefault="003A5B25" w:rsidP="00C50E62">
      <w:pPr>
        <w:spacing w:after="0"/>
        <w:ind w:right="-11" w:firstLine="270"/>
        <w:jc w:val="both"/>
        <w:rPr>
          <w:rFonts w:ascii="Trebuchet MS" w:hAnsi="Trebuchet MS" w:cs="Trebuchet MS"/>
          <w:b/>
          <w:sz w:val="24"/>
          <w:szCs w:val="24"/>
        </w:rPr>
      </w:pPr>
    </w:p>
    <w:p w:rsidR="002555E9" w:rsidRPr="00A0089A" w:rsidRDefault="00B77A83"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6a) Modificarea</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Aplicația trebuie să permită depunerea unei cereri de modificare de către solicitant/reprezentant pentru modificarea unor date înscrise inițial în cerere. Autoritatea vamală competentă este necesar să aibă posibilitatea de a accepta/ respinge cererea de </w:t>
      </w:r>
      <w:r w:rsidRPr="00A0089A">
        <w:rPr>
          <w:rFonts w:ascii="Trebuchet MS" w:hAnsi="Trebuchet MS" w:cs="Trebuchet MS"/>
          <w:sz w:val="24"/>
          <w:szCs w:val="24"/>
        </w:rPr>
        <w:lastRenderedPageBreak/>
        <w:t>modificare. Dacă cererea de modificare se respinge</w:t>
      </w:r>
      <w:r w:rsidR="00E20E81" w:rsidRPr="00A0089A">
        <w:rPr>
          <w:rFonts w:ascii="Trebuchet MS" w:hAnsi="Trebuchet MS" w:cs="Trebuchet MS"/>
          <w:sz w:val="24"/>
          <w:szCs w:val="24"/>
        </w:rPr>
        <w:t>,</w:t>
      </w:r>
      <w:r w:rsidRPr="00A0089A">
        <w:rPr>
          <w:rFonts w:ascii="Trebuchet MS" w:hAnsi="Trebuchet MS" w:cs="Trebuchet MS"/>
          <w:sz w:val="24"/>
          <w:szCs w:val="24"/>
        </w:rPr>
        <w:t xml:space="preserve"> aplicația trebuie să acorde dreptul de a fi ascultat prevăzut la pct. 5.    </w:t>
      </w:r>
    </w:p>
    <w:p w:rsidR="002555E9" w:rsidRPr="00A0089A" w:rsidRDefault="00B77A83"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6b) Revocarea</w:t>
      </w:r>
    </w:p>
    <w:p w:rsidR="00A6274F"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la inițiativa solicitantului: Cererea de revocare trebuie să cuprindă motivele revocării. Aplicația trebuie să permită autorității vamale competente înscrierea rezultatului acestei solicitări</w:t>
      </w:r>
      <w:r w:rsidR="00C4072E" w:rsidRPr="00A0089A">
        <w:rPr>
          <w:rFonts w:ascii="Trebuchet MS" w:hAnsi="Trebuchet MS" w:cs="Trebuchet MS"/>
          <w:sz w:val="24"/>
          <w:szCs w:val="24"/>
        </w:rPr>
        <w:t xml:space="preserve"> și data de la care are efect revocarea</w:t>
      </w:r>
      <w:r w:rsidRPr="00A0089A">
        <w:rPr>
          <w:rFonts w:ascii="Trebuchet MS" w:hAnsi="Trebuchet MS" w:cs="Trebuchet MS"/>
          <w:sz w:val="24"/>
          <w:szCs w:val="24"/>
        </w:rPr>
        <w:t>.</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 la inițiativa autorității vamale: aplicația trebuie să permită autorității vamale să înscrie motivele revocării, data de la care are efect revocarea și să acorde titularului  dreptul de a fi ascultat prevăzut la pct. 5.    </w:t>
      </w:r>
    </w:p>
    <w:p w:rsidR="00715C69" w:rsidRPr="00A0089A" w:rsidRDefault="00B77A83">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6c) Anularea</w:t>
      </w:r>
    </w:p>
    <w:p w:rsidR="00715C69" w:rsidRPr="00A0089A" w:rsidRDefault="001F30A6" w:rsidP="00E60D15">
      <w:pPr>
        <w:spacing w:after="0"/>
        <w:ind w:right="-11"/>
        <w:jc w:val="both"/>
        <w:rPr>
          <w:rFonts w:ascii="Trebuchet MS" w:hAnsi="Trebuchet MS" w:cs="Trebuchet MS"/>
          <w:sz w:val="24"/>
          <w:szCs w:val="24"/>
        </w:rPr>
      </w:pPr>
      <w:r w:rsidRPr="00A0089A">
        <w:rPr>
          <w:rFonts w:ascii="Trebuchet MS" w:hAnsi="Trebuchet MS" w:cs="Trebuchet MS"/>
          <w:sz w:val="24"/>
          <w:szCs w:val="24"/>
        </w:rPr>
        <w:t>A</w:t>
      </w:r>
      <w:r w:rsidR="002555E9" w:rsidRPr="00A0089A">
        <w:rPr>
          <w:rFonts w:ascii="Trebuchet MS" w:hAnsi="Trebuchet MS" w:cs="Trebuchet MS"/>
          <w:sz w:val="24"/>
          <w:szCs w:val="24"/>
        </w:rPr>
        <w:t xml:space="preserve">plicația trebuie să permită autorității vamale să înscrie motivele anulării și să acorde titularului  dreptul de a fi ascultat prevăzut la pct. 5.    </w:t>
      </w:r>
    </w:p>
    <w:p w:rsidR="002555E9" w:rsidRPr="00A0089A" w:rsidRDefault="00B77A83"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6d</w:t>
      </w:r>
      <w:r w:rsidR="001F30A6" w:rsidRPr="00A0089A">
        <w:rPr>
          <w:rFonts w:ascii="Trebuchet MS" w:hAnsi="Trebuchet MS" w:cs="Trebuchet MS"/>
          <w:sz w:val="24"/>
          <w:szCs w:val="24"/>
        </w:rPr>
        <w:t>)</w:t>
      </w:r>
      <w:r w:rsidRPr="00A0089A">
        <w:rPr>
          <w:rFonts w:ascii="Trebuchet MS" w:hAnsi="Trebuchet MS" w:cs="Trebuchet MS"/>
          <w:sz w:val="24"/>
          <w:szCs w:val="24"/>
        </w:rPr>
        <w:t xml:space="preserve"> Suspendarea:</w:t>
      </w:r>
    </w:p>
    <w:p w:rsidR="00715C69" w:rsidRPr="00A0089A" w:rsidRDefault="002555E9" w:rsidP="00E60D15">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la inițiativa solicitantului: Cererea de suspendare trebuie să cuprindă motivele suspendării și </w:t>
      </w:r>
      <w:r w:rsidR="00A6274F" w:rsidRPr="00A0089A">
        <w:rPr>
          <w:rFonts w:ascii="Trebuchet MS" w:hAnsi="Trebuchet MS" w:cs="Trebuchet MS"/>
          <w:sz w:val="24"/>
          <w:szCs w:val="24"/>
        </w:rPr>
        <w:t>măsurile pe care solicitantul le va întreprinde pentru a asigura îndeplinirea condițiilor sau respectarea obligațiilor, precum și perioada de timp de care are nevoie pentru a lua respectivele măsuri</w:t>
      </w:r>
      <w:r w:rsidRPr="00A0089A">
        <w:rPr>
          <w:rFonts w:ascii="Trebuchet MS" w:hAnsi="Trebuchet MS" w:cs="Trebuchet MS"/>
          <w:sz w:val="24"/>
          <w:szCs w:val="24"/>
        </w:rPr>
        <w:t>. Aplicația trebuie să permită autorității vamale competente înscrierea rezultatului acestei solicitări</w:t>
      </w:r>
      <w:r w:rsidR="00A6274F" w:rsidRPr="00A0089A">
        <w:rPr>
          <w:rFonts w:ascii="Trebuchet MS" w:hAnsi="Trebuchet MS" w:cs="Trebuchet MS"/>
          <w:sz w:val="24"/>
          <w:szCs w:val="24"/>
        </w:rPr>
        <w:t xml:space="preserve"> si perioada de suspendare, care nu poate depăși 30 de zile</w:t>
      </w:r>
      <w:r w:rsidRPr="00A0089A">
        <w:rPr>
          <w:rFonts w:ascii="Trebuchet MS" w:hAnsi="Trebuchet MS" w:cs="Trebuchet MS"/>
          <w:sz w:val="24"/>
          <w:szCs w:val="24"/>
        </w:rPr>
        <w:t>.</w:t>
      </w:r>
    </w:p>
    <w:p w:rsidR="002555E9" w:rsidRPr="00A0089A" w:rsidRDefault="002555E9" w:rsidP="001B0743">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 la inițiativa autorității vamale: aplicația trebuie să permită autorității vamale să înscrie motivele suspendării, data de la care are efect suspendarea și să acorde titularului  dreptul de a fi ascultat prevăzut la pct. 5.    </w:t>
      </w:r>
    </w:p>
    <w:p w:rsidR="00715C69" w:rsidRPr="00A0089A" w:rsidRDefault="00715C69" w:rsidP="00E60D15">
      <w:pPr>
        <w:spacing w:after="0"/>
        <w:ind w:right="-11"/>
        <w:jc w:val="both"/>
        <w:rPr>
          <w:rFonts w:ascii="Trebuchet MS" w:hAnsi="Trebuchet MS" w:cs="Trebuchet MS"/>
          <w:sz w:val="24"/>
          <w:szCs w:val="24"/>
        </w:rPr>
      </w:pPr>
    </w:p>
    <w:bookmarkEnd w:id="20"/>
    <w:p w:rsidR="002555E9" w:rsidRPr="00A0089A" w:rsidRDefault="002555E9" w:rsidP="00C50E62">
      <w:pPr>
        <w:spacing w:after="0"/>
        <w:ind w:right="-11" w:firstLine="270"/>
        <w:jc w:val="both"/>
        <w:rPr>
          <w:rFonts w:ascii="Trebuchet MS" w:hAnsi="Trebuchet MS" w:cs="Trebuchet MS"/>
          <w:b/>
          <w:bCs/>
          <w:sz w:val="24"/>
          <w:szCs w:val="24"/>
          <w:lang w:eastAsia="ro-RO"/>
        </w:rPr>
      </w:pPr>
      <w:r w:rsidRPr="00A0089A">
        <w:rPr>
          <w:rFonts w:ascii="Trebuchet MS" w:hAnsi="Trebuchet MS" w:cs="Trebuchet MS"/>
          <w:b/>
          <w:bCs/>
          <w:sz w:val="24"/>
          <w:szCs w:val="24"/>
          <w:lang w:eastAsia="ro-RO"/>
        </w:rPr>
        <w:t>Testarea și efectuarea de corecții</w:t>
      </w:r>
    </w:p>
    <w:p w:rsidR="002555E9" w:rsidRPr="00A0089A" w:rsidRDefault="002555E9" w:rsidP="00C50E62">
      <w:pPr>
        <w:spacing w:after="0"/>
        <w:ind w:right="-11" w:firstLine="270"/>
        <w:jc w:val="both"/>
        <w:rPr>
          <w:rFonts w:ascii="Trebuchet MS" w:hAnsi="Trebuchet MS" w:cs="Trebuchet MS"/>
          <w:i/>
          <w:iCs/>
          <w:sz w:val="24"/>
          <w:szCs w:val="24"/>
          <w:lang w:eastAsia="ro-RO"/>
        </w:rPr>
      </w:pPr>
      <w:r w:rsidRPr="00A0089A">
        <w:rPr>
          <w:rFonts w:ascii="Trebuchet MS" w:hAnsi="Trebuchet MS" w:cs="Trebuchet MS"/>
          <w:i/>
          <w:iCs/>
          <w:sz w:val="24"/>
          <w:szCs w:val="24"/>
          <w:lang w:eastAsia="ro-RO"/>
        </w:rPr>
        <w:t>Testarea internă</w:t>
      </w:r>
    </w:p>
    <w:p w:rsidR="002555E9"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Prestatorul va efectua</w:t>
      </w:r>
      <w:r w:rsidRPr="00A0089A">
        <w:rPr>
          <w:rFonts w:ascii="Trebuchet MS" w:hAnsi="Trebuchet MS" w:cs="Trebuchet MS"/>
          <w:i/>
          <w:iCs/>
          <w:sz w:val="24"/>
          <w:szCs w:val="24"/>
        </w:rPr>
        <w:t xml:space="preserve"> testarea internă, </w:t>
      </w:r>
      <w:r w:rsidRPr="00A0089A">
        <w:rPr>
          <w:rFonts w:ascii="Trebuchet MS" w:hAnsi="Trebuchet MS" w:cs="Trebuchet MS"/>
          <w:sz w:val="24"/>
          <w:szCs w:val="24"/>
        </w:rPr>
        <w:t xml:space="preserve">pentru identificarea problemelor în timpul procesului de dezvoltare. Rezultatele testării vor fi prezentate de Prestator sub forma unor rapoarte care vor conține descrierea scenariilor parcurse în faza de testare internă,  rezultatele testelor, concluzii și recomandări. </w:t>
      </w:r>
    </w:p>
    <w:p w:rsidR="002555E9" w:rsidRPr="00A0089A" w:rsidRDefault="00BD63C5"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Urmare a acestei sub-activită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 se vor elabora cel pu</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in următoarele livrabile:</w:t>
      </w:r>
    </w:p>
    <w:p w:rsidR="002555E9" w:rsidRPr="00A0089A" w:rsidRDefault="00BD63C5"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Planul de testare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ională ce va con</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ine specifica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 xml:space="preserve">iile de testare (scenariile de testare), precum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rezultatele a</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 xml:space="preserve">teptate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va fi în concordan</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ă cu întregul ciclu de realizare al proiectului: etape de testare distribuite pe itera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ii, seturi de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 sau alte tipuri de teste</w:t>
      </w:r>
      <w:r w:rsidR="00AD14B9" w:rsidRPr="00A0089A">
        <w:rPr>
          <w:rFonts w:ascii="Trebuchet MS" w:hAnsi="Trebuchet MS" w:cs="Trebuchet MS"/>
          <w:sz w:val="24"/>
          <w:szCs w:val="24"/>
          <w:lang w:eastAsia="ro-RO"/>
        </w:rPr>
        <w:t>;</w:t>
      </w:r>
    </w:p>
    <w:p w:rsidR="002555E9" w:rsidRPr="00A0089A" w:rsidRDefault="002555E9"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Raport de testare care va conține rezultatele testelor, concluzii și recomandări pentru testarea funcțională</w:t>
      </w:r>
      <w:r w:rsidR="00AD14B9" w:rsidRPr="00A0089A">
        <w:rPr>
          <w:rFonts w:ascii="Trebuchet MS" w:hAnsi="Trebuchet MS" w:cs="Trebuchet MS"/>
          <w:sz w:val="24"/>
          <w:szCs w:val="24"/>
          <w:lang w:eastAsia="ro-RO"/>
        </w:rPr>
        <w:t>;</w:t>
      </w:r>
    </w:p>
    <w:p w:rsidR="00AD14B9" w:rsidRPr="00A0089A" w:rsidRDefault="00AD14B9"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Raport privind instalarea în producție;</w:t>
      </w:r>
    </w:p>
    <w:p w:rsidR="00AD14B9" w:rsidRPr="00A0089A" w:rsidRDefault="00AD14B9"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Rapoarte privind perioada de stabilizare (de funcționare pe mediul de producție).</w:t>
      </w:r>
    </w:p>
    <w:p w:rsidR="002555E9" w:rsidRPr="00A0089A" w:rsidRDefault="002555E9" w:rsidP="00C50E62">
      <w:pPr>
        <w:suppressAutoHyphens w:val="0"/>
        <w:spacing w:after="0"/>
        <w:ind w:left="270" w:right="-11"/>
        <w:jc w:val="both"/>
        <w:rPr>
          <w:rFonts w:ascii="Trebuchet MS" w:hAnsi="Trebuchet MS" w:cs="Trebuchet MS"/>
          <w:sz w:val="24"/>
          <w:szCs w:val="24"/>
          <w:lang w:eastAsia="ro-RO"/>
        </w:rPr>
      </w:pPr>
    </w:p>
    <w:p w:rsidR="00E859D8" w:rsidRPr="00A0089A" w:rsidRDefault="002555E9" w:rsidP="00C50E62">
      <w:pPr>
        <w:spacing w:after="0"/>
        <w:ind w:right="-11" w:firstLine="270"/>
        <w:jc w:val="both"/>
        <w:rPr>
          <w:rFonts w:ascii="Trebuchet MS" w:hAnsi="Trebuchet MS" w:cs="Trebuchet MS"/>
          <w:b/>
          <w:bCs/>
          <w:sz w:val="24"/>
          <w:szCs w:val="24"/>
          <w:lang w:eastAsia="ro-RO"/>
        </w:rPr>
      </w:pPr>
      <w:r w:rsidRPr="00A0089A">
        <w:rPr>
          <w:rFonts w:ascii="Trebuchet MS" w:hAnsi="Trebuchet MS" w:cs="Trebuchet MS"/>
          <w:b/>
          <w:bCs/>
          <w:sz w:val="24"/>
          <w:szCs w:val="24"/>
          <w:lang w:eastAsia="ro-RO"/>
        </w:rPr>
        <w:t xml:space="preserve">A4. Elaborarea documentației tehnice și funcționale privind utilizarea și administrarea </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În cadrul acestei activități se vor elabora cel puțin următoarele livrabile:</w:t>
      </w:r>
    </w:p>
    <w:p w:rsidR="002555E9" w:rsidRPr="00A0089A" w:rsidRDefault="002555E9" w:rsidP="00090980">
      <w:pPr>
        <w:numPr>
          <w:ilvl w:val="0"/>
          <w:numId w:val="19"/>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lastRenderedPageBreak/>
        <w:t>O documentație tehnică care va conține cel puțin:</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lang w:eastAsia="ro-RO"/>
        </w:rPr>
        <w:t>- instrucţiuni de instalare şi configurare a</w:t>
      </w:r>
      <w:r w:rsidR="00C91976" w:rsidRPr="00A0089A">
        <w:rPr>
          <w:rFonts w:ascii="Trebuchet MS" w:hAnsi="Trebuchet MS" w:cs="Trebuchet MS"/>
          <w:sz w:val="24"/>
          <w:szCs w:val="24"/>
          <w:lang w:eastAsia="ro-RO"/>
        </w:rPr>
        <w:t xml:space="preserve"> </w:t>
      </w:r>
      <w:r w:rsidR="00596FF8" w:rsidRPr="00A0089A">
        <w:rPr>
          <w:rFonts w:ascii="Trebuchet MS" w:hAnsi="Trebuchet MS" w:cs="Trebuchet MS"/>
          <w:sz w:val="24"/>
          <w:szCs w:val="24"/>
        </w:rPr>
        <w:t>Aplica</w:t>
      </w:r>
      <w:r w:rsidR="00C91976" w:rsidRPr="00A0089A">
        <w:rPr>
          <w:rFonts w:ascii="Trebuchet MS" w:hAnsi="Trebuchet MS" w:cs="Trebuchet MS"/>
          <w:sz w:val="24"/>
          <w:szCs w:val="24"/>
        </w:rPr>
        <w:t>ț</w:t>
      </w:r>
      <w:r w:rsidR="00596FF8" w:rsidRPr="00A0089A">
        <w:rPr>
          <w:rFonts w:ascii="Trebuchet MS" w:hAnsi="Trebuchet MS" w:cs="Trebuchet MS"/>
          <w:sz w:val="24"/>
          <w:szCs w:val="24"/>
        </w:rPr>
        <w:t xml:space="preserve">iei </w:t>
      </w:r>
      <w:r w:rsidR="00C91976" w:rsidRPr="00A0089A">
        <w:rPr>
          <w:rFonts w:ascii="Trebuchet MS" w:hAnsi="Trebuchet MS" w:cs="Trebuchet MS"/>
          <w:sz w:val="24"/>
          <w:szCs w:val="24"/>
        </w:rPr>
        <w:t xml:space="preserve">înregistrare depozite </w:t>
      </w:r>
      <w:r w:rsidRPr="00A0089A">
        <w:rPr>
          <w:rFonts w:ascii="Trebuchet MS" w:hAnsi="Trebuchet MS" w:cs="Trebuchet MS"/>
          <w:sz w:val="24"/>
          <w:szCs w:val="24"/>
        </w:rPr>
        <w:t>în zona liberă</w:t>
      </w:r>
      <w:r w:rsidR="00C91976" w:rsidRPr="00A0089A">
        <w:rPr>
          <w:rFonts w:ascii="Trebuchet MS" w:hAnsi="Trebuchet MS" w:cs="Trebuchet MS"/>
          <w:sz w:val="24"/>
          <w:szCs w:val="24"/>
        </w:rPr>
        <w:t xml:space="preserve"> </w:t>
      </w:r>
      <w:r w:rsidRPr="00A0089A">
        <w:rPr>
          <w:rFonts w:ascii="Trebuchet MS" w:hAnsi="Trebuchet MS" w:cs="Trebuchet MS"/>
          <w:sz w:val="24"/>
          <w:szCs w:val="24"/>
          <w:lang w:eastAsia="ro-RO"/>
        </w:rPr>
        <w:t>(server bază de date și aplicație);</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descrierea detaliată a mecanismelor care asigură integrarea în SIIV și interfaţarea cu celelalte sisteme/aplicații componente SIIV;</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Codurile sursă documentate;</w:t>
      </w:r>
    </w:p>
    <w:p w:rsidR="002555E9" w:rsidRPr="00A0089A" w:rsidRDefault="00BD63C5" w:rsidP="00090980">
      <w:pPr>
        <w:numPr>
          <w:ilvl w:val="0"/>
          <w:numId w:val="20"/>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O documenta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ională în care sunt descrise toate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 xml:space="preserve">ile implementate, integrările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interfa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ările aferente.</w:t>
      </w:r>
    </w:p>
    <w:p w:rsidR="002555E9" w:rsidRPr="00A0089A" w:rsidRDefault="00BD63C5"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Toate documentele vor conţine inclusiv modificările rezultate în urma testării şi efectuării de corecţii.</w:t>
      </w:r>
    </w:p>
    <w:p w:rsidR="002555E9" w:rsidRPr="00A0089A" w:rsidRDefault="002555E9" w:rsidP="00C50E62">
      <w:pPr>
        <w:suppressAutoHyphens w:val="0"/>
        <w:spacing w:after="0"/>
        <w:ind w:left="270" w:right="-11"/>
        <w:jc w:val="both"/>
        <w:rPr>
          <w:rFonts w:ascii="Trebuchet MS" w:hAnsi="Trebuchet MS" w:cs="Trebuchet MS"/>
          <w:sz w:val="24"/>
          <w:szCs w:val="24"/>
          <w:lang w:eastAsia="ro-RO"/>
        </w:rPr>
      </w:pPr>
    </w:p>
    <w:p w:rsidR="00715C69" w:rsidRPr="00A0089A" w:rsidRDefault="002555E9" w:rsidP="00E60D15">
      <w:pPr>
        <w:pStyle w:val="NormalWeb"/>
        <w:numPr>
          <w:ilvl w:val="0"/>
          <w:numId w:val="48"/>
        </w:numPr>
        <w:tabs>
          <w:tab w:val="left" w:pos="630"/>
        </w:tabs>
        <w:suppressAutoHyphens w:val="0"/>
        <w:spacing w:before="0" w:after="0" w:line="276" w:lineRule="auto"/>
        <w:ind w:left="0" w:right="-11" w:firstLine="270"/>
        <w:jc w:val="both"/>
        <w:rPr>
          <w:rFonts w:ascii="Trebuchet MS" w:hAnsi="Trebuchet MS" w:cs="Trebuchet MS"/>
          <w:color w:val="auto"/>
        </w:rPr>
      </w:pPr>
      <w:r w:rsidRPr="00A0089A">
        <w:rPr>
          <w:rStyle w:val="ListLabel152"/>
          <w:rFonts w:ascii="Trebuchet MS" w:hAnsi="Trebuchet MS" w:cs="Trebuchet MS"/>
          <w:bCs/>
          <w:color w:val="auto"/>
        </w:rPr>
        <w:t>Dezvoltarea</w:t>
      </w:r>
      <w:r w:rsidR="00C91976" w:rsidRPr="00A0089A">
        <w:rPr>
          <w:rStyle w:val="ListLabel152"/>
          <w:rFonts w:ascii="Trebuchet MS" w:hAnsi="Trebuchet MS" w:cs="Trebuchet MS"/>
          <w:bCs/>
          <w:color w:val="auto"/>
        </w:rPr>
        <w:t xml:space="preserve"> </w:t>
      </w:r>
      <w:r w:rsidR="00E859D8" w:rsidRPr="00A0089A">
        <w:rPr>
          <w:rFonts w:ascii="Trebuchet MS" w:hAnsi="Trebuchet MS" w:cs="Trebuchet MS"/>
          <w:b/>
          <w:bCs/>
          <w:color w:val="auto"/>
        </w:rPr>
        <w:t>aplica</w:t>
      </w:r>
      <w:r w:rsidR="004B64C1" w:rsidRPr="00A0089A">
        <w:rPr>
          <w:rFonts w:ascii="Trebuchet MS" w:hAnsi="Trebuchet MS" w:cs="Trebuchet MS"/>
          <w:b/>
          <w:bCs/>
          <w:color w:val="auto"/>
        </w:rPr>
        <w:t>ț</w:t>
      </w:r>
      <w:r w:rsidR="00E859D8" w:rsidRPr="00A0089A">
        <w:rPr>
          <w:rFonts w:ascii="Trebuchet MS" w:hAnsi="Trebuchet MS" w:cs="Trebuchet MS"/>
          <w:b/>
          <w:bCs/>
          <w:color w:val="auto"/>
        </w:rPr>
        <w:t xml:space="preserve">iei </w:t>
      </w:r>
      <w:r w:rsidR="004B64C1" w:rsidRPr="00A0089A">
        <w:rPr>
          <w:rFonts w:ascii="Trebuchet MS" w:hAnsi="Trebuchet MS" w:cs="Trebuchet MS"/>
          <w:b/>
          <w:bCs/>
          <w:color w:val="auto"/>
        </w:rPr>
        <w:t xml:space="preserve">de </w:t>
      </w:r>
      <w:r w:rsidR="00C91976" w:rsidRPr="00A0089A">
        <w:rPr>
          <w:rFonts w:ascii="Trebuchet MS" w:hAnsi="Trebuchet MS" w:cs="Trebuchet MS"/>
          <w:b/>
          <w:bCs/>
          <w:color w:val="auto"/>
        </w:rPr>
        <w:t xml:space="preserve">gestiune aprobări </w:t>
      </w:r>
      <w:r w:rsidRPr="00A0089A">
        <w:rPr>
          <w:rFonts w:ascii="Trebuchet MS" w:hAnsi="Trebuchet MS" w:cs="Trebuchet MS"/>
          <w:b/>
          <w:bCs/>
          <w:color w:val="auto"/>
        </w:rPr>
        <w:t>construcții imobile în zona liberă</w:t>
      </w:r>
    </w:p>
    <w:p w:rsidR="00715C69" w:rsidRPr="00A0089A" w:rsidRDefault="00715C69" w:rsidP="00E60D15">
      <w:pPr>
        <w:pStyle w:val="NormalWeb"/>
        <w:tabs>
          <w:tab w:val="left" w:pos="630"/>
        </w:tabs>
        <w:suppressAutoHyphens w:val="0"/>
        <w:spacing w:before="0" w:after="0" w:line="276" w:lineRule="auto"/>
        <w:ind w:left="270" w:right="-11"/>
        <w:jc w:val="both"/>
        <w:rPr>
          <w:rFonts w:ascii="Trebuchet MS" w:hAnsi="Trebuchet MS" w:cs="Trebuchet MS"/>
          <w:b/>
          <w:bCs/>
          <w:color w:val="auto"/>
        </w:rPr>
      </w:pPr>
    </w:p>
    <w:p w:rsidR="00715C69" w:rsidRPr="00A0089A" w:rsidRDefault="002555E9" w:rsidP="00E60D15">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B1. Analiza </w:t>
      </w:r>
    </w:p>
    <w:p w:rsidR="00715C69" w:rsidRPr="00A0089A" w:rsidRDefault="00E859D8" w:rsidP="00E60D15">
      <w:pPr>
        <w:pStyle w:val="NormalWeb"/>
        <w:spacing w:before="57" w:after="0" w:line="276" w:lineRule="auto"/>
        <w:rPr>
          <w:rFonts w:ascii="Trebuchet MS" w:hAnsi="Trebuchet MS"/>
          <w:color w:val="auto"/>
        </w:rPr>
      </w:pPr>
      <w:r w:rsidRPr="00A0089A">
        <w:rPr>
          <w:rFonts w:ascii="Trebuchet MS" w:hAnsi="Trebuchet MS" w:cs="Arial"/>
          <w:color w:val="auto"/>
        </w:rPr>
        <w:t>În cadrul acestei subactivități, prestatorul va analiza:</w:t>
      </w:r>
    </w:p>
    <w:p w:rsidR="00715C69" w:rsidRPr="00A0089A" w:rsidRDefault="004B64C1" w:rsidP="00E60D15">
      <w:pPr>
        <w:pStyle w:val="NormalWeb"/>
        <w:numPr>
          <w:ilvl w:val="0"/>
          <w:numId w:val="35"/>
        </w:numPr>
        <w:suppressAutoHyphens w:val="0"/>
        <w:spacing w:before="0" w:after="0" w:line="276" w:lineRule="auto"/>
        <w:jc w:val="both"/>
        <w:rPr>
          <w:rFonts w:ascii="Trebuchet MS" w:hAnsi="Trebuchet MS"/>
          <w:color w:val="auto"/>
        </w:rPr>
      </w:pPr>
      <w:r w:rsidRPr="00A0089A">
        <w:rPr>
          <w:rFonts w:ascii="Trebuchet MS" w:hAnsi="Trebuchet MS" w:cs="Arial"/>
          <w:color w:val="auto"/>
        </w:rPr>
        <w:t>c</w:t>
      </w:r>
      <w:r w:rsidR="00E859D8" w:rsidRPr="00A0089A">
        <w:rPr>
          <w:rFonts w:ascii="Trebuchet MS" w:hAnsi="Trebuchet MS" w:cs="Arial"/>
          <w:color w:val="auto"/>
        </w:rPr>
        <w:t>erințele functionale în vederea identificării și inventarierii tuturor funcționalităților, modulelor, interfețelor și a fluxurilor de date necesar a fi dezvoltate, precum și a tuturor funcționalităților necesare pentru asigurarea funcționării și interoperabilității cu celelalte componente ale SIIV și aplicații fiscale și nefiscale</w:t>
      </w:r>
      <w:r w:rsidR="007707E1" w:rsidRPr="00A0089A">
        <w:rPr>
          <w:rFonts w:ascii="Trebuchet MS" w:hAnsi="Trebuchet MS" w:cs="Arial"/>
          <w:color w:val="auto"/>
        </w:rPr>
        <w:t>;</w:t>
      </w:r>
    </w:p>
    <w:p w:rsidR="00715C69" w:rsidRPr="00A0089A" w:rsidRDefault="00E859D8" w:rsidP="00E60D15">
      <w:pPr>
        <w:pStyle w:val="NormalWeb"/>
        <w:numPr>
          <w:ilvl w:val="0"/>
          <w:numId w:val="35"/>
        </w:numPr>
        <w:suppressAutoHyphens w:val="0"/>
        <w:spacing w:before="57" w:beforeAutospacing="1" w:after="0" w:line="276" w:lineRule="auto"/>
        <w:jc w:val="both"/>
        <w:rPr>
          <w:rFonts w:ascii="Trebuchet MS" w:hAnsi="Trebuchet MS"/>
          <w:color w:val="auto"/>
        </w:rPr>
      </w:pPr>
      <w:r w:rsidRPr="00A0089A">
        <w:rPr>
          <w:rFonts w:ascii="Trebuchet MS" w:hAnsi="Trebuchet MS" w:cs="Arial"/>
          <w:color w:val="auto"/>
        </w:rPr>
        <w:t xml:space="preserve">situația existentă la nivelul SIIV privind procesele, fluxurile de date și interfețele aferente componentelor SIIV ce vor fi impactate de dezvoltarea </w:t>
      </w:r>
      <w:r w:rsidRPr="00A0089A">
        <w:rPr>
          <w:rFonts w:ascii="Trebuchet MS" w:hAnsi="Trebuchet MS" w:cs="Arial"/>
          <w:b/>
          <w:color w:val="auto"/>
        </w:rPr>
        <w:t xml:space="preserve">Aplicației </w:t>
      </w:r>
      <w:r w:rsidR="00C91976" w:rsidRPr="00A0089A">
        <w:rPr>
          <w:rFonts w:ascii="Trebuchet MS" w:hAnsi="Trebuchet MS" w:cs="Trebuchet MS"/>
          <w:b/>
          <w:bCs/>
          <w:color w:val="auto"/>
        </w:rPr>
        <w:t>gestiune aprobări</w:t>
      </w:r>
      <w:r w:rsidR="007707E1" w:rsidRPr="00A0089A">
        <w:rPr>
          <w:rFonts w:ascii="Trebuchet MS" w:hAnsi="Trebuchet MS" w:cs="Trebuchet MS"/>
          <w:b/>
          <w:bCs/>
          <w:color w:val="auto"/>
        </w:rPr>
        <w:t xml:space="preserve"> construcții imobile în zona liberă;</w:t>
      </w:r>
    </w:p>
    <w:p w:rsidR="00715C69" w:rsidRPr="00A0089A" w:rsidRDefault="00E859D8" w:rsidP="00E60D15">
      <w:pPr>
        <w:pStyle w:val="NormalWeb"/>
        <w:numPr>
          <w:ilvl w:val="0"/>
          <w:numId w:val="35"/>
        </w:numPr>
        <w:suppressAutoHyphens w:val="0"/>
        <w:spacing w:before="57" w:beforeAutospacing="1" w:after="0" w:line="276" w:lineRule="auto"/>
        <w:rPr>
          <w:rFonts w:ascii="Trebuchet MS" w:hAnsi="Trebuchet MS" w:cs="Trebuchet MS"/>
          <w:color w:val="auto"/>
        </w:rPr>
      </w:pPr>
      <w:r w:rsidRPr="00A0089A">
        <w:rPr>
          <w:rFonts w:ascii="Trebuchet MS" w:hAnsi="Trebuchet MS" w:cs="Arial"/>
          <w:color w:val="auto"/>
        </w:rPr>
        <w:t xml:space="preserve">procesele privind gestionarea cererilor și </w:t>
      </w:r>
      <w:r w:rsidR="00C91976" w:rsidRPr="00A0089A">
        <w:rPr>
          <w:rFonts w:ascii="Trebuchet MS" w:hAnsi="Trebuchet MS" w:cs="Arial"/>
          <w:color w:val="auto"/>
        </w:rPr>
        <w:t>deciziilor</w:t>
      </w:r>
      <w:r w:rsidR="007707E1" w:rsidRPr="00A0089A">
        <w:rPr>
          <w:rFonts w:ascii="Trebuchet MS" w:hAnsi="Trebuchet MS" w:cs="Arial"/>
          <w:color w:val="auto"/>
        </w:rPr>
        <w:t>.</w:t>
      </w:r>
    </w:p>
    <w:p w:rsidR="002555E9" w:rsidRPr="00A0089A" w:rsidRDefault="002555E9">
      <w:pPr>
        <w:pStyle w:val="NormalWeb"/>
        <w:spacing w:before="0" w:after="0" w:line="276" w:lineRule="auto"/>
        <w:ind w:right="-11" w:firstLine="90"/>
        <w:jc w:val="both"/>
        <w:rPr>
          <w:rFonts w:ascii="Trebuchet MS" w:hAnsi="Trebuchet MS" w:cs="Trebuchet MS"/>
          <w:color w:val="auto"/>
        </w:rPr>
      </w:pPr>
      <w:r w:rsidRPr="00A0089A">
        <w:rPr>
          <w:rFonts w:ascii="Trebuchet MS" w:hAnsi="Trebuchet MS" w:cs="Trebuchet MS"/>
          <w:color w:val="auto"/>
        </w:rPr>
        <w:t xml:space="preserve">În urma acestei subactivități prestatorul va elabora un raport de analiză care va cuprinde cel puțin următoarele informații: </w:t>
      </w:r>
    </w:p>
    <w:p w:rsidR="002555E9" w:rsidRPr="00A0089A" w:rsidRDefault="002555E9">
      <w:pPr>
        <w:pStyle w:val="NormalWeb"/>
        <w:tabs>
          <w:tab w:val="left" w:pos="270"/>
          <w:tab w:val="left" w:pos="450"/>
        </w:tabs>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lista tuturor funcționalităților, modulelor, interfețelor și fluxurilor de date necesar a fi dezvoltate în cadrul </w:t>
      </w:r>
      <w:r w:rsidR="00596FF8" w:rsidRPr="00A0089A">
        <w:rPr>
          <w:rFonts w:ascii="Trebuchet MS" w:hAnsi="Trebuchet MS" w:cs="Trebuchet MS"/>
          <w:b/>
          <w:bCs/>
          <w:color w:val="auto"/>
        </w:rPr>
        <w:t>Aplica</w:t>
      </w:r>
      <w:r w:rsidR="007707E1" w:rsidRPr="00A0089A">
        <w:rPr>
          <w:rFonts w:ascii="Trebuchet MS" w:hAnsi="Trebuchet MS" w:cs="Trebuchet MS"/>
          <w:b/>
          <w:bCs/>
          <w:color w:val="auto"/>
        </w:rPr>
        <w:t>ț</w:t>
      </w:r>
      <w:r w:rsidR="00596FF8" w:rsidRPr="00A0089A">
        <w:rPr>
          <w:rFonts w:ascii="Trebuchet MS" w:hAnsi="Trebuchet MS" w:cs="Trebuchet MS"/>
          <w:b/>
          <w:bCs/>
          <w:color w:val="auto"/>
        </w:rPr>
        <w:t xml:space="preserve">iei </w:t>
      </w:r>
      <w:r w:rsidR="00C91976" w:rsidRPr="00A0089A">
        <w:rPr>
          <w:rFonts w:ascii="Trebuchet MS" w:hAnsi="Trebuchet MS" w:cs="Trebuchet MS"/>
          <w:b/>
          <w:bCs/>
          <w:color w:val="auto"/>
        </w:rPr>
        <w:t xml:space="preserve">gestiune aprobări </w:t>
      </w:r>
      <w:r w:rsidRPr="00A0089A">
        <w:rPr>
          <w:rFonts w:ascii="Trebuchet MS" w:hAnsi="Trebuchet MS" w:cs="Trebuchet MS"/>
          <w:b/>
          <w:bCs/>
          <w:color w:val="auto"/>
        </w:rPr>
        <w:t>construcții imobile în zona liberă</w:t>
      </w:r>
      <w:r w:rsidRPr="00A0089A">
        <w:rPr>
          <w:rFonts w:ascii="Trebuchet MS" w:hAnsi="Trebuchet MS" w:cs="Trebuchet MS"/>
          <w:color w:val="auto"/>
        </w:rPr>
        <w:t>, cu detalierea acestora;</w:t>
      </w:r>
    </w:p>
    <w:p w:rsidR="002555E9" w:rsidRPr="00A0089A" w:rsidRDefault="002555E9">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fluxurile de date și toate procesele care sunt impactate de dezvoltarea  </w:t>
      </w:r>
      <w:r w:rsidR="00596FF8" w:rsidRPr="00A0089A">
        <w:rPr>
          <w:rFonts w:ascii="Trebuchet MS" w:hAnsi="Trebuchet MS" w:cs="Trebuchet MS"/>
          <w:b/>
          <w:bCs/>
          <w:color w:val="auto"/>
        </w:rPr>
        <w:t>Aplica</w:t>
      </w:r>
      <w:r w:rsidR="007707E1" w:rsidRPr="00A0089A">
        <w:rPr>
          <w:rFonts w:ascii="Trebuchet MS" w:hAnsi="Trebuchet MS" w:cs="Trebuchet MS"/>
          <w:b/>
          <w:bCs/>
          <w:color w:val="auto"/>
        </w:rPr>
        <w:t>ț</w:t>
      </w:r>
      <w:r w:rsidR="00596FF8" w:rsidRPr="00A0089A">
        <w:rPr>
          <w:rFonts w:ascii="Trebuchet MS" w:hAnsi="Trebuchet MS" w:cs="Trebuchet MS"/>
          <w:b/>
          <w:bCs/>
          <w:color w:val="auto"/>
        </w:rPr>
        <w:t xml:space="preserve">iei </w:t>
      </w:r>
      <w:r w:rsidR="00C91976" w:rsidRPr="00A0089A">
        <w:rPr>
          <w:rFonts w:ascii="Trebuchet MS" w:hAnsi="Trebuchet MS" w:cs="Trebuchet MS"/>
          <w:b/>
          <w:bCs/>
          <w:color w:val="auto"/>
        </w:rPr>
        <w:t>gestiune aprobări</w:t>
      </w:r>
      <w:r w:rsidR="00C91976" w:rsidRPr="00A0089A" w:rsidDel="00C91976">
        <w:rPr>
          <w:rFonts w:ascii="Trebuchet MS" w:hAnsi="Trebuchet MS" w:cs="Trebuchet MS"/>
          <w:b/>
          <w:bCs/>
          <w:color w:val="auto"/>
        </w:rPr>
        <w:t xml:space="preserve"> </w:t>
      </w:r>
      <w:r w:rsidRPr="00A0089A">
        <w:rPr>
          <w:rFonts w:ascii="Trebuchet MS" w:hAnsi="Trebuchet MS" w:cs="Trebuchet MS"/>
          <w:b/>
          <w:bCs/>
          <w:color w:val="auto"/>
        </w:rPr>
        <w:t>construcții imobile în zona liberă</w:t>
      </w:r>
      <w:r w:rsidRPr="00A0089A">
        <w:rPr>
          <w:rFonts w:ascii="Trebuchet MS" w:hAnsi="Trebuchet MS" w:cs="Trebuchet MS"/>
          <w:color w:val="auto"/>
        </w:rPr>
        <w:t>,</w:t>
      </w:r>
    </w:p>
    <w:p w:rsidR="002555E9" w:rsidRPr="00A0089A" w:rsidRDefault="002555E9">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lista sistemelor/aplicațiilor  informatice componente SIIV cu care </w:t>
      </w:r>
      <w:r w:rsidR="007707E1" w:rsidRPr="00A0089A">
        <w:rPr>
          <w:rFonts w:ascii="Trebuchet MS" w:hAnsi="Trebuchet MS" w:cs="Trebuchet MS"/>
          <w:b/>
          <w:bCs/>
          <w:color w:val="auto"/>
        </w:rPr>
        <w:t xml:space="preserve">Aplicația </w:t>
      </w:r>
      <w:r w:rsidR="00C91976" w:rsidRPr="00A0089A">
        <w:rPr>
          <w:rFonts w:ascii="Trebuchet MS" w:hAnsi="Trebuchet MS" w:cs="Trebuchet MS"/>
          <w:b/>
          <w:bCs/>
          <w:color w:val="auto"/>
        </w:rPr>
        <w:t>gestiune aprobări</w:t>
      </w:r>
      <w:r w:rsidR="007707E1" w:rsidRPr="00A0089A">
        <w:rPr>
          <w:rFonts w:ascii="Trebuchet MS" w:hAnsi="Trebuchet MS" w:cs="Trebuchet MS"/>
          <w:b/>
          <w:bCs/>
          <w:color w:val="auto"/>
        </w:rPr>
        <w:t xml:space="preserve"> construcții imobile în zona liberă</w:t>
      </w:r>
      <w:r w:rsidRPr="00A0089A">
        <w:rPr>
          <w:rFonts w:ascii="Trebuchet MS" w:hAnsi="Trebuchet MS" w:cs="Trebuchet MS"/>
          <w:color w:val="auto"/>
        </w:rPr>
        <w:t xml:space="preserve"> se va interfața precum și modalitatea de interfațare;</w:t>
      </w:r>
    </w:p>
    <w:p w:rsidR="002555E9" w:rsidRPr="00A0089A" w:rsidRDefault="002555E9">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w:t>
      </w:r>
      <w:r w:rsidR="00BD63C5" w:rsidRPr="00A0089A">
        <w:rPr>
          <w:rFonts w:ascii="Trebuchet MS" w:hAnsi="Trebuchet MS" w:cs="Trebuchet MS"/>
          <w:color w:val="auto"/>
        </w:rPr>
        <w:t xml:space="preserve">modalitatea de integrare </w:t>
      </w:r>
      <w:r w:rsidR="007707E1" w:rsidRPr="00A0089A">
        <w:rPr>
          <w:rFonts w:ascii="Trebuchet MS" w:hAnsi="Trebuchet MS" w:cs="Trebuchet MS"/>
          <w:color w:val="auto"/>
        </w:rPr>
        <w:t>î</w:t>
      </w:r>
      <w:r w:rsidR="00BD63C5" w:rsidRPr="00A0089A">
        <w:rPr>
          <w:rFonts w:ascii="Trebuchet MS" w:hAnsi="Trebuchet MS" w:cs="Trebuchet MS"/>
          <w:color w:val="auto"/>
        </w:rPr>
        <w:t>n mediul operațional SIIV;</w:t>
      </w:r>
    </w:p>
    <w:p w:rsidR="002555E9" w:rsidRPr="00A0089A" w:rsidRDefault="002555E9">
      <w:pPr>
        <w:pStyle w:val="NormalWeb"/>
        <w:tabs>
          <w:tab w:val="left" w:pos="450"/>
        </w:tabs>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modalitatea de autentificare și conectare a utilizatorilor interni și externi conform cerințelor Beneficiarului;</w:t>
      </w:r>
    </w:p>
    <w:p w:rsidR="002555E9" w:rsidRPr="00A0089A" w:rsidRDefault="002555E9">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orice alte informații utile în vederea asigurării atingerii rezultatelor contractului.</w:t>
      </w:r>
    </w:p>
    <w:p w:rsidR="002555E9" w:rsidRPr="00A0089A" w:rsidRDefault="002555E9" w:rsidP="00C50E62">
      <w:pPr>
        <w:pStyle w:val="western"/>
        <w:spacing w:before="0" w:after="0" w:line="276" w:lineRule="auto"/>
        <w:ind w:right="-11" w:firstLine="270"/>
        <w:jc w:val="both"/>
        <w:rPr>
          <w:rFonts w:ascii="Trebuchet MS" w:hAnsi="Trebuchet MS" w:cs="Trebuchet MS"/>
          <w:b/>
          <w:bCs/>
          <w:color w:val="auto"/>
        </w:rPr>
      </w:pP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B2. Proiectarea soluției tehnice </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lastRenderedPageBreak/>
        <w:t xml:space="preserve">Prestatorul va elabora și furniza specificațiile de proiectare a soluției tehnice pentru dezvoltarea </w:t>
      </w:r>
      <w:r w:rsidR="007707E1" w:rsidRPr="00A0089A">
        <w:rPr>
          <w:rFonts w:ascii="Trebuchet MS" w:hAnsi="Trebuchet MS" w:cs="Trebuchet MS"/>
          <w:b/>
          <w:bCs/>
          <w:color w:val="auto"/>
        </w:rPr>
        <w:t>A</w:t>
      </w:r>
      <w:r w:rsidR="00C04EF2" w:rsidRPr="00A0089A">
        <w:rPr>
          <w:rFonts w:ascii="Trebuchet MS" w:hAnsi="Trebuchet MS" w:cs="Trebuchet MS"/>
          <w:b/>
          <w:bCs/>
          <w:color w:val="auto"/>
        </w:rPr>
        <w:t>plica</w:t>
      </w:r>
      <w:r w:rsidR="007707E1" w:rsidRPr="00A0089A">
        <w:rPr>
          <w:rFonts w:ascii="Trebuchet MS" w:hAnsi="Trebuchet MS" w:cs="Trebuchet MS"/>
          <w:b/>
          <w:bCs/>
          <w:color w:val="auto"/>
        </w:rPr>
        <w:t>ț</w:t>
      </w:r>
      <w:r w:rsidR="00C04EF2" w:rsidRPr="00A0089A">
        <w:rPr>
          <w:rFonts w:ascii="Trebuchet MS" w:hAnsi="Trebuchet MS" w:cs="Trebuchet MS"/>
          <w:b/>
          <w:bCs/>
          <w:color w:val="auto"/>
        </w:rPr>
        <w:t xml:space="preserve">iei de </w:t>
      </w:r>
      <w:r w:rsidR="00C91976" w:rsidRPr="00A0089A">
        <w:rPr>
          <w:rFonts w:ascii="Trebuchet MS" w:hAnsi="Trebuchet MS" w:cs="Trebuchet MS"/>
          <w:b/>
          <w:bCs/>
          <w:color w:val="auto"/>
        </w:rPr>
        <w:t>gestiune aprobări</w:t>
      </w:r>
      <w:r w:rsidRPr="00A0089A">
        <w:rPr>
          <w:rFonts w:ascii="Trebuchet MS" w:hAnsi="Trebuchet MS" w:cs="Trebuchet MS"/>
          <w:b/>
          <w:bCs/>
          <w:color w:val="auto"/>
        </w:rPr>
        <w:t xml:space="preserve"> construcții imobile în zona liberă</w:t>
      </w:r>
      <w:r w:rsidRPr="00A0089A">
        <w:rPr>
          <w:rFonts w:ascii="Trebuchet MS" w:hAnsi="Trebuchet MS" w:cs="Trebuchet MS"/>
          <w:color w:val="auto"/>
        </w:rPr>
        <w:t>, care vor conține cel puțin următoarele elemente: planul de implementare a funcționalităților, instrumentele de dezvoltare necesare, arhitectura, structuri de date, interfețe în cadrul sistemului, interfațarea cu alte sisteme, modalitatea de configurare, modalitatea de autentificare și conectare a utilizatorilor interni și externi, etc.</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La proiectarea </w:t>
      </w:r>
      <w:r w:rsidR="00C04EF2" w:rsidRPr="00A0089A">
        <w:rPr>
          <w:rFonts w:ascii="Trebuchet MS" w:hAnsi="Trebuchet MS" w:cs="Trebuchet MS"/>
          <w:b/>
          <w:bCs/>
          <w:color w:val="auto"/>
        </w:rPr>
        <w:t>aplica</w:t>
      </w:r>
      <w:r w:rsidR="007707E1" w:rsidRPr="00A0089A">
        <w:rPr>
          <w:rFonts w:ascii="Trebuchet MS" w:hAnsi="Trebuchet MS" w:cs="Trebuchet MS"/>
          <w:b/>
          <w:bCs/>
          <w:color w:val="auto"/>
        </w:rPr>
        <w:t>ț</w:t>
      </w:r>
      <w:r w:rsidR="00C04EF2" w:rsidRPr="00A0089A">
        <w:rPr>
          <w:rFonts w:ascii="Trebuchet MS" w:hAnsi="Trebuchet MS" w:cs="Trebuchet MS"/>
          <w:b/>
          <w:bCs/>
          <w:color w:val="auto"/>
        </w:rPr>
        <w:t>iei</w:t>
      </w:r>
      <w:r w:rsidRPr="00A0089A">
        <w:rPr>
          <w:rFonts w:ascii="Trebuchet MS" w:hAnsi="Trebuchet MS" w:cs="Trebuchet MS"/>
          <w:color w:val="auto"/>
        </w:rPr>
        <w:t>, Prestatorul va avea în vedere ca ace</w:t>
      </w:r>
      <w:r w:rsidR="007707E1" w:rsidRPr="00A0089A">
        <w:rPr>
          <w:rFonts w:ascii="Trebuchet MS" w:hAnsi="Trebuchet MS" w:cs="Trebuchet MS"/>
          <w:color w:val="auto"/>
        </w:rPr>
        <w:t>a</w:t>
      </w:r>
      <w:r w:rsidRPr="00A0089A">
        <w:rPr>
          <w:rFonts w:ascii="Trebuchet MS" w:hAnsi="Trebuchet MS" w:cs="Trebuchet MS"/>
          <w:color w:val="auto"/>
        </w:rPr>
        <w:t xml:space="preserve">sta să funcționeze în mediul virtual de tip cloud privat, să asigure, după caz, toate licențele necesare dezvoltării și funcționării în mediul de producție și să permită accesul simultan a unui număr de minim </w:t>
      </w:r>
      <w:r w:rsidR="00E859D8" w:rsidRPr="00A0089A">
        <w:rPr>
          <w:rFonts w:ascii="Trebuchet MS" w:hAnsi="Trebuchet MS" w:cs="Trebuchet MS"/>
          <w:color w:val="auto"/>
        </w:rPr>
        <w:t>300</w:t>
      </w:r>
      <w:r w:rsidRPr="00A0089A">
        <w:rPr>
          <w:rFonts w:ascii="Trebuchet MS" w:hAnsi="Trebuchet MS" w:cs="Trebuchet MS"/>
          <w:color w:val="auto"/>
        </w:rPr>
        <w:t xml:space="preserve"> utilizatori iar timpul de răspuns să fie de maxim 2 secunde.</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Baza de date aferentă va fi proiectată în tehnologie compatibilă cu restul componentelor SIIV.</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Planul de implementare a funcționalităților va cuprinde fazele (sprinturile) identificate ca urmare a analizei, conform metodologiei de dezvoltare a sistemelor informatice de tip iterativ.</w:t>
      </w:r>
    </w:p>
    <w:p w:rsidR="002555E9" w:rsidRPr="00A0089A" w:rsidRDefault="00BD63C5"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Având în vedere durata contractului de 15 luni, utilizarea unei asemenea metodologii se va aplica etapelor de dezvoltare, integrare/interfa</w:t>
      </w:r>
      <w:r w:rsidR="002555E9" w:rsidRPr="00A0089A">
        <w:rPr>
          <w:rFonts w:ascii="Trebuchet MS" w:hAnsi="Trebuchet MS" w:cs="Trebuchet MS"/>
          <w:color w:val="auto"/>
        </w:rPr>
        <w:t>ț</w:t>
      </w:r>
      <w:r w:rsidRPr="00A0089A">
        <w:rPr>
          <w:rFonts w:ascii="Trebuchet MS" w:hAnsi="Trebuchet MS" w:cs="Trebuchet MS"/>
          <w:color w:val="auto"/>
        </w:rPr>
        <w:t>are, testare, efectuare de corec</w:t>
      </w:r>
      <w:r w:rsidR="002555E9" w:rsidRPr="00A0089A">
        <w:rPr>
          <w:rFonts w:ascii="Trebuchet MS" w:hAnsi="Trebuchet MS" w:cs="Trebuchet MS"/>
          <w:color w:val="auto"/>
        </w:rPr>
        <w:t>ț</w:t>
      </w:r>
      <w:r w:rsidRPr="00A0089A">
        <w:rPr>
          <w:rFonts w:ascii="Trebuchet MS" w:hAnsi="Trebuchet MS" w:cs="Trebuchet MS"/>
          <w:color w:val="auto"/>
        </w:rPr>
        <w:t>ii. Metodologia ciclică (iterativă) se bazează pe ideea perfec</w:t>
      </w:r>
      <w:r w:rsidR="002555E9" w:rsidRPr="00A0089A">
        <w:rPr>
          <w:rFonts w:ascii="Trebuchet MS" w:hAnsi="Trebuchet MS" w:cs="Trebuchet MS"/>
          <w:color w:val="auto"/>
        </w:rPr>
        <w:t>ț</w:t>
      </w:r>
      <w:r w:rsidRPr="00A0089A">
        <w:rPr>
          <w:rFonts w:ascii="Trebuchet MS" w:hAnsi="Trebuchet MS" w:cs="Trebuchet MS"/>
          <w:color w:val="auto"/>
        </w:rPr>
        <w:t>ionării incrementale a metodologiei secven</w:t>
      </w:r>
      <w:r w:rsidR="002555E9" w:rsidRPr="00A0089A">
        <w:rPr>
          <w:rFonts w:ascii="Trebuchet MS" w:hAnsi="Trebuchet MS" w:cs="Trebuchet MS"/>
          <w:color w:val="auto"/>
        </w:rPr>
        <w:t>ț</w:t>
      </w:r>
      <w:r w:rsidRPr="00A0089A">
        <w:rPr>
          <w:rFonts w:ascii="Trebuchet MS" w:hAnsi="Trebuchet MS" w:cs="Trebuchet MS"/>
          <w:color w:val="auto"/>
        </w:rPr>
        <w:t>iale. Fazele sunt dispuse în cicluri care contribuie succesiv la realizarea sistemului final.</w:t>
      </w:r>
    </w:p>
    <w:p w:rsidR="002555E9" w:rsidRPr="00A0089A" w:rsidRDefault="00BD63C5"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Avantajele utilizării acestei metodologii sunt:</w:t>
      </w:r>
    </w:p>
    <w:p w:rsidR="002555E9" w:rsidRPr="00A0089A" w:rsidRDefault="00BD63C5"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dezvoltarea iterativă a aplicaţiei software;</w:t>
      </w:r>
    </w:p>
    <w:p w:rsidR="002555E9" w:rsidRPr="00A0089A" w:rsidRDefault="002555E9"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livrări frecvente;</w:t>
      </w:r>
    </w:p>
    <w:p w:rsidR="002555E9" w:rsidRPr="00A0089A" w:rsidRDefault="00BD63C5"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 xml:space="preserve">autoritatea contractantă primeşte de fiecare dată o aplicaţie ce conţine un număr tot mai mare de funcţionalităţi şi care se află în perfectă stare de funcţionare. </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Prestatorul va elabora o propunere de soluție tehnică în conformitate cerințele naționale, </w:t>
      </w:r>
      <w:r w:rsidR="00BD63C5" w:rsidRPr="00A0089A">
        <w:rPr>
          <w:rFonts w:ascii="Trebuchet MS" w:hAnsi="Trebuchet MS" w:cs="Trebuchet MS"/>
          <w:color w:val="auto"/>
        </w:rPr>
        <w:t>soluție ce trebuie implementată și integrată în mediul operațional al SIIV.</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Se va avea în vedere crearea unui modul de administrare/configurare care să permită administratorilor de aplicație, printr-o interfață dedicată, crearea, actualizarea, suspendarea, versionarea, eliminarea regulilor și condițiilor de completare/validare a informațiilor din </w:t>
      </w:r>
      <w:r w:rsidR="00C04EF2" w:rsidRPr="00A0089A">
        <w:rPr>
          <w:rFonts w:ascii="Trebuchet MS" w:hAnsi="Trebuchet MS" w:cs="Trebuchet MS"/>
          <w:b/>
          <w:bCs/>
          <w:color w:val="auto"/>
        </w:rPr>
        <w:t>Cerere/</w:t>
      </w:r>
      <w:r w:rsidR="00C91976" w:rsidRPr="00A0089A">
        <w:rPr>
          <w:rFonts w:ascii="Trebuchet MS" w:hAnsi="Trebuchet MS" w:cs="Trebuchet MS"/>
          <w:b/>
          <w:bCs/>
          <w:color w:val="auto"/>
        </w:rPr>
        <w:t>Decizie</w:t>
      </w:r>
      <w:r w:rsidRPr="00A0089A">
        <w:rPr>
          <w:rFonts w:ascii="Trebuchet MS" w:hAnsi="Trebuchet MS" w:cs="Trebuchet MS"/>
          <w:b/>
          <w:bCs/>
          <w:color w:val="auto"/>
        </w:rPr>
        <w:t>,</w:t>
      </w:r>
      <w:r w:rsidRPr="00A0089A">
        <w:rPr>
          <w:rFonts w:ascii="Trebuchet MS" w:hAnsi="Trebuchet MS" w:cs="Trebuchet MS"/>
          <w:color w:val="auto"/>
        </w:rPr>
        <w:t xml:space="preserve"> specificate în cerințele naționale și orice alte configurări ce vor fi solicitate de beneficiar sau identificate în faza de analiză. De asemenea, modulul va permite și configurarea regulilor și condițiilor (posibilitatea asocierii acestora unui câmp, grup de date, mesaje, procese, task-uri etc).</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În propunerea sa, prestatorul va ține cont de tehnologiile utilizate pentru dezvoltarea celorlalte aplicații componente ale SIIV, astfel încât tehnologiile propuse </w:t>
      </w:r>
      <w:r w:rsidR="00BD63C5" w:rsidRPr="00A0089A">
        <w:rPr>
          <w:rFonts w:ascii="Trebuchet MS" w:hAnsi="Trebuchet MS" w:cs="Trebuchet MS"/>
          <w:color w:val="auto"/>
        </w:rPr>
        <w:t>să asigure atât integrarea completă și optimă în platforma SIIV fără a afecta performanțele celorlalte</w:t>
      </w:r>
      <w:r w:rsidRPr="00A0089A">
        <w:rPr>
          <w:rFonts w:ascii="Trebuchet MS" w:hAnsi="Trebuchet MS" w:cs="Trebuchet MS"/>
          <w:color w:val="auto"/>
        </w:rPr>
        <w:t xml:space="preserve"> componente SIIV, cât și interoperabilitatea cu acestea. De asemenea, soluția propusă trebuie să asigure portabilitatea, ușurința în configurare, exploatare și întreținere, precum și implementarea tuturor funcționalităților și a fluxurilor de date necesare.</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lastRenderedPageBreak/>
        <w:t xml:space="preserve">Totodată, la proiectarea </w:t>
      </w:r>
      <w:r w:rsidR="00C04EF2" w:rsidRPr="00A0089A">
        <w:rPr>
          <w:rFonts w:ascii="Trebuchet MS" w:hAnsi="Trebuchet MS" w:cs="Trebuchet MS"/>
          <w:b/>
          <w:bCs/>
          <w:color w:val="auto"/>
        </w:rPr>
        <w:t>aplica</w:t>
      </w:r>
      <w:r w:rsidR="00024F70" w:rsidRPr="00A0089A">
        <w:rPr>
          <w:rFonts w:ascii="Trebuchet MS" w:hAnsi="Trebuchet MS" w:cs="Trebuchet MS"/>
          <w:b/>
          <w:bCs/>
          <w:color w:val="auto"/>
        </w:rPr>
        <w:t>ț</w:t>
      </w:r>
      <w:r w:rsidR="00C04EF2" w:rsidRPr="00A0089A">
        <w:rPr>
          <w:rFonts w:ascii="Trebuchet MS" w:hAnsi="Trebuchet MS" w:cs="Trebuchet MS"/>
          <w:b/>
          <w:bCs/>
          <w:color w:val="auto"/>
        </w:rPr>
        <w:t>iei</w:t>
      </w:r>
      <w:r w:rsidRPr="00A0089A">
        <w:rPr>
          <w:rFonts w:ascii="Trebuchet MS" w:hAnsi="Trebuchet MS" w:cs="Trebuchet MS"/>
          <w:color w:val="auto"/>
        </w:rPr>
        <w:t>, prestatorul va ține cont și de cerințele funcționale solicitate în faza de analiză.</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Toate propunerile furnizate în faza de proiectare vor fi verificate și validate înaintea implementării lor, împreună cu Beneficiarul.</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Urmare a acestei sub-activităţi, va fi elaborat un raport care să cuprindă propunerea de dezvoltare, funcţionare, implementare și diagrame de proces privind funcționalitățile și fluxurile de date aferente </w:t>
      </w:r>
      <w:r w:rsidR="00024F70" w:rsidRPr="00A0089A">
        <w:rPr>
          <w:rFonts w:ascii="Trebuchet MS" w:hAnsi="Trebuchet MS" w:cs="Trebuchet MS"/>
          <w:b/>
          <w:bCs/>
          <w:color w:val="auto"/>
        </w:rPr>
        <w:t>A</w:t>
      </w:r>
      <w:r w:rsidR="00C04EF2" w:rsidRPr="00A0089A">
        <w:rPr>
          <w:rFonts w:ascii="Trebuchet MS" w:hAnsi="Trebuchet MS" w:cs="Trebuchet MS"/>
          <w:b/>
          <w:bCs/>
          <w:color w:val="auto"/>
        </w:rPr>
        <w:t>plica</w:t>
      </w:r>
      <w:r w:rsidR="00024F70" w:rsidRPr="00A0089A">
        <w:rPr>
          <w:rFonts w:ascii="Trebuchet MS" w:hAnsi="Trebuchet MS" w:cs="Trebuchet MS"/>
          <w:b/>
          <w:bCs/>
          <w:color w:val="auto"/>
        </w:rPr>
        <w:t>ț</w:t>
      </w:r>
      <w:r w:rsidR="00C04EF2" w:rsidRPr="00A0089A">
        <w:rPr>
          <w:rFonts w:ascii="Trebuchet MS" w:hAnsi="Trebuchet MS" w:cs="Trebuchet MS"/>
          <w:b/>
          <w:bCs/>
          <w:color w:val="auto"/>
        </w:rPr>
        <w:t xml:space="preserve">iei </w:t>
      </w:r>
      <w:r w:rsidR="00024F70" w:rsidRPr="00A0089A">
        <w:rPr>
          <w:rFonts w:ascii="Trebuchet MS" w:hAnsi="Trebuchet MS" w:cs="Trebuchet MS"/>
          <w:b/>
          <w:bCs/>
          <w:color w:val="auto"/>
        </w:rPr>
        <w:t xml:space="preserve">de </w:t>
      </w:r>
      <w:r w:rsidR="009D7C41" w:rsidRPr="00A0089A">
        <w:rPr>
          <w:rFonts w:ascii="Trebuchet MS" w:hAnsi="Trebuchet MS" w:cs="Trebuchet MS"/>
          <w:b/>
          <w:bCs/>
          <w:color w:val="auto"/>
        </w:rPr>
        <w:t>gestiune aprobări</w:t>
      </w:r>
      <w:r w:rsidRPr="00A0089A">
        <w:rPr>
          <w:rFonts w:ascii="Trebuchet MS" w:hAnsi="Trebuchet MS" w:cs="Trebuchet MS"/>
          <w:b/>
          <w:bCs/>
          <w:color w:val="auto"/>
        </w:rPr>
        <w:t xml:space="preserve"> construcții imobile în zona liberă</w:t>
      </w:r>
      <w:r w:rsidRPr="00A0089A">
        <w:rPr>
          <w:rFonts w:ascii="Trebuchet MS" w:hAnsi="Trebuchet MS" w:cs="Trebuchet MS"/>
          <w:color w:val="auto"/>
        </w:rPr>
        <w:t xml:space="preserve"> și sistemelor/aplicaţiilor informatice interfațate cu acesta.</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Soluția tehnică proiectată poate suporta modificări ca urmare a deficiențelor/nevoilor identificate în timpul dezvoltării și testării.</w:t>
      </w:r>
    </w:p>
    <w:p w:rsidR="002555E9" w:rsidRPr="00A0089A" w:rsidRDefault="002555E9" w:rsidP="00C50E62">
      <w:pPr>
        <w:pStyle w:val="western"/>
        <w:spacing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B3. Dezvoltarea </w:t>
      </w:r>
      <w:r w:rsidR="00024F70" w:rsidRPr="00A0089A">
        <w:rPr>
          <w:rFonts w:ascii="Trebuchet MS" w:hAnsi="Trebuchet MS" w:cs="Trebuchet MS"/>
          <w:b/>
          <w:bCs/>
          <w:color w:val="auto"/>
        </w:rPr>
        <w:t>A</w:t>
      </w:r>
      <w:r w:rsidR="00C04EF2" w:rsidRPr="00A0089A">
        <w:rPr>
          <w:rFonts w:ascii="Trebuchet MS" w:hAnsi="Trebuchet MS" w:cs="Trebuchet MS"/>
          <w:b/>
          <w:bCs/>
          <w:color w:val="auto"/>
        </w:rPr>
        <w:t>plica</w:t>
      </w:r>
      <w:r w:rsidR="00024F70" w:rsidRPr="00A0089A">
        <w:rPr>
          <w:rFonts w:ascii="Trebuchet MS" w:hAnsi="Trebuchet MS" w:cs="Trebuchet MS"/>
          <w:b/>
          <w:bCs/>
          <w:color w:val="auto"/>
        </w:rPr>
        <w:t>ț</w:t>
      </w:r>
      <w:r w:rsidR="00C04EF2" w:rsidRPr="00A0089A">
        <w:rPr>
          <w:rFonts w:ascii="Trebuchet MS" w:hAnsi="Trebuchet MS" w:cs="Trebuchet MS"/>
          <w:b/>
          <w:bCs/>
          <w:color w:val="auto"/>
        </w:rPr>
        <w:t>iei</w:t>
      </w:r>
      <w:r w:rsidR="00024F70" w:rsidRPr="00A0089A">
        <w:rPr>
          <w:rFonts w:ascii="Trebuchet MS" w:hAnsi="Trebuchet MS" w:cs="Trebuchet MS"/>
          <w:b/>
          <w:bCs/>
          <w:color w:val="auto"/>
        </w:rPr>
        <w:t xml:space="preserve"> </w:t>
      </w:r>
      <w:r w:rsidR="009D7C41" w:rsidRPr="00A0089A">
        <w:rPr>
          <w:rFonts w:ascii="Trebuchet MS" w:hAnsi="Trebuchet MS" w:cs="Trebuchet MS"/>
          <w:b/>
          <w:bCs/>
          <w:color w:val="auto"/>
        </w:rPr>
        <w:t>de gestiune aprobări</w:t>
      </w:r>
      <w:r w:rsidRPr="00A0089A">
        <w:rPr>
          <w:rFonts w:ascii="Trebuchet MS" w:hAnsi="Trebuchet MS" w:cs="Trebuchet MS"/>
          <w:b/>
          <w:bCs/>
          <w:color w:val="auto"/>
        </w:rPr>
        <w:t xml:space="preserve"> construcții imobile în zona liberă, integrarea/interfațarea, testarea și </w:t>
      </w:r>
      <w:r w:rsidR="00BD63C5" w:rsidRPr="00A0089A">
        <w:rPr>
          <w:rFonts w:ascii="Trebuchet MS" w:hAnsi="Trebuchet MS" w:cs="Trebuchet MS"/>
          <w:b/>
          <w:bCs/>
          <w:color w:val="auto"/>
        </w:rPr>
        <w:t>implementarea în mediul operațional SIIV</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Această activitate va include dezvoltarea, testarea, </w:t>
      </w:r>
      <w:r w:rsidR="00BD63C5" w:rsidRPr="00A0089A">
        <w:rPr>
          <w:rFonts w:ascii="Trebuchet MS" w:hAnsi="Trebuchet MS" w:cs="Trebuchet MS"/>
          <w:color w:val="auto"/>
        </w:rPr>
        <w:t>implementarea şi integrarea în mediul operaţional SIIV</w:t>
      </w:r>
      <w:r w:rsidRPr="00A0089A">
        <w:rPr>
          <w:rFonts w:ascii="Trebuchet MS" w:hAnsi="Trebuchet MS" w:cs="Trebuchet MS"/>
          <w:color w:val="auto"/>
        </w:rPr>
        <w:t xml:space="preserve"> a </w:t>
      </w:r>
      <w:r w:rsidR="00024F70" w:rsidRPr="00A0089A">
        <w:rPr>
          <w:rFonts w:ascii="Trebuchet MS" w:hAnsi="Trebuchet MS" w:cs="Trebuchet MS"/>
          <w:b/>
          <w:bCs/>
          <w:color w:val="auto"/>
        </w:rPr>
        <w:t>A</w:t>
      </w:r>
      <w:r w:rsidR="00C04EF2" w:rsidRPr="00A0089A">
        <w:rPr>
          <w:rFonts w:ascii="Trebuchet MS" w:hAnsi="Trebuchet MS" w:cs="Trebuchet MS"/>
          <w:b/>
          <w:bCs/>
          <w:color w:val="auto"/>
        </w:rPr>
        <w:t>plica</w:t>
      </w:r>
      <w:r w:rsidR="00024F70" w:rsidRPr="00A0089A">
        <w:rPr>
          <w:rFonts w:ascii="Trebuchet MS" w:hAnsi="Trebuchet MS" w:cs="Trebuchet MS"/>
          <w:b/>
          <w:bCs/>
          <w:color w:val="auto"/>
        </w:rPr>
        <w:t>ț</w:t>
      </w:r>
      <w:r w:rsidR="00C04EF2" w:rsidRPr="00A0089A">
        <w:rPr>
          <w:rFonts w:ascii="Trebuchet MS" w:hAnsi="Trebuchet MS" w:cs="Trebuchet MS"/>
          <w:b/>
          <w:bCs/>
          <w:color w:val="auto"/>
        </w:rPr>
        <w:t>iei</w:t>
      </w:r>
      <w:r w:rsidR="00024F70" w:rsidRPr="00A0089A">
        <w:rPr>
          <w:rFonts w:ascii="Trebuchet MS" w:hAnsi="Trebuchet MS" w:cs="Trebuchet MS"/>
          <w:b/>
          <w:bCs/>
          <w:color w:val="auto"/>
        </w:rPr>
        <w:t xml:space="preserve"> de</w:t>
      </w:r>
      <w:r w:rsidR="00C04EF2" w:rsidRPr="00A0089A">
        <w:rPr>
          <w:rFonts w:ascii="Trebuchet MS" w:hAnsi="Trebuchet MS" w:cs="Trebuchet MS"/>
          <w:b/>
          <w:bCs/>
          <w:color w:val="auto"/>
        </w:rPr>
        <w:t xml:space="preserve"> </w:t>
      </w:r>
      <w:r w:rsidR="009D7C41" w:rsidRPr="00A0089A">
        <w:rPr>
          <w:rFonts w:ascii="Trebuchet MS" w:hAnsi="Trebuchet MS" w:cs="Trebuchet MS"/>
          <w:b/>
          <w:bCs/>
          <w:color w:val="auto"/>
        </w:rPr>
        <w:t>gestiune aprobări</w:t>
      </w:r>
      <w:r w:rsidRPr="00A0089A">
        <w:rPr>
          <w:rFonts w:ascii="Trebuchet MS" w:hAnsi="Trebuchet MS" w:cs="Trebuchet MS"/>
          <w:b/>
          <w:bCs/>
          <w:color w:val="auto"/>
        </w:rPr>
        <w:t xml:space="preserve"> construcții imobile în zona liberă</w:t>
      </w:r>
      <w:r w:rsidRPr="00A0089A">
        <w:rPr>
          <w:rFonts w:ascii="Trebuchet MS" w:hAnsi="Trebuchet MS" w:cs="Trebuchet MS"/>
          <w:color w:val="auto"/>
        </w:rPr>
        <w:t xml:space="preserve">, a mecanismelor care asigură interfațarea cu celelalte componente ale SIIV, a parametrizărilor, configurărilor și modificărilor realizate, etc. În cadrul acestei sub-activități vor fi realizate și actualizările necesare celorlalte componente SIIV cu care </w:t>
      </w:r>
      <w:r w:rsidR="00024F70" w:rsidRPr="00A0089A">
        <w:rPr>
          <w:rFonts w:ascii="Trebuchet MS" w:hAnsi="Trebuchet MS" w:cs="Trebuchet MS"/>
          <w:b/>
          <w:bCs/>
          <w:color w:val="auto"/>
        </w:rPr>
        <w:t xml:space="preserve">Aplicația de </w:t>
      </w:r>
      <w:r w:rsidR="009D7C41" w:rsidRPr="00A0089A">
        <w:rPr>
          <w:rFonts w:ascii="Trebuchet MS" w:hAnsi="Trebuchet MS" w:cs="Trebuchet MS"/>
          <w:b/>
          <w:bCs/>
          <w:color w:val="auto"/>
        </w:rPr>
        <w:t>gestiune aprobări</w:t>
      </w:r>
      <w:r w:rsidRPr="00A0089A">
        <w:rPr>
          <w:rFonts w:ascii="Trebuchet MS" w:hAnsi="Trebuchet MS" w:cs="Trebuchet MS"/>
          <w:b/>
          <w:bCs/>
          <w:color w:val="auto"/>
        </w:rPr>
        <w:t xml:space="preserve"> construcții imobile în zona liberă</w:t>
      </w:r>
      <w:r w:rsidRPr="00A0089A">
        <w:rPr>
          <w:rFonts w:ascii="Trebuchet MS" w:hAnsi="Trebuchet MS" w:cs="Trebuchet MS"/>
          <w:color w:val="auto"/>
        </w:rPr>
        <w:t xml:space="preserve"> va fi interfațată. </w:t>
      </w:r>
    </w:p>
    <w:p w:rsidR="004772FB" w:rsidRPr="00A0089A" w:rsidRDefault="004772FB" w:rsidP="00C50E62">
      <w:pPr>
        <w:pStyle w:val="western"/>
        <w:spacing w:before="0" w:after="0" w:line="276" w:lineRule="auto"/>
        <w:ind w:right="-11" w:firstLine="270"/>
        <w:jc w:val="both"/>
        <w:rPr>
          <w:rFonts w:ascii="Trebuchet MS" w:hAnsi="Trebuchet MS" w:cs="Trebuchet MS"/>
          <w:color w:val="auto"/>
        </w:rPr>
      </w:pP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1.1. Generalități</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(1) Componenta este necesară pentru aprobarea de construcție de imobile în zona liberă și pentru evidența informatizată a acestora. </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(2) Cererea și decizia autorității vamale se supun prevederilor art. 22 și 23 din CVU. Cererea de</w:t>
      </w:r>
      <w:r w:rsidR="009D7C41" w:rsidRPr="00A0089A">
        <w:rPr>
          <w:rFonts w:ascii="Trebuchet MS" w:hAnsi="Trebuchet MS" w:cs="Trebuchet MS"/>
          <w:sz w:val="24"/>
          <w:szCs w:val="24"/>
        </w:rPr>
        <w:t xml:space="preserve"> aprobare</w:t>
      </w:r>
      <w:r w:rsidRPr="00A0089A">
        <w:rPr>
          <w:rFonts w:ascii="Trebuchet MS" w:hAnsi="Trebuchet MS" w:cs="Trebuchet MS"/>
          <w:sz w:val="24"/>
          <w:szCs w:val="24"/>
        </w:rPr>
        <w:t xml:space="preserve"> înregistrare a construcțiilor de imobile se transmite şi se prelucrează prin intermediul aplicației. Aplicația trebuie să permită anexarea, în format electronic, a documentelor justificative prevăzute de legislație.</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(3) Pentru a obține aprobarea de construcție imobile (decizie), cererea trebuie să treacă prin două procese principale: acceptarea cererii și luarea deciziei.</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(4) Emiterea şi gestionarea ulterioară a deciziei (aprobarea de construcție imobile), respectiv modificarea, revocarea, anularea și suspendarea acesteia se efectuează prin utilizarea aplicației. </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(5) Aplicația trebuie să prevadă comunicarea între biroul vamal și solicitant. </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(6) Aplicația trebuie să permită elaborarea de rapoarte cu posibilitatea interogării bazei de date</w:t>
      </w:r>
      <w:r w:rsidR="009D7C41" w:rsidRPr="00A0089A">
        <w:rPr>
          <w:rFonts w:ascii="Trebuchet MS" w:hAnsi="Trebuchet MS" w:cs="Trebuchet MS"/>
          <w:sz w:val="24"/>
          <w:szCs w:val="24"/>
        </w:rPr>
        <w:t xml:space="preserve"> și să ofere posibilitatea tipăririi acestor rapoarte.</w:t>
      </w:r>
    </w:p>
    <w:p w:rsidR="009B277E" w:rsidRPr="00A0089A" w:rsidRDefault="009B277E" w:rsidP="009B277E">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(7) Componenta trebuie să permită înscrierea rezultatelor verificărilor efectuate în ceea ce privește îndeplinirea condițiilor de înregistrare.</w:t>
      </w:r>
    </w:p>
    <w:p w:rsidR="009B277E" w:rsidRPr="00A0089A" w:rsidRDefault="009B277E" w:rsidP="009B277E">
      <w:pPr>
        <w:pStyle w:val="NormalWeb"/>
        <w:spacing w:before="0" w:after="0"/>
        <w:ind w:firstLine="360"/>
        <w:jc w:val="both"/>
        <w:rPr>
          <w:rFonts w:ascii="Trebuchet MS" w:hAnsi="Trebuchet MS" w:cs="Trebuchet MS"/>
          <w:color w:val="auto"/>
        </w:rPr>
      </w:pP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1.2. Cererea</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lastRenderedPageBreak/>
        <w:t xml:space="preserve">(1) Cererea de aprobare de construcție imobile într-o zonă liberă se depune de către solicitant prin intermediul aplicației. </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(2) Elementele de date aferente cererii de aprobare de construcție imobile într-o zonă liberă sunt cel puțin cele prevăzute în Anexa nr. 3 la Normele tehnice privind aplicarea uniformă a reglementărilor vamale în zonele libere, aprobate prin Ordinul președintelui Agenției Naționale de Administrare Fiscală nr. 2759/2016, cu modificările și completările ulterioare.</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(3) La cerere se anexează, în format electronic, documentele justificative, prevăzute de legislație.</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(4) Acceptarea cererii are ca scop validarea condițiilor de acceptare. Această etapă poate dura până la 30 de zile (art. 22 alin. (2) din CVU). Perioada poate fi prelungită dacă biroul vamal contactează solicitantul pentru a obține mai multe informații.</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(5) În cazul în care solicitantul nu furnizează datele, informaţiile şi/sau documentele solicitate în termenul stabilit, biroul vamal respinge cererea, prin intermediul aplicației.</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(6) Dacă toate condițiile pentru acceptare sunt îndeplinite, cererea este acceptată și începe următoarea etapă. </w:t>
      </w:r>
    </w:p>
    <w:p w:rsidR="009B277E" w:rsidRPr="00A0089A" w:rsidRDefault="009B277E" w:rsidP="009B277E">
      <w:pPr>
        <w:spacing w:after="0"/>
        <w:ind w:firstLine="360"/>
        <w:jc w:val="both"/>
        <w:rPr>
          <w:rFonts w:ascii="Trebuchet MS" w:hAnsi="Trebuchet MS" w:cs="Trebuchet MS"/>
          <w:b/>
          <w:bCs/>
          <w:sz w:val="24"/>
          <w:szCs w:val="24"/>
        </w:rPr>
      </w:pP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1.3. Luarea deciziei</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(1) În cursul etapei de luare a deciziei, biroul vamal verifică dacă solicitantul îndeplinește condițiile pentru acordarea aprobării. </w:t>
      </w:r>
    </w:p>
    <w:p w:rsidR="009B277E"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(2) În această etapă, biroul vamal poate solicita informații suplimentare din partea solicitantului. </w:t>
      </w:r>
    </w:p>
    <w:p w:rsidR="009B277E" w:rsidRPr="00A0089A" w:rsidRDefault="009B277E" w:rsidP="009B277E">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 xml:space="preserve">(3) Dacă toate condițiile verificate sunt îndeplinite, biroul vamal eliberează și comunică, electronic, solicitantului decizia de aprobare de construcție imobile. </w:t>
      </w:r>
    </w:p>
    <w:p w:rsidR="009B277E" w:rsidRPr="00A0089A" w:rsidRDefault="009B277E" w:rsidP="009B277E">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(4) În situaţia în care nu sunt îndeplinite toate condiţiile de aprobare, biroul vamal comunică, electronic, solicitantului motivele pe baza cărora intenţionează să nu elibereze decizia şi îi acordă posibilitatea să îşi exprime punctul de vedere (dreptul de a fi ascultat).</w:t>
      </w:r>
    </w:p>
    <w:p w:rsidR="009B277E" w:rsidRPr="00A0089A" w:rsidRDefault="009B277E" w:rsidP="009B277E">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(5) Biroul vamal introduce în aplicație decizia de neaprobare, temeiul legal și dreptul de a exercita o cale de atac.</w:t>
      </w:r>
    </w:p>
    <w:p w:rsidR="00024F70" w:rsidRPr="00A0089A" w:rsidRDefault="009B277E" w:rsidP="009B277E">
      <w:pPr>
        <w:spacing w:after="0"/>
        <w:ind w:firstLine="360"/>
        <w:jc w:val="both"/>
        <w:rPr>
          <w:rFonts w:ascii="Trebuchet MS" w:hAnsi="Trebuchet MS" w:cs="Trebuchet MS"/>
          <w:sz w:val="24"/>
          <w:szCs w:val="24"/>
        </w:rPr>
      </w:pPr>
      <w:r w:rsidRPr="00A0089A">
        <w:rPr>
          <w:rFonts w:ascii="Trebuchet MS" w:hAnsi="Trebuchet MS" w:cs="Trebuchet MS"/>
          <w:sz w:val="24"/>
          <w:szCs w:val="24"/>
        </w:rPr>
        <w:t>(6) Emiterea şi gestionarea ulterioară a deciziei (aprobarea de construcție imobile), respectiv modificarea, revocarea, anularea și suspendarea acesteia se efectuează prin utilizarea aplicației.</w:t>
      </w:r>
    </w:p>
    <w:p w:rsidR="009B277E" w:rsidRPr="00A0089A" w:rsidRDefault="009B277E" w:rsidP="009B277E">
      <w:pPr>
        <w:spacing w:after="0"/>
        <w:ind w:firstLine="360"/>
        <w:jc w:val="both"/>
        <w:rPr>
          <w:rFonts w:ascii="Trebuchet MS" w:hAnsi="Trebuchet MS" w:cs="Trebuchet MS"/>
          <w:sz w:val="24"/>
          <w:szCs w:val="24"/>
        </w:rPr>
      </w:pPr>
    </w:p>
    <w:p w:rsidR="009D7C41"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Fluxul cererii de aprobare pentru efectuarea de construcții în zona liberă, va fi după cum urmează:</w:t>
      </w:r>
    </w:p>
    <w:p w:rsidR="00715C69" w:rsidRPr="00A0089A" w:rsidRDefault="00B77A83" w:rsidP="00E60D15">
      <w:pPr>
        <w:pStyle w:val="ListParagraph"/>
        <w:numPr>
          <w:ilvl w:val="6"/>
          <w:numId w:val="48"/>
        </w:numPr>
        <w:tabs>
          <w:tab w:val="left" w:pos="720"/>
        </w:tabs>
        <w:spacing w:after="0"/>
        <w:ind w:left="36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Depunere cerere</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1a) Depunerea și retragerea cererii (de către operatorul economic);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Acest task presupune:</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completarea cererii de aprobare pentru efectuarea de construcții în zona liberă de către solicitant/reprezentant,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lastRenderedPageBreak/>
        <w:t>- transmiterea și înregistrarea în aplicație de către solicitant/reprezentant la biroul vamal competent a cererii împreună cu documentele justificative (în formularul de cerere trebuie prevăzută posibilitatea de a încărca documente, precum schițe, documente care atestă deținerea spațiului respectiv);</w:t>
      </w:r>
    </w:p>
    <w:p w:rsidR="002555E9" w:rsidRPr="00A0089A" w:rsidRDefault="002555E9" w:rsidP="0045483D">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w:t>
      </w:r>
      <w:r w:rsidR="009D7C41" w:rsidRPr="00A0089A">
        <w:rPr>
          <w:rFonts w:ascii="Trebuchet MS" w:hAnsi="Trebuchet MS" w:cs="Trebuchet MS"/>
          <w:sz w:val="24"/>
          <w:szCs w:val="24"/>
        </w:rPr>
        <w:t>l</w:t>
      </w:r>
      <w:r w:rsidRPr="00A0089A">
        <w:rPr>
          <w:rFonts w:ascii="Trebuchet MS" w:hAnsi="Trebuchet MS" w:cs="Trebuchet MS"/>
          <w:sz w:val="24"/>
          <w:szCs w:val="24"/>
        </w:rPr>
        <w:t>a depunerea și înregistrarea cererii aplicația procesează tehnic informațiile introduse de către solicitant/reprezentant (verifică completarea elementelor de date  obligatorii);</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1b) Solicitare informații suplimentare în vederea acceptării (de către autoritatea vamală);</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w:t>
      </w:r>
      <w:r w:rsidR="0045483D" w:rsidRPr="00A0089A">
        <w:rPr>
          <w:rFonts w:ascii="Trebuchet MS" w:hAnsi="Trebuchet MS" w:cs="Trebuchet MS"/>
          <w:sz w:val="24"/>
          <w:szCs w:val="24"/>
        </w:rPr>
        <w:t>,</w:t>
      </w:r>
      <w:r w:rsidRPr="00A0089A">
        <w:rPr>
          <w:rFonts w:ascii="Trebuchet MS" w:hAnsi="Trebuchet MS" w:cs="Trebuchet MS"/>
          <w:sz w:val="24"/>
          <w:szCs w:val="24"/>
        </w:rPr>
        <w:t xml:space="preserve"> în urma verificării condițiilor de acceptare a cererii de înregistrare a depozitului biroul vamal competent constată că cererea nu conține toate elementele necesare pentru acceptare, acesta solicită prin intermediul aplicației solicitantului/reprezentantului furnizarea informațiilor necesare.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Dacă toate condițiile pentru acceptare sunt îndeplinite, cererea este acceptată și începe etapa 2a).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Dacă toate condițiile pentru acceptare nu sunt îndeplinite, cererea este respinsă  și începe etapa 2b).</w:t>
      </w:r>
    </w:p>
    <w:p w:rsidR="009D7C41" w:rsidRPr="00A0089A" w:rsidRDefault="009D7C41" w:rsidP="00423548">
      <w:pPr>
        <w:spacing w:after="0"/>
        <w:ind w:right="-11" w:firstLine="270"/>
        <w:jc w:val="both"/>
        <w:rPr>
          <w:rFonts w:ascii="Trebuchet MS" w:hAnsi="Trebuchet MS" w:cs="Trebuchet MS"/>
          <w:sz w:val="24"/>
          <w:szCs w:val="24"/>
        </w:rPr>
      </w:pPr>
    </w:p>
    <w:p w:rsidR="00715C69" w:rsidRPr="00A0089A" w:rsidRDefault="00B77A83" w:rsidP="00E60D15">
      <w:pPr>
        <w:pStyle w:val="ListParagraph"/>
        <w:numPr>
          <w:ilvl w:val="6"/>
          <w:numId w:val="48"/>
        </w:numPr>
        <w:tabs>
          <w:tab w:val="left" w:pos="720"/>
        </w:tabs>
        <w:spacing w:after="0"/>
        <w:ind w:left="36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Acceptare/respingere cerere</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2a) Acceptare cerere (de către autoritatea vamală)</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Acceptarea cererii are ca scop validarea condițiilor de acceptare prevăzute la art. 11 din </w:t>
      </w:r>
      <w:r w:rsidR="009D7C41" w:rsidRPr="00A0089A">
        <w:rPr>
          <w:rFonts w:ascii="Trebuchet MS" w:hAnsi="Trebuchet MS" w:cs="Trebuchet MS"/>
          <w:sz w:val="24"/>
          <w:szCs w:val="24"/>
        </w:rPr>
        <w:t>Regulamentul delegat (UE) 2015/2446 al Comisiei</w:t>
      </w:r>
      <w:r w:rsidR="0045483D" w:rsidRPr="00A0089A">
        <w:rPr>
          <w:rFonts w:ascii="Trebuchet MS" w:hAnsi="Trebuchet MS" w:cs="Trebuchet MS"/>
          <w:sz w:val="24"/>
          <w:szCs w:val="24"/>
        </w:rPr>
        <w:t>.</w:t>
      </w:r>
    </w:p>
    <w:p w:rsidR="002555E9"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Această etapă poate dura până la 30 de zile (art. 22 alin. (2) din CVU, respectiv art. 12 din </w:t>
      </w:r>
      <w:r w:rsidR="000452ED" w:rsidRPr="00A0089A">
        <w:rPr>
          <w:rFonts w:ascii="Trebuchet MS" w:hAnsi="Trebuchet MS" w:cs="Trebuchet MS"/>
          <w:sz w:val="24"/>
          <w:szCs w:val="24"/>
        </w:rPr>
        <w:t>Regulamentul delegat (UE) 2015/2446 al Comisiei</w:t>
      </w:r>
      <w:r w:rsidRPr="00A0089A">
        <w:rPr>
          <w:rFonts w:ascii="Trebuchet MS" w:hAnsi="Trebuchet MS" w:cs="Trebuchet MS"/>
          <w:sz w:val="24"/>
          <w:szCs w:val="24"/>
        </w:rPr>
        <w:t>. Perioada poate fi prelungită dacă biroul vamal contactează solicitantul pentru a obține mai multe informații. Notificarea deciziei de acceptare către solicitant/reprezentant se face prin intermediul aplicației.</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2b) Respingerea cererii (de către autoritatea vamală)</w:t>
      </w:r>
    </w:p>
    <w:p w:rsidR="000452ED"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Dacă cererea nu respectă condițiile pentru acceptare sau solicitantul/reprezentantul nu furnizează informațiile cerute de autoritatea vamală în vederea acceptării cererii, în termenul acordat, cererea se respinge. Notificarea deciziei de respingere către solicitant/reprezentant se face prin intermediul aplicației.</w:t>
      </w:r>
    </w:p>
    <w:p w:rsidR="000452ED" w:rsidRPr="00A0089A" w:rsidRDefault="000452ED" w:rsidP="00423548">
      <w:pPr>
        <w:spacing w:after="0"/>
        <w:ind w:right="-11" w:firstLine="270"/>
        <w:jc w:val="both"/>
        <w:rPr>
          <w:rFonts w:ascii="Trebuchet MS" w:hAnsi="Trebuchet MS" w:cs="Trebuchet MS"/>
          <w:sz w:val="24"/>
          <w:szCs w:val="24"/>
        </w:rPr>
      </w:pPr>
    </w:p>
    <w:p w:rsidR="002555E9" w:rsidRPr="00A0089A" w:rsidRDefault="002555E9">
      <w:pPr>
        <w:spacing w:after="0"/>
        <w:ind w:right="-11" w:firstLine="270"/>
        <w:jc w:val="both"/>
        <w:rPr>
          <w:rFonts w:ascii="Trebuchet MS" w:hAnsi="Trebuchet MS" w:cs="Trebuchet MS"/>
          <w:sz w:val="24"/>
          <w:szCs w:val="24"/>
        </w:rPr>
      </w:pPr>
    </w:p>
    <w:p w:rsidR="00715C69" w:rsidRPr="00A0089A" w:rsidRDefault="00B77A83" w:rsidP="00E60D15">
      <w:pPr>
        <w:pStyle w:val="ListParagraph"/>
        <w:numPr>
          <w:ilvl w:val="6"/>
          <w:numId w:val="48"/>
        </w:numPr>
        <w:tabs>
          <w:tab w:val="left" w:pos="720"/>
        </w:tabs>
        <w:spacing w:after="0"/>
        <w:ind w:left="36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Solicitare informații suplimentare în vederea luării unei decizii (de către autoritatea vamală);</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 în vederea luării unei decizii biroul vamal competent constată că sunt necesare informații suplimentare, acesta transmite prin intermediul aplicației solicitantului/reprezentantului să furnizeze aceste informații.</w:t>
      </w:r>
    </w:p>
    <w:p w:rsidR="000452ED"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 solicitantul nu furnizează informațiile cerute de autoritatea vamală în vederea luării deciziei în termenul acordat, autoritatea vamală trebuie să înscrie intenția de a lua o decizie nefavorabilă și se inițiază dreptul de a fi ascultat prevăzut la pct. 5.</w:t>
      </w:r>
    </w:p>
    <w:p w:rsidR="0045483D" w:rsidRPr="00A0089A" w:rsidRDefault="000452ED">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lastRenderedPageBreak/>
        <w:t>Aplicația trebuie să ofere posibilitatea prelungirii termenului pentru luarea unei decizii în situațiile prevăzute la art. 22 alin. (3) paragraf 3 din CVU/art.13 din Regulamentul delegat (UE) 2015/2446 al Comisiei.</w:t>
      </w:r>
      <w:r w:rsidR="002555E9" w:rsidRPr="00A0089A">
        <w:rPr>
          <w:rFonts w:ascii="Trebuchet MS" w:hAnsi="Trebuchet MS" w:cs="Trebuchet MS"/>
          <w:sz w:val="24"/>
          <w:szCs w:val="24"/>
        </w:rPr>
        <w:t xml:space="preserve"> </w:t>
      </w:r>
    </w:p>
    <w:p w:rsidR="00715C69" w:rsidRPr="00A0089A" w:rsidRDefault="00B77A83" w:rsidP="00E60D15">
      <w:pPr>
        <w:pStyle w:val="ListParagraph"/>
        <w:numPr>
          <w:ilvl w:val="6"/>
          <w:numId w:val="48"/>
        </w:numPr>
        <w:tabs>
          <w:tab w:val="left" w:pos="720"/>
        </w:tabs>
        <w:spacing w:after="0"/>
        <w:ind w:left="36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Decizia de aprobare/neaprobare</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4a) Acordarea aprobării pentru efectuarea de construcții în zona liberă</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În acest task se verifică de către biroul vamal competent informațiile menționate în cererea de aprobare pentru efectuarea de construcții în zona liberă și în documentele anexate.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funcție de rezultatul acestor verificări, care se înscriu manual de către lucr</w:t>
      </w:r>
      <w:r w:rsidR="0045483D" w:rsidRPr="00A0089A">
        <w:rPr>
          <w:rFonts w:ascii="Trebuchet MS" w:hAnsi="Trebuchet MS" w:cs="Trebuchet MS"/>
          <w:sz w:val="24"/>
          <w:szCs w:val="24"/>
        </w:rPr>
        <w:t>ă</w:t>
      </w:r>
      <w:r w:rsidRPr="00A0089A">
        <w:rPr>
          <w:rFonts w:ascii="Trebuchet MS" w:hAnsi="Trebuchet MS" w:cs="Trebuchet MS"/>
          <w:sz w:val="24"/>
          <w:szCs w:val="24"/>
        </w:rPr>
        <w:t xml:space="preserve">torul vamal, aplicația trebuie să permită înscrierea intenției de a lua o decizie favorabilă sau nefavorabilă în legătură cu această cerere;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 intenția biroului vamal competent este una favorabilă aprobării de construire</w:t>
      </w:r>
      <w:r w:rsidR="0045483D" w:rsidRPr="00A0089A">
        <w:rPr>
          <w:rFonts w:ascii="Trebuchet MS" w:hAnsi="Trebuchet MS" w:cs="Trebuchet MS"/>
          <w:sz w:val="24"/>
          <w:szCs w:val="24"/>
        </w:rPr>
        <w:t>,</w:t>
      </w:r>
      <w:r w:rsidRPr="00A0089A">
        <w:rPr>
          <w:rFonts w:ascii="Trebuchet MS" w:hAnsi="Trebuchet MS" w:cs="Trebuchet MS"/>
          <w:sz w:val="24"/>
          <w:szCs w:val="24"/>
        </w:rPr>
        <w:t xml:space="preserve"> se generează aprobarea de construire, ce va cuprinde informațiile existente în anexa nr. 4 la Normele tehnice privind aplicarea uniformă a reglementărilor vamale în zonele libere, aprobate prin Ordinul președintelui Agenției Naționale de Administrare Fiscală nr. 2759/2016</w:t>
      </w:r>
      <w:r w:rsidR="00BD63C5" w:rsidRPr="00A0089A">
        <w:rPr>
          <w:rFonts w:ascii="Trebuchet MS" w:hAnsi="Trebuchet MS" w:cs="Trebuchet MS"/>
          <w:sz w:val="24"/>
          <w:szCs w:val="24"/>
        </w:rPr>
        <w:t xml:space="preserve">, cu modificările </w:t>
      </w:r>
      <w:r w:rsidRPr="00A0089A">
        <w:rPr>
          <w:rFonts w:ascii="Trebuchet MS" w:hAnsi="Trebuchet MS" w:cs="Trebuchet MS"/>
          <w:sz w:val="24"/>
          <w:szCs w:val="24"/>
        </w:rPr>
        <w:t>ș</w:t>
      </w:r>
      <w:r w:rsidR="00BD63C5" w:rsidRPr="00A0089A">
        <w:rPr>
          <w:rFonts w:ascii="Trebuchet MS" w:hAnsi="Trebuchet MS" w:cs="Trebuchet MS"/>
          <w:sz w:val="24"/>
          <w:szCs w:val="24"/>
        </w:rPr>
        <w:t>i completările ulterioare,</w:t>
      </w:r>
      <w:r w:rsidRPr="00A0089A">
        <w:rPr>
          <w:rFonts w:ascii="Trebuchet MS" w:hAnsi="Trebuchet MS" w:cs="Trebuchet MS"/>
          <w:sz w:val="24"/>
          <w:szCs w:val="24"/>
        </w:rPr>
        <w:t xml:space="preserve"> prin preluarea automată a informațiilor din cerere (anexa nr. 3 la Norme)</w:t>
      </w:r>
      <w:r w:rsidR="0045483D" w:rsidRPr="00A0089A">
        <w:rPr>
          <w:rFonts w:ascii="Trebuchet MS" w:hAnsi="Trebuchet MS" w:cs="Trebuchet MS"/>
          <w:sz w:val="24"/>
          <w:szCs w:val="24"/>
        </w:rPr>
        <w:t>.</w:t>
      </w:r>
    </w:p>
    <w:p w:rsidR="0045483D"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Decizia de aprobare de construire în zona liberă se comunică electronic solicitantului.</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4b) Decizie nefavorabilă privind aprobarea de construire în zona liberă </w:t>
      </w:r>
    </w:p>
    <w:p w:rsidR="009709BF"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 lucrătorul vamal înscrie intenția de a lua o decizie nefavorabilă cu privire la cerere rezultatul verificării condițiilor menționate la pct. 4a</w:t>
      </w:r>
      <w:r w:rsidR="0045483D" w:rsidRPr="00A0089A">
        <w:rPr>
          <w:rFonts w:ascii="Trebuchet MS" w:hAnsi="Trebuchet MS" w:cs="Trebuchet MS"/>
          <w:sz w:val="24"/>
          <w:szCs w:val="24"/>
        </w:rPr>
        <w:t>)</w:t>
      </w:r>
      <w:r w:rsidRPr="00A0089A">
        <w:rPr>
          <w:rFonts w:ascii="Trebuchet MS" w:hAnsi="Trebuchet MS" w:cs="Trebuchet MS"/>
          <w:sz w:val="24"/>
          <w:szCs w:val="24"/>
        </w:rPr>
        <w:t xml:space="preserve"> se inițiază dreptul de a fi ascultat prevăzut la pct. 5.</w:t>
      </w:r>
    </w:p>
    <w:p w:rsidR="002555E9" w:rsidRPr="00A0089A" w:rsidRDefault="002555E9">
      <w:pPr>
        <w:spacing w:after="0"/>
        <w:ind w:right="-11" w:firstLine="270"/>
        <w:jc w:val="both"/>
        <w:rPr>
          <w:rFonts w:ascii="Trebuchet MS" w:hAnsi="Trebuchet MS" w:cs="Trebuchet MS"/>
          <w:sz w:val="24"/>
          <w:szCs w:val="24"/>
        </w:rPr>
      </w:pPr>
    </w:p>
    <w:p w:rsidR="00715C69" w:rsidRPr="00A0089A" w:rsidRDefault="00B77A83" w:rsidP="00E60D15">
      <w:pPr>
        <w:pStyle w:val="ListParagraph"/>
        <w:numPr>
          <w:ilvl w:val="3"/>
          <w:numId w:val="48"/>
        </w:numPr>
        <w:tabs>
          <w:tab w:val="left" w:pos="720"/>
        </w:tabs>
        <w:spacing w:after="0"/>
        <w:ind w:left="36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 xml:space="preserve">Transmitere dreptul de a fi ascultat (în cazul în care se intenționează a se lua o decizie nefavorabilă sau în cazul în care a fost luată o decizie favorabilă în legătură cu solicitarea primită, însă autoritatea vamală competentă  intenționează ulterior să o revoce, să o suspende sau să o anuleze).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Aplicația trebuie să permită exprimarea unui punct de vedere de către solicitant în legatură cu intenția autorității vamale competente și înscrierea motivelor care au condus la această decizie, mesaj care va fi transmis către solicitant. Solicitantul își va exprima punctul de vedere cu privire la decizia intenționată prin intermediul aplicației, având inclusiv posibilitatea de a atașa documente în susținerea punctului său de vedere.  </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După primirea punctului de vedere autoritatea vamală va înscrie în aplicație dacă își menține sau nu decizia inițială.</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Dacă decizia finală este una nefavorabilă autoritatea vamală competentă comunică solicitantului/declarantului prin intermediul aplicației decizia de neaprobare de construire în zona liberă.</w:t>
      </w:r>
    </w:p>
    <w:p w:rsidR="009709BF"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Când decizia finală este una favorabilă, se reia task-ul de la pct. 4a</w:t>
      </w:r>
      <w:r w:rsidR="0045483D" w:rsidRPr="00A0089A">
        <w:rPr>
          <w:rFonts w:ascii="Trebuchet MS" w:hAnsi="Trebuchet MS" w:cs="Trebuchet MS"/>
          <w:sz w:val="24"/>
          <w:szCs w:val="24"/>
        </w:rPr>
        <w:t>)</w:t>
      </w:r>
      <w:r w:rsidRPr="00A0089A">
        <w:rPr>
          <w:rFonts w:ascii="Trebuchet MS" w:hAnsi="Trebuchet MS" w:cs="Trebuchet MS"/>
          <w:sz w:val="24"/>
          <w:szCs w:val="24"/>
        </w:rPr>
        <w:t xml:space="preserve"> și aplicația generează aprobarea de construire, care se comunică electronic solicitantului.</w:t>
      </w:r>
    </w:p>
    <w:p w:rsidR="002555E9" w:rsidRPr="00A0089A" w:rsidRDefault="002555E9">
      <w:pPr>
        <w:spacing w:after="0"/>
        <w:ind w:right="-11" w:firstLine="270"/>
        <w:jc w:val="both"/>
        <w:rPr>
          <w:rFonts w:ascii="Trebuchet MS" w:hAnsi="Trebuchet MS" w:cs="Trebuchet MS"/>
          <w:sz w:val="24"/>
          <w:szCs w:val="24"/>
        </w:rPr>
      </w:pPr>
    </w:p>
    <w:p w:rsidR="00715C69" w:rsidRPr="00A0089A" w:rsidRDefault="00B77A83" w:rsidP="00E60D15">
      <w:pPr>
        <w:pStyle w:val="ListParagraph"/>
        <w:numPr>
          <w:ilvl w:val="3"/>
          <w:numId w:val="48"/>
        </w:numPr>
        <w:tabs>
          <w:tab w:val="left" w:pos="720"/>
        </w:tabs>
        <w:spacing w:after="0"/>
        <w:ind w:left="36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lastRenderedPageBreak/>
        <w:t>Modificare, revocare, anulare, suspendare decizie de aprobare de construire în zona liberă  (de către operatorul economic sau de autoritatea vamală);</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6a) Modificarea</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Aplicația trebuie să permită depunerea unei cereri de modificare de către solicitant/reprezentant pentru modificarea unor date înscrise inițial în cerere. Autoritatea vamală competentă este necesar să aibă posibilitatea de a accepta/ respinge cererea de modificare. Dacă cererea de modificare se respinge</w:t>
      </w:r>
      <w:r w:rsidR="0045483D" w:rsidRPr="00A0089A">
        <w:rPr>
          <w:rFonts w:ascii="Trebuchet MS" w:hAnsi="Trebuchet MS" w:cs="Trebuchet MS"/>
          <w:sz w:val="24"/>
          <w:szCs w:val="24"/>
        </w:rPr>
        <w:t>,</w:t>
      </w:r>
      <w:r w:rsidRPr="00A0089A">
        <w:rPr>
          <w:rFonts w:ascii="Trebuchet MS" w:hAnsi="Trebuchet MS" w:cs="Trebuchet MS"/>
          <w:sz w:val="24"/>
          <w:szCs w:val="24"/>
        </w:rPr>
        <w:t xml:space="preserve"> aplicația trebuie să acorde dreptul de a fi ascultat prevăzut la pct. 5.    </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6b</w:t>
      </w:r>
      <w:r w:rsidR="009709BF" w:rsidRPr="00A0089A">
        <w:rPr>
          <w:rFonts w:ascii="Trebuchet MS" w:hAnsi="Trebuchet MS" w:cs="Trebuchet MS"/>
          <w:sz w:val="24"/>
          <w:szCs w:val="24"/>
        </w:rPr>
        <w:t>)</w:t>
      </w:r>
      <w:r w:rsidRPr="00A0089A">
        <w:rPr>
          <w:rFonts w:ascii="Trebuchet MS" w:hAnsi="Trebuchet MS" w:cs="Trebuchet MS"/>
          <w:sz w:val="24"/>
          <w:szCs w:val="24"/>
        </w:rPr>
        <w:t xml:space="preserve"> Revocarea</w:t>
      </w:r>
    </w:p>
    <w:p w:rsidR="00C4072E" w:rsidRPr="00A0089A" w:rsidRDefault="002555E9" w:rsidP="00C4072E">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la inițiativa solicitantului: </w:t>
      </w:r>
      <w:r w:rsidR="00C4072E" w:rsidRPr="00A0089A">
        <w:rPr>
          <w:rFonts w:ascii="Trebuchet MS" w:hAnsi="Trebuchet MS" w:cs="Trebuchet MS"/>
          <w:sz w:val="24"/>
          <w:szCs w:val="24"/>
        </w:rPr>
        <w:t>Cererea de revocare trebuie să cuprindă motivele revocării. Aplicația trebuie să permită autorității vamale competente înscrierea rezultatului acestei solicitări și data de la care are efect revocarea.</w:t>
      </w:r>
    </w:p>
    <w:p w:rsidR="002555E9" w:rsidRPr="00A0089A" w:rsidRDefault="002555E9"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la inițiativa autorității vamale:  aplicația trebuie să permită autorității vamale să înscrie motivele revocării, data de la care are efect revocarea și să acorde titularului  dreptul de a fi ascultat prevăzut la pct. 5.    </w:t>
      </w:r>
    </w:p>
    <w:p w:rsidR="009709BF"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6c) Anularea</w:t>
      </w:r>
    </w:p>
    <w:p w:rsidR="00715C69" w:rsidRPr="00A0089A" w:rsidRDefault="009709BF" w:rsidP="00E60D15">
      <w:pPr>
        <w:spacing w:after="0"/>
        <w:ind w:right="-11"/>
        <w:jc w:val="both"/>
        <w:rPr>
          <w:rFonts w:ascii="Trebuchet MS" w:hAnsi="Trebuchet MS" w:cs="Trebuchet MS"/>
          <w:sz w:val="24"/>
          <w:szCs w:val="24"/>
        </w:rPr>
      </w:pPr>
      <w:r w:rsidRPr="00A0089A">
        <w:rPr>
          <w:rFonts w:ascii="Trebuchet MS" w:hAnsi="Trebuchet MS" w:cs="Trebuchet MS"/>
          <w:sz w:val="24"/>
          <w:szCs w:val="24"/>
        </w:rPr>
        <w:t>A</w:t>
      </w:r>
      <w:r w:rsidR="002555E9" w:rsidRPr="00A0089A">
        <w:rPr>
          <w:rFonts w:ascii="Trebuchet MS" w:hAnsi="Trebuchet MS" w:cs="Trebuchet MS"/>
          <w:sz w:val="24"/>
          <w:szCs w:val="24"/>
        </w:rPr>
        <w:t xml:space="preserve">plicația trebuie să permită autorității vamale să înscrie motivele anulării și să acorde titularului  dreptul de a fi ascultat prevăzut la pct. 5.    </w:t>
      </w:r>
    </w:p>
    <w:p w:rsidR="002555E9" w:rsidRPr="00A0089A" w:rsidRDefault="00B77A83" w:rsidP="00423548">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6d) Suspendarea:</w:t>
      </w:r>
    </w:p>
    <w:p w:rsidR="00C4072E" w:rsidRPr="00A0089A" w:rsidRDefault="00C4072E" w:rsidP="009709BF">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la inițiativa solicitantului: Cererea de suspendare trebuie să cuprindă motivele suspendării și măsurile pe care solicitantul le va întreprinde pentru a asigura îndeplinirea condițiilor sau respectarea obligațiilor, precum și perioada de timp de care are nevoie pentru a lua respectivele măsuri. Aplicația trebuie să permită autorității vamale competente înscrierea rezultatului acestei solicitări </w:t>
      </w:r>
      <w:r w:rsidR="0045483D" w:rsidRPr="00A0089A">
        <w:rPr>
          <w:rFonts w:ascii="Trebuchet MS" w:hAnsi="Trebuchet MS" w:cs="Trebuchet MS"/>
          <w:sz w:val="24"/>
          <w:szCs w:val="24"/>
        </w:rPr>
        <w:t>ș</w:t>
      </w:r>
      <w:r w:rsidRPr="00A0089A">
        <w:rPr>
          <w:rFonts w:ascii="Trebuchet MS" w:hAnsi="Trebuchet MS" w:cs="Trebuchet MS"/>
          <w:sz w:val="24"/>
          <w:szCs w:val="24"/>
        </w:rPr>
        <w:t>i perioada de suspendare, care nu poate depăși 30 de zile.</w:t>
      </w:r>
    </w:p>
    <w:p w:rsidR="002555E9" w:rsidRPr="00A0089A" w:rsidRDefault="002555E9" w:rsidP="009709BF">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 la inițiativa autorității vamale: aplicația trebuie să permită autorității vamale să înscrie motivele suspendării, data de la care are efect suspendarea și să acorde titularului  dreptul de a fi ascultat prevăzut la pct. 5.    </w:t>
      </w:r>
    </w:p>
    <w:p w:rsidR="002555E9" w:rsidRPr="00A0089A" w:rsidRDefault="002555E9" w:rsidP="00C50E62">
      <w:pPr>
        <w:spacing w:after="0"/>
        <w:ind w:right="-11"/>
        <w:jc w:val="both"/>
        <w:rPr>
          <w:rFonts w:ascii="Trebuchet MS" w:hAnsi="Trebuchet MS" w:cs="Trebuchet MS"/>
          <w:sz w:val="24"/>
          <w:szCs w:val="24"/>
        </w:rPr>
      </w:pPr>
    </w:p>
    <w:p w:rsidR="002555E9" w:rsidRPr="00A0089A" w:rsidRDefault="002555E9" w:rsidP="00C50E62">
      <w:pPr>
        <w:spacing w:after="0"/>
        <w:ind w:right="-11" w:firstLine="270"/>
        <w:jc w:val="both"/>
        <w:rPr>
          <w:rFonts w:ascii="Trebuchet MS" w:hAnsi="Trebuchet MS" w:cs="Trebuchet MS"/>
          <w:b/>
          <w:bCs/>
          <w:sz w:val="24"/>
          <w:szCs w:val="24"/>
          <w:lang w:eastAsia="ro-RO"/>
        </w:rPr>
      </w:pPr>
      <w:r w:rsidRPr="00A0089A">
        <w:rPr>
          <w:rFonts w:ascii="Trebuchet MS" w:hAnsi="Trebuchet MS" w:cs="Trebuchet MS"/>
          <w:b/>
          <w:bCs/>
          <w:sz w:val="24"/>
          <w:szCs w:val="24"/>
          <w:lang w:eastAsia="ro-RO"/>
        </w:rPr>
        <w:t>Testarea și efectuarea de corecții</w:t>
      </w:r>
    </w:p>
    <w:p w:rsidR="002555E9" w:rsidRPr="00A0089A" w:rsidRDefault="002555E9" w:rsidP="00C50E62">
      <w:pPr>
        <w:spacing w:after="0"/>
        <w:ind w:right="-11" w:firstLine="270"/>
        <w:jc w:val="both"/>
        <w:rPr>
          <w:rFonts w:ascii="Trebuchet MS" w:hAnsi="Trebuchet MS" w:cs="Trebuchet MS"/>
          <w:i/>
          <w:iCs/>
          <w:sz w:val="24"/>
          <w:szCs w:val="24"/>
          <w:lang w:eastAsia="ro-RO"/>
        </w:rPr>
      </w:pPr>
      <w:r w:rsidRPr="00A0089A">
        <w:rPr>
          <w:rFonts w:ascii="Trebuchet MS" w:hAnsi="Trebuchet MS" w:cs="Trebuchet MS"/>
          <w:i/>
          <w:iCs/>
          <w:sz w:val="24"/>
          <w:szCs w:val="24"/>
          <w:lang w:eastAsia="ro-RO"/>
        </w:rPr>
        <w:t>Testarea internă</w:t>
      </w:r>
    </w:p>
    <w:p w:rsidR="002555E9"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Prestatorul va efectua</w:t>
      </w:r>
      <w:r w:rsidRPr="00A0089A">
        <w:rPr>
          <w:rFonts w:ascii="Trebuchet MS" w:hAnsi="Trebuchet MS" w:cs="Trebuchet MS"/>
          <w:i/>
          <w:iCs/>
          <w:sz w:val="24"/>
          <w:szCs w:val="24"/>
        </w:rPr>
        <w:t xml:space="preserve"> testarea internă, </w:t>
      </w:r>
      <w:r w:rsidRPr="00A0089A">
        <w:rPr>
          <w:rFonts w:ascii="Trebuchet MS" w:hAnsi="Trebuchet MS" w:cs="Trebuchet MS"/>
          <w:sz w:val="24"/>
          <w:szCs w:val="24"/>
        </w:rPr>
        <w:t xml:space="preserve">pentru identificarea problemelor în timpul procesului de dezvoltare. Rezultatele testării vor fi prezentate de Prestator sub forma unor rapoarte care vor conține descrierea scenariilor parcurse în faza de testare internă,  rezultatele testelor, concluzii și recomandări. </w:t>
      </w:r>
    </w:p>
    <w:p w:rsidR="002555E9" w:rsidRPr="00A0089A" w:rsidRDefault="00BD63C5"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Urmare a acestei sub-activită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 se vor elabora cel pu</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in următoarele livrabile:</w:t>
      </w:r>
    </w:p>
    <w:p w:rsidR="002555E9" w:rsidRPr="00A0089A" w:rsidRDefault="00BD63C5"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Planul de testare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ională ce va con</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ine specifica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 xml:space="preserve">iile de testare (scenariile de testare), precum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rezultatele a</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 xml:space="preserve">teptate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va fi în concordan</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ă cu întregul ciclu de realizare al proiectului: etape de testare distribuite pe itera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ii, seturi de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 sau alte tipuri de teste.</w:t>
      </w:r>
    </w:p>
    <w:p w:rsidR="002555E9" w:rsidRPr="00A0089A" w:rsidRDefault="002555E9"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lastRenderedPageBreak/>
        <w:t>Raport de testare care va conține rezultatele testelor, concluzii și recomandări pentru testarea funcțională.</w:t>
      </w:r>
    </w:p>
    <w:p w:rsidR="009D52F8" w:rsidRPr="00A0089A" w:rsidRDefault="009D52F8"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Raport privind instalarea în producție;</w:t>
      </w:r>
    </w:p>
    <w:p w:rsidR="009D52F8" w:rsidRPr="00A0089A" w:rsidRDefault="009D52F8"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Rapoarte privind perioada de stabilizare (de funcționare pe mediul de producție).</w:t>
      </w:r>
    </w:p>
    <w:p w:rsidR="00715C69" w:rsidRPr="00A0089A" w:rsidRDefault="00715C69" w:rsidP="00E60D15">
      <w:pPr>
        <w:suppressAutoHyphens w:val="0"/>
        <w:spacing w:after="0"/>
        <w:ind w:right="-11"/>
        <w:jc w:val="both"/>
        <w:rPr>
          <w:rFonts w:ascii="Trebuchet MS" w:hAnsi="Trebuchet MS" w:cs="Trebuchet MS"/>
          <w:sz w:val="24"/>
          <w:szCs w:val="24"/>
          <w:lang w:eastAsia="ro-RO"/>
        </w:rPr>
      </w:pP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b/>
          <w:bCs/>
          <w:sz w:val="24"/>
          <w:szCs w:val="24"/>
          <w:lang w:eastAsia="ro-RO"/>
        </w:rPr>
        <w:t xml:space="preserve">B4. Elaborarea documentației tehnice și funcționale privind utilizarea și administrarea </w:t>
      </w:r>
      <w:r w:rsidR="009B277E" w:rsidRPr="00A0089A">
        <w:rPr>
          <w:rFonts w:ascii="Trebuchet MS" w:hAnsi="Trebuchet MS" w:cs="Trebuchet MS"/>
          <w:b/>
          <w:bCs/>
          <w:sz w:val="24"/>
          <w:szCs w:val="24"/>
        </w:rPr>
        <w:t>aplica</w:t>
      </w:r>
      <w:r w:rsidR="007052F1" w:rsidRPr="00A0089A">
        <w:rPr>
          <w:rFonts w:ascii="Trebuchet MS" w:hAnsi="Trebuchet MS" w:cs="Trebuchet MS"/>
          <w:b/>
          <w:bCs/>
          <w:sz w:val="24"/>
          <w:szCs w:val="24"/>
        </w:rPr>
        <w:t>ț</w:t>
      </w:r>
      <w:r w:rsidR="009B277E" w:rsidRPr="00A0089A">
        <w:rPr>
          <w:rFonts w:ascii="Trebuchet MS" w:hAnsi="Trebuchet MS" w:cs="Trebuchet MS"/>
          <w:b/>
          <w:bCs/>
          <w:sz w:val="24"/>
          <w:szCs w:val="24"/>
        </w:rPr>
        <w:t>iei</w:t>
      </w:r>
      <w:r w:rsidR="007052F1" w:rsidRPr="00A0089A">
        <w:rPr>
          <w:rFonts w:ascii="Trebuchet MS" w:hAnsi="Trebuchet MS" w:cs="Trebuchet MS"/>
          <w:b/>
          <w:bCs/>
          <w:sz w:val="24"/>
          <w:szCs w:val="24"/>
          <w:lang w:eastAsia="ro-RO"/>
        </w:rPr>
        <w:t xml:space="preserve"> de autorizare construcții imobile în zona liberă</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În cadrul acestei activități se vor elabora cel puțin următoarele livrabile:</w:t>
      </w:r>
    </w:p>
    <w:p w:rsidR="002555E9" w:rsidRPr="00A0089A" w:rsidRDefault="002555E9" w:rsidP="00090980">
      <w:pPr>
        <w:numPr>
          <w:ilvl w:val="0"/>
          <w:numId w:val="19"/>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O documentație tehnică care va conține cel puțin:</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lang w:eastAsia="ro-RO"/>
        </w:rPr>
        <w:t>- instrucţiuni de instalare şi configurare a</w:t>
      </w:r>
      <w:r w:rsidR="009709BF" w:rsidRPr="00A0089A">
        <w:rPr>
          <w:rFonts w:ascii="Trebuchet MS" w:hAnsi="Trebuchet MS" w:cs="Trebuchet MS"/>
          <w:sz w:val="24"/>
          <w:szCs w:val="24"/>
          <w:lang w:eastAsia="ro-RO"/>
        </w:rPr>
        <w:t xml:space="preserve"> </w:t>
      </w:r>
      <w:r w:rsidR="00596FF8" w:rsidRPr="00A0089A">
        <w:rPr>
          <w:rFonts w:ascii="Trebuchet MS" w:hAnsi="Trebuchet MS" w:cs="Trebuchet MS"/>
          <w:b/>
          <w:bCs/>
          <w:sz w:val="24"/>
          <w:szCs w:val="24"/>
        </w:rPr>
        <w:t>Aplica</w:t>
      </w:r>
      <w:r w:rsidR="007052F1" w:rsidRPr="00A0089A">
        <w:rPr>
          <w:rFonts w:ascii="Trebuchet MS" w:hAnsi="Trebuchet MS" w:cs="Trebuchet MS"/>
          <w:b/>
          <w:bCs/>
          <w:sz w:val="24"/>
          <w:szCs w:val="24"/>
        </w:rPr>
        <w:t>ț</w:t>
      </w:r>
      <w:r w:rsidR="00596FF8" w:rsidRPr="00A0089A">
        <w:rPr>
          <w:rFonts w:ascii="Trebuchet MS" w:hAnsi="Trebuchet MS" w:cs="Trebuchet MS"/>
          <w:b/>
          <w:bCs/>
          <w:sz w:val="24"/>
          <w:szCs w:val="24"/>
        </w:rPr>
        <w:t xml:space="preserve">iei </w:t>
      </w:r>
      <w:r w:rsidR="007052F1" w:rsidRPr="00A0089A">
        <w:rPr>
          <w:rFonts w:ascii="Trebuchet MS" w:hAnsi="Trebuchet MS" w:cs="Trebuchet MS"/>
          <w:b/>
          <w:bCs/>
          <w:sz w:val="24"/>
          <w:szCs w:val="24"/>
        </w:rPr>
        <w:t xml:space="preserve">de </w:t>
      </w:r>
      <w:r w:rsidR="009709BF" w:rsidRPr="00A0089A">
        <w:rPr>
          <w:rFonts w:ascii="Trebuchet MS" w:hAnsi="Trebuchet MS" w:cs="Trebuchet MS"/>
          <w:b/>
          <w:bCs/>
          <w:sz w:val="24"/>
          <w:szCs w:val="24"/>
        </w:rPr>
        <w:t xml:space="preserve">gestiune aprobări construcții </w:t>
      </w:r>
      <w:r w:rsidRPr="00A0089A">
        <w:rPr>
          <w:rFonts w:ascii="Trebuchet MS" w:hAnsi="Trebuchet MS" w:cs="Trebuchet MS"/>
          <w:b/>
          <w:bCs/>
          <w:sz w:val="24"/>
          <w:szCs w:val="24"/>
        </w:rPr>
        <w:t>imobile în zona liberă</w:t>
      </w:r>
      <w:r w:rsidR="009709BF" w:rsidRPr="00A0089A">
        <w:rPr>
          <w:rFonts w:ascii="Trebuchet MS" w:hAnsi="Trebuchet MS" w:cs="Trebuchet MS"/>
          <w:b/>
          <w:bCs/>
          <w:sz w:val="24"/>
          <w:szCs w:val="24"/>
        </w:rPr>
        <w:t xml:space="preserve"> </w:t>
      </w:r>
      <w:r w:rsidRPr="00A0089A">
        <w:rPr>
          <w:rFonts w:ascii="Trebuchet MS" w:hAnsi="Trebuchet MS" w:cs="Trebuchet MS"/>
          <w:sz w:val="24"/>
          <w:szCs w:val="24"/>
          <w:lang w:eastAsia="ro-RO"/>
        </w:rPr>
        <w:t>(server bază de date și aplicație);</w:t>
      </w:r>
    </w:p>
    <w:p w:rsidR="002555E9" w:rsidRPr="00A0089A" w:rsidRDefault="00BD63C5"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 descrierea detaliată a mecanismelor care asigură integrarea în SIIV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interfaţarea cu celelalte sisteme/aplica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ii componente SIIV;</w:t>
      </w:r>
    </w:p>
    <w:p w:rsidR="002555E9" w:rsidRPr="00A0089A" w:rsidRDefault="00BD63C5"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Codurile surs</w:t>
      </w:r>
      <w:r w:rsidR="002555E9" w:rsidRPr="00A0089A">
        <w:rPr>
          <w:rFonts w:ascii="Trebuchet MS" w:hAnsi="Trebuchet MS" w:cs="Trebuchet MS"/>
          <w:sz w:val="24"/>
          <w:szCs w:val="24"/>
          <w:lang w:eastAsia="ro-RO"/>
        </w:rPr>
        <w:t>ă documentate;</w:t>
      </w:r>
    </w:p>
    <w:p w:rsidR="002555E9" w:rsidRPr="00A0089A" w:rsidRDefault="00BD63C5" w:rsidP="00090980">
      <w:pPr>
        <w:numPr>
          <w:ilvl w:val="0"/>
          <w:numId w:val="20"/>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O documenta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ională în care sunt descrise toate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 xml:space="preserve">ile implementate, integrările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interfa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ările aferente.</w:t>
      </w:r>
    </w:p>
    <w:p w:rsidR="002555E9" w:rsidRPr="00A0089A" w:rsidRDefault="00BD63C5"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Toate documentele vor conţine inclusiv modificările rezultate în urma testării şi efectuării de corecţii.</w:t>
      </w:r>
    </w:p>
    <w:p w:rsidR="002555E9" w:rsidRPr="00A0089A" w:rsidRDefault="002555E9" w:rsidP="00C50E62">
      <w:pPr>
        <w:spacing w:after="0"/>
        <w:ind w:right="-11" w:firstLine="270"/>
        <w:jc w:val="both"/>
        <w:rPr>
          <w:rFonts w:ascii="Trebuchet MS" w:hAnsi="Trebuchet MS" w:cs="Trebuchet MS"/>
          <w:sz w:val="24"/>
          <w:szCs w:val="24"/>
          <w:lang w:eastAsia="ro-RO"/>
        </w:rPr>
      </w:pPr>
    </w:p>
    <w:p w:rsidR="00715C69" w:rsidRPr="00A0089A" w:rsidRDefault="002555E9" w:rsidP="00E60D15">
      <w:pPr>
        <w:pStyle w:val="NormalWeb"/>
        <w:numPr>
          <w:ilvl w:val="0"/>
          <w:numId w:val="48"/>
        </w:numPr>
        <w:tabs>
          <w:tab w:val="left" w:pos="630"/>
        </w:tabs>
        <w:suppressAutoHyphens w:val="0"/>
        <w:spacing w:before="0" w:after="0" w:line="276" w:lineRule="auto"/>
        <w:ind w:left="0" w:right="-11" w:firstLine="270"/>
        <w:jc w:val="both"/>
        <w:rPr>
          <w:rFonts w:ascii="Trebuchet MS" w:hAnsi="Trebuchet MS" w:cs="Trebuchet MS"/>
          <w:b/>
          <w:bCs/>
          <w:color w:val="auto"/>
        </w:rPr>
      </w:pPr>
      <w:r w:rsidRPr="00A0089A">
        <w:rPr>
          <w:rStyle w:val="ListLabel152"/>
          <w:rFonts w:ascii="Trebuchet MS" w:hAnsi="Trebuchet MS" w:cs="Trebuchet MS"/>
          <w:bCs/>
          <w:color w:val="auto"/>
        </w:rPr>
        <w:t>Dezvoltarea</w:t>
      </w:r>
      <w:r w:rsidR="00D212B4" w:rsidRPr="00A0089A">
        <w:rPr>
          <w:rStyle w:val="ListLabel152"/>
          <w:rFonts w:ascii="Trebuchet MS" w:hAnsi="Trebuchet MS" w:cs="Trebuchet MS"/>
          <w:bCs/>
          <w:color w:val="auto"/>
        </w:rPr>
        <w:t xml:space="preserve"> </w:t>
      </w:r>
      <w:r w:rsidR="007052F1" w:rsidRPr="00A0089A">
        <w:rPr>
          <w:rFonts w:ascii="Trebuchet MS" w:hAnsi="Trebuchet MS" w:cs="Trebuchet MS"/>
          <w:b/>
          <w:bCs/>
          <w:color w:val="auto"/>
        </w:rPr>
        <w:t>A</w:t>
      </w:r>
      <w:r w:rsidR="009B277E" w:rsidRPr="00A0089A">
        <w:rPr>
          <w:rFonts w:ascii="Trebuchet MS" w:hAnsi="Trebuchet MS" w:cs="Trebuchet MS"/>
          <w:b/>
          <w:bCs/>
          <w:color w:val="auto"/>
        </w:rPr>
        <w:t>plica</w:t>
      </w:r>
      <w:r w:rsidR="007052F1" w:rsidRPr="00A0089A">
        <w:rPr>
          <w:rFonts w:ascii="Trebuchet MS" w:hAnsi="Trebuchet MS" w:cs="Trebuchet MS"/>
          <w:b/>
          <w:bCs/>
          <w:color w:val="auto"/>
        </w:rPr>
        <w:t>ț</w:t>
      </w:r>
      <w:r w:rsidR="009B277E" w:rsidRPr="00A0089A">
        <w:rPr>
          <w:rFonts w:ascii="Trebuchet MS" w:hAnsi="Trebuchet MS" w:cs="Trebuchet MS"/>
          <w:b/>
          <w:bCs/>
          <w:color w:val="auto"/>
        </w:rPr>
        <w:t>iei</w:t>
      </w:r>
      <w:r w:rsidR="007052F1" w:rsidRPr="00A0089A">
        <w:rPr>
          <w:rFonts w:ascii="Trebuchet MS" w:hAnsi="Trebuchet MS" w:cs="Trebuchet MS"/>
          <w:b/>
          <w:bCs/>
          <w:color w:val="auto"/>
        </w:rPr>
        <w:t xml:space="preserve"> de</w:t>
      </w:r>
      <w:r w:rsidR="00D212B4" w:rsidRPr="00A0089A">
        <w:rPr>
          <w:rFonts w:ascii="Trebuchet MS" w:hAnsi="Trebuchet MS" w:cs="Trebuchet MS"/>
          <w:b/>
          <w:bCs/>
          <w:color w:val="auto"/>
        </w:rPr>
        <w:t xml:space="preserve"> gestiune aprobări</w:t>
      </w:r>
      <w:r w:rsidRPr="00A0089A">
        <w:rPr>
          <w:rFonts w:ascii="Trebuchet MS" w:hAnsi="Trebuchet MS" w:cs="Trebuchet MS"/>
          <w:b/>
          <w:bCs/>
          <w:color w:val="auto"/>
        </w:rPr>
        <w:t xml:space="preserve"> evidenț</w:t>
      </w:r>
      <w:r w:rsidR="00D212B4" w:rsidRPr="00A0089A">
        <w:rPr>
          <w:rFonts w:ascii="Trebuchet MS" w:hAnsi="Trebuchet MS" w:cs="Trebuchet MS"/>
          <w:b/>
          <w:bCs/>
          <w:color w:val="auto"/>
        </w:rPr>
        <w:t>e</w:t>
      </w:r>
      <w:r w:rsidRPr="00A0089A">
        <w:rPr>
          <w:rFonts w:ascii="Trebuchet MS" w:hAnsi="Trebuchet MS" w:cs="Trebuchet MS"/>
          <w:b/>
          <w:bCs/>
          <w:color w:val="auto"/>
        </w:rPr>
        <w:t xml:space="preserve"> operativ</w:t>
      </w:r>
      <w:r w:rsidR="00D212B4" w:rsidRPr="00A0089A">
        <w:rPr>
          <w:rFonts w:ascii="Trebuchet MS" w:hAnsi="Trebuchet MS" w:cs="Trebuchet MS"/>
          <w:b/>
          <w:bCs/>
          <w:color w:val="auto"/>
        </w:rPr>
        <w:t>e</w:t>
      </w:r>
      <w:r w:rsidRPr="00A0089A">
        <w:rPr>
          <w:rFonts w:ascii="Trebuchet MS" w:hAnsi="Trebuchet MS" w:cs="Trebuchet MS"/>
          <w:b/>
          <w:bCs/>
          <w:color w:val="auto"/>
        </w:rPr>
        <w:t xml:space="preserve"> în zona liberă. </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C1. Analiza </w:t>
      </w:r>
    </w:p>
    <w:p w:rsidR="002555E9" w:rsidRPr="00A0089A" w:rsidRDefault="002555E9" w:rsidP="00C50E62">
      <w:pPr>
        <w:pStyle w:val="NormalWeb"/>
        <w:spacing w:before="0" w:after="0" w:line="276" w:lineRule="auto"/>
        <w:ind w:right="-11" w:firstLine="274"/>
        <w:rPr>
          <w:rFonts w:ascii="Trebuchet MS" w:hAnsi="Trebuchet MS" w:cs="Trebuchet MS"/>
          <w:color w:val="auto"/>
        </w:rPr>
      </w:pPr>
      <w:r w:rsidRPr="00A0089A">
        <w:rPr>
          <w:rFonts w:ascii="Trebuchet MS" w:hAnsi="Trebuchet MS" w:cs="Trebuchet MS"/>
          <w:color w:val="auto"/>
        </w:rPr>
        <w:t>În cadrul acestei subactivități, prestatorul va analiza:</w:t>
      </w:r>
    </w:p>
    <w:p w:rsidR="00715C69" w:rsidRPr="00A0089A" w:rsidRDefault="009B277E" w:rsidP="00E60D15">
      <w:pPr>
        <w:pStyle w:val="NormalWeb"/>
        <w:numPr>
          <w:ilvl w:val="0"/>
          <w:numId w:val="36"/>
        </w:numPr>
        <w:suppressAutoHyphens w:val="0"/>
        <w:spacing w:before="0" w:after="0" w:line="276" w:lineRule="auto"/>
        <w:jc w:val="both"/>
        <w:rPr>
          <w:rFonts w:ascii="Trebuchet MS" w:hAnsi="Trebuchet MS"/>
          <w:color w:val="auto"/>
        </w:rPr>
      </w:pPr>
      <w:r w:rsidRPr="00A0089A">
        <w:rPr>
          <w:rFonts w:ascii="Trebuchet MS" w:hAnsi="Trebuchet MS" w:cs="Arial"/>
          <w:color w:val="auto"/>
        </w:rPr>
        <w:t>Cerințele func</w:t>
      </w:r>
      <w:r w:rsidR="007052F1" w:rsidRPr="00A0089A">
        <w:rPr>
          <w:rFonts w:ascii="Trebuchet MS" w:hAnsi="Trebuchet MS" w:cs="Arial"/>
          <w:color w:val="auto"/>
        </w:rPr>
        <w:t>ț</w:t>
      </w:r>
      <w:r w:rsidRPr="00A0089A">
        <w:rPr>
          <w:rFonts w:ascii="Trebuchet MS" w:hAnsi="Trebuchet MS" w:cs="Arial"/>
          <w:color w:val="auto"/>
        </w:rPr>
        <w:t>ionale în vederea identificării și inventarierii tuturor funcționalităților, modulelor, interfețelor și a fluxurilor de date necesar a fi dezvoltate, precum și a tuturor funcționalităților necesare pentru asigurarea funcționării și interoperabilității cu celelalte componente ale SIIV și aplicații fiscale și nefiscale</w:t>
      </w:r>
      <w:r w:rsidR="00D35DED" w:rsidRPr="00A0089A">
        <w:rPr>
          <w:rFonts w:ascii="Trebuchet MS" w:hAnsi="Trebuchet MS" w:cs="Arial"/>
          <w:color w:val="auto"/>
        </w:rPr>
        <w:t>;</w:t>
      </w:r>
    </w:p>
    <w:p w:rsidR="009B277E" w:rsidRPr="00A0089A" w:rsidRDefault="009B277E" w:rsidP="00090980">
      <w:pPr>
        <w:pStyle w:val="NormalWeb"/>
        <w:numPr>
          <w:ilvl w:val="0"/>
          <w:numId w:val="36"/>
        </w:numPr>
        <w:suppressAutoHyphens w:val="0"/>
        <w:spacing w:before="57" w:beforeAutospacing="1" w:after="0"/>
        <w:jc w:val="both"/>
        <w:rPr>
          <w:rFonts w:ascii="Trebuchet MS" w:hAnsi="Trebuchet MS"/>
          <w:color w:val="auto"/>
        </w:rPr>
      </w:pPr>
      <w:r w:rsidRPr="00A0089A">
        <w:rPr>
          <w:rFonts w:ascii="Trebuchet MS" w:hAnsi="Trebuchet MS" w:cs="Arial"/>
          <w:color w:val="auto"/>
        </w:rPr>
        <w:t xml:space="preserve">situația existentă la nivelul SIIV privind procesele, fluxurile de date și interfețele aferente componentelor SIIV ce vor fi impactate de dezvoltarea </w:t>
      </w:r>
      <w:r w:rsidR="00D35DED" w:rsidRPr="00A0089A">
        <w:rPr>
          <w:rFonts w:ascii="Trebuchet MS" w:hAnsi="Trebuchet MS" w:cs="Arial"/>
          <w:b/>
          <w:color w:val="auto"/>
        </w:rPr>
        <w:t>A</w:t>
      </w:r>
      <w:r w:rsidRPr="00A0089A">
        <w:rPr>
          <w:rFonts w:ascii="Trebuchet MS" w:hAnsi="Trebuchet MS" w:cs="Arial"/>
          <w:b/>
          <w:color w:val="auto"/>
        </w:rPr>
        <w:t xml:space="preserve">plicației </w:t>
      </w:r>
      <w:r w:rsidR="00D35DED" w:rsidRPr="00A0089A">
        <w:rPr>
          <w:rFonts w:ascii="Trebuchet MS" w:hAnsi="Trebuchet MS" w:cs="Arial"/>
          <w:b/>
          <w:color w:val="auto"/>
        </w:rPr>
        <w:t>de evidență operativă în zona liberă;</w:t>
      </w:r>
    </w:p>
    <w:p w:rsidR="00715C69" w:rsidRPr="00A0089A" w:rsidRDefault="009B277E" w:rsidP="00E60D15">
      <w:pPr>
        <w:pStyle w:val="NormalWeb"/>
        <w:numPr>
          <w:ilvl w:val="0"/>
          <w:numId w:val="36"/>
        </w:numPr>
        <w:suppressAutoHyphens w:val="0"/>
        <w:spacing w:before="57" w:beforeAutospacing="1" w:after="0"/>
        <w:rPr>
          <w:rFonts w:ascii="Trebuchet MS" w:hAnsi="Trebuchet MS" w:cs="Trebuchet MS"/>
          <w:color w:val="auto"/>
        </w:rPr>
      </w:pPr>
      <w:r w:rsidRPr="00A0089A">
        <w:rPr>
          <w:rFonts w:ascii="Trebuchet MS" w:hAnsi="Trebuchet MS" w:cs="Arial"/>
          <w:color w:val="auto"/>
        </w:rPr>
        <w:t xml:space="preserve">procesele privind gestionarea cererilor și </w:t>
      </w:r>
      <w:r w:rsidR="00D212B4" w:rsidRPr="00A0089A">
        <w:rPr>
          <w:rFonts w:ascii="Trebuchet MS" w:hAnsi="Trebuchet MS" w:cs="Arial"/>
          <w:color w:val="auto"/>
        </w:rPr>
        <w:t>deciziilor</w:t>
      </w:r>
      <w:r w:rsidR="00D35DED" w:rsidRPr="00A0089A">
        <w:rPr>
          <w:rFonts w:ascii="Trebuchet MS" w:hAnsi="Trebuchet MS" w:cs="Arial"/>
          <w:color w:val="auto"/>
        </w:rPr>
        <w:t>.</w:t>
      </w:r>
    </w:p>
    <w:p w:rsidR="002555E9" w:rsidRPr="00A0089A" w:rsidRDefault="002555E9" w:rsidP="00C50E62">
      <w:pPr>
        <w:pStyle w:val="NormalWeb"/>
        <w:spacing w:before="0" w:after="0" w:line="276" w:lineRule="auto"/>
        <w:ind w:right="-11" w:firstLine="90"/>
        <w:jc w:val="both"/>
        <w:rPr>
          <w:rFonts w:ascii="Trebuchet MS" w:hAnsi="Trebuchet MS" w:cs="Trebuchet MS"/>
          <w:color w:val="auto"/>
        </w:rPr>
      </w:pPr>
      <w:r w:rsidRPr="00A0089A">
        <w:rPr>
          <w:rFonts w:ascii="Trebuchet MS" w:hAnsi="Trebuchet MS" w:cs="Trebuchet MS"/>
          <w:color w:val="auto"/>
        </w:rPr>
        <w:t xml:space="preserve">În urma acestei subactivități prestatorul va elabora un raport de analiză care va cuprinde cel puțin următoarele informații: </w:t>
      </w:r>
    </w:p>
    <w:p w:rsidR="002555E9" w:rsidRPr="00A0089A" w:rsidRDefault="002555E9" w:rsidP="00C50E62">
      <w:pPr>
        <w:pStyle w:val="NormalWeb"/>
        <w:tabs>
          <w:tab w:val="left" w:pos="270"/>
          <w:tab w:val="left" w:pos="450"/>
        </w:tabs>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lista tuturor funcționalităților, modulelor, interfețelor și fluxurilor de date necesar a fi dezvoltate în cadrul </w:t>
      </w:r>
      <w:r w:rsidR="00D35DED" w:rsidRPr="00A0089A">
        <w:rPr>
          <w:rFonts w:ascii="Trebuchet MS" w:hAnsi="Trebuchet MS" w:cs="Trebuchet MS"/>
          <w:b/>
          <w:bCs/>
          <w:color w:val="auto"/>
        </w:rPr>
        <w:t>A</w:t>
      </w:r>
      <w:r w:rsidR="00817F30" w:rsidRPr="00A0089A">
        <w:rPr>
          <w:rFonts w:ascii="Trebuchet MS" w:hAnsi="Trebuchet MS" w:cs="Trebuchet MS"/>
          <w:b/>
          <w:bCs/>
          <w:color w:val="auto"/>
        </w:rPr>
        <w:t>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w:t>
      </w:r>
      <w:r w:rsidR="00D35DED" w:rsidRPr="00A0089A">
        <w:rPr>
          <w:rFonts w:ascii="Trebuchet MS" w:hAnsi="Trebuchet MS" w:cs="Trebuchet MS"/>
          <w:b/>
          <w:bCs/>
          <w:color w:val="auto"/>
        </w:rPr>
        <w:t xml:space="preserve"> de </w:t>
      </w:r>
      <w:r w:rsidR="00D212B4" w:rsidRPr="00A0089A">
        <w:rPr>
          <w:rFonts w:ascii="Trebuchet MS" w:hAnsi="Trebuchet MS" w:cs="Trebuchet MS"/>
          <w:b/>
          <w:bCs/>
          <w:color w:val="auto"/>
        </w:rPr>
        <w:t xml:space="preserve">gestiune aprobări evidențe operative </w:t>
      </w:r>
      <w:r w:rsidR="00D35DED" w:rsidRPr="00A0089A">
        <w:rPr>
          <w:rFonts w:ascii="Trebuchet MS" w:hAnsi="Trebuchet MS" w:cs="Trebuchet MS"/>
          <w:b/>
          <w:bCs/>
          <w:color w:val="auto"/>
        </w:rPr>
        <w:t>în zona liberă</w:t>
      </w:r>
      <w:r w:rsidRPr="00A0089A">
        <w:rPr>
          <w:rFonts w:ascii="Trebuchet MS" w:hAnsi="Trebuchet MS" w:cs="Trebuchet MS"/>
          <w:color w:val="auto"/>
        </w:rPr>
        <w:t>, cu detalierea acestora;</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fluxurile de date și toate procesele care sunt impactate de dezvoltarea </w:t>
      </w:r>
      <w:r w:rsidR="00D35DED" w:rsidRPr="00A0089A">
        <w:rPr>
          <w:rFonts w:ascii="Trebuchet MS" w:hAnsi="Trebuchet MS" w:cs="Trebuchet MS"/>
          <w:b/>
          <w:bCs/>
          <w:color w:val="auto"/>
        </w:rPr>
        <w:t>A</w:t>
      </w:r>
      <w:r w:rsidR="00817F30" w:rsidRPr="00A0089A">
        <w:rPr>
          <w:rFonts w:ascii="Trebuchet MS" w:hAnsi="Trebuchet MS" w:cs="Trebuchet MS"/>
          <w:b/>
          <w:bCs/>
          <w:color w:val="auto"/>
        </w:rPr>
        <w:t>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w:t>
      </w:r>
      <w:r w:rsidR="00D35DED" w:rsidRPr="00A0089A">
        <w:rPr>
          <w:rFonts w:ascii="Trebuchet MS" w:hAnsi="Trebuchet MS" w:cs="Trebuchet MS"/>
          <w:b/>
          <w:bCs/>
          <w:color w:val="auto"/>
        </w:rPr>
        <w:t xml:space="preserve"> de evidență operativă în zona liberă</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lista sistemelor/aplicațiilor informatice componente SIIV cu care </w:t>
      </w:r>
      <w:r w:rsidR="00817F30" w:rsidRPr="00A0089A">
        <w:rPr>
          <w:rFonts w:ascii="Trebuchet MS" w:hAnsi="Trebuchet MS" w:cs="Trebuchet MS"/>
          <w:color w:val="auto"/>
        </w:rPr>
        <w:t>aplica</w:t>
      </w:r>
      <w:r w:rsidR="00D35DED" w:rsidRPr="00A0089A">
        <w:rPr>
          <w:rFonts w:ascii="Trebuchet MS" w:hAnsi="Trebuchet MS" w:cs="Trebuchet MS"/>
          <w:color w:val="auto"/>
        </w:rPr>
        <w:t>ț</w:t>
      </w:r>
      <w:r w:rsidR="00817F30" w:rsidRPr="00A0089A">
        <w:rPr>
          <w:rFonts w:ascii="Trebuchet MS" w:hAnsi="Trebuchet MS" w:cs="Trebuchet MS"/>
          <w:color w:val="auto"/>
        </w:rPr>
        <w:t>ia</w:t>
      </w:r>
      <w:r w:rsidRPr="00A0089A">
        <w:rPr>
          <w:rFonts w:ascii="Trebuchet MS" w:hAnsi="Trebuchet MS" w:cs="Trebuchet MS"/>
          <w:color w:val="auto"/>
        </w:rPr>
        <w:t xml:space="preserve"> se va interfața precum și modalitatea de interfațare;</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xml:space="preserve">- </w:t>
      </w:r>
      <w:r w:rsidR="00BD63C5" w:rsidRPr="00A0089A">
        <w:rPr>
          <w:rFonts w:ascii="Trebuchet MS" w:hAnsi="Trebuchet MS" w:cs="Trebuchet MS"/>
          <w:color w:val="auto"/>
        </w:rPr>
        <w:t xml:space="preserve">modalitatea de integrare </w:t>
      </w:r>
      <w:r w:rsidR="00D35DED" w:rsidRPr="00A0089A">
        <w:rPr>
          <w:rFonts w:ascii="Trebuchet MS" w:hAnsi="Trebuchet MS" w:cs="Trebuchet MS"/>
          <w:color w:val="auto"/>
        </w:rPr>
        <w:t>î</w:t>
      </w:r>
      <w:r w:rsidR="00BD63C5" w:rsidRPr="00A0089A">
        <w:rPr>
          <w:rFonts w:ascii="Trebuchet MS" w:hAnsi="Trebuchet MS" w:cs="Trebuchet MS"/>
          <w:color w:val="auto"/>
        </w:rPr>
        <w:t>n mediul operațional SIIV;</w:t>
      </w:r>
    </w:p>
    <w:p w:rsidR="002555E9" w:rsidRPr="00A0089A" w:rsidRDefault="002555E9" w:rsidP="00C50E62">
      <w:pPr>
        <w:pStyle w:val="NormalWeb"/>
        <w:tabs>
          <w:tab w:val="left" w:pos="450"/>
        </w:tabs>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lastRenderedPageBreak/>
        <w:t>- modalitatea de autentificare și conectare a utilizatorilor interni și externi conform cerințelor Beneficiarului;</w:t>
      </w:r>
    </w:p>
    <w:p w:rsidR="002555E9" w:rsidRPr="00A0089A" w:rsidRDefault="002555E9" w:rsidP="00C50E62">
      <w:pPr>
        <w:pStyle w:val="NormalWeb"/>
        <w:spacing w:before="0" w:after="0" w:line="276" w:lineRule="auto"/>
        <w:ind w:right="-11" w:firstLine="274"/>
        <w:jc w:val="both"/>
        <w:rPr>
          <w:rFonts w:ascii="Trebuchet MS" w:hAnsi="Trebuchet MS" w:cs="Trebuchet MS"/>
          <w:color w:val="auto"/>
        </w:rPr>
      </w:pPr>
      <w:r w:rsidRPr="00A0089A">
        <w:rPr>
          <w:rFonts w:ascii="Trebuchet MS" w:hAnsi="Trebuchet MS" w:cs="Trebuchet MS"/>
          <w:color w:val="auto"/>
        </w:rPr>
        <w:t>- orice alte informații utile în vederea asigurării atingerii rezultatelor contractului.</w:t>
      </w:r>
    </w:p>
    <w:p w:rsidR="002555E9" w:rsidRPr="00A0089A" w:rsidRDefault="002555E9" w:rsidP="00C50E62">
      <w:pPr>
        <w:pStyle w:val="western"/>
        <w:spacing w:before="0" w:after="0" w:line="276" w:lineRule="auto"/>
        <w:ind w:right="-11" w:firstLine="270"/>
        <w:jc w:val="both"/>
        <w:rPr>
          <w:rFonts w:ascii="Trebuchet MS" w:hAnsi="Trebuchet MS" w:cs="Trebuchet MS"/>
          <w:b/>
          <w:bCs/>
          <w:color w:val="auto"/>
        </w:rPr>
      </w:pP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C2. Proiectarea soluției tehnice </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Prestatorul va elabora și furniza specificațiile de proiectare a soluției tehnice pentru dezvoltarea </w:t>
      </w:r>
      <w:r w:rsidR="00D35DED" w:rsidRPr="00A0089A">
        <w:rPr>
          <w:rFonts w:ascii="Trebuchet MS" w:hAnsi="Trebuchet MS" w:cs="Trebuchet MS"/>
          <w:b/>
          <w:bCs/>
          <w:color w:val="auto"/>
        </w:rPr>
        <w:t>A</w:t>
      </w:r>
      <w:r w:rsidR="00817F30" w:rsidRPr="00A0089A">
        <w:rPr>
          <w:rFonts w:ascii="Trebuchet MS" w:hAnsi="Trebuchet MS" w:cs="Trebuchet MS"/>
          <w:b/>
          <w:bCs/>
          <w:color w:val="auto"/>
        </w:rPr>
        <w:t>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w:t>
      </w:r>
      <w:r w:rsidR="00D35DED" w:rsidRPr="00A0089A">
        <w:rPr>
          <w:rFonts w:ascii="Trebuchet MS" w:hAnsi="Trebuchet MS" w:cs="Trebuchet MS"/>
          <w:b/>
          <w:bCs/>
          <w:color w:val="auto"/>
        </w:rPr>
        <w:t xml:space="preserve"> de </w:t>
      </w:r>
      <w:r w:rsidR="00D212B4" w:rsidRPr="00A0089A">
        <w:rPr>
          <w:rFonts w:ascii="Trebuchet MS" w:hAnsi="Trebuchet MS" w:cs="Trebuchet MS"/>
          <w:b/>
          <w:bCs/>
          <w:color w:val="auto"/>
        </w:rPr>
        <w:t>gestiune aprobări evidențe operative</w:t>
      </w:r>
      <w:r w:rsidR="00D35DED" w:rsidRPr="00A0089A">
        <w:rPr>
          <w:rFonts w:ascii="Trebuchet MS" w:hAnsi="Trebuchet MS" w:cs="Trebuchet MS"/>
          <w:b/>
          <w:bCs/>
          <w:color w:val="auto"/>
        </w:rPr>
        <w:t xml:space="preserve"> în zona liberă</w:t>
      </w:r>
      <w:r w:rsidRPr="00A0089A">
        <w:rPr>
          <w:rFonts w:ascii="Trebuchet MS" w:hAnsi="Trebuchet MS" w:cs="Trebuchet MS"/>
          <w:color w:val="auto"/>
        </w:rPr>
        <w:t>, care vor conține cel puțin următoarele elemente: planul de implementare a funcționalităților, instrumentele de dezvoltare necesare, arhitectura, structuri de date, interfețe în cadrul sistemului, interfațarea cu alte sisteme, modalitatea de configurare, modalitatea de autentificare și conectare a utilizatorilor interni și externi, etc.</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La proiectarea </w:t>
      </w:r>
      <w:r w:rsidR="00817F30" w:rsidRPr="00A0089A">
        <w:rPr>
          <w:rFonts w:ascii="Trebuchet MS" w:hAnsi="Trebuchet MS" w:cs="Trebuchet MS"/>
          <w:b/>
          <w:bCs/>
          <w:color w:val="auto"/>
        </w:rPr>
        <w:t>aplica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w:t>
      </w:r>
      <w:r w:rsidRPr="00A0089A">
        <w:rPr>
          <w:rFonts w:ascii="Trebuchet MS" w:hAnsi="Trebuchet MS" w:cs="Trebuchet MS"/>
          <w:color w:val="auto"/>
        </w:rPr>
        <w:t xml:space="preserve">, Prestatorul va avea în vedere ca acesta să funcționeze în mediul virtual de tip cloud privat, să asigure, după caz, toate licențele necesare dezvoltării și funcționării în mediul de producție și să permită accesul simultan a unui număr de minim </w:t>
      </w:r>
      <w:r w:rsidR="00817F30" w:rsidRPr="00A0089A">
        <w:rPr>
          <w:rFonts w:ascii="Trebuchet MS" w:hAnsi="Trebuchet MS" w:cs="Trebuchet MS"/>
          <w:color w:val="auto"/>
        </w:rPr>
        <w:t>300</w:t>
      </w:r>
      <w:r w:rsidRPr="00A0089A">
        <w:rPr>
          <w:rFonts w:ascii="Trebuchet MS" w:hAnsi="Trebuchet MS" w:cs="Trebuchet MS"/>
          <w:color w:val="auto"/>
        </w:rPr>
        <w:t xml:space="preserve"> utilizatori iar timpul de răspuns să fie de maxim 2 secunde.</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Baza de date aferentă va fi proiectată în tehnologie compatibilă cu restul componentelor SIIV.</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Planul de implementare a funcționalităților va cuprinde fazele (sprinturile) identificate ca urmare a analizei, conform metodologiei de dezvoltare a sistemelor informatice de tip iterativ.</w:t>
      </w:r>
    </w:p>
    <w:p w:rsidR="002555E9" w:rsidRPr="00A0089A" w:rsidRDefault="00BD63C5"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Având în vedere durata </w:t>
      </w:r>
      <w:r w:rsidR="00817F30" w:rsidRPr="00A0089A">
        <w:rPr>
          <w:rFonts w:ascii="Trebuchet MS" w:hAnsi="Trebuchet MS" w:cs="Trebuchet MS"/>
          <w:color w:val="auto"/>
        </w:rPr>
        <w:t>prestarii serviciilor</w:t>
      </w:r>
      <w:r w:rsidRPr="00A0089A">
        <w:rPr>
          <w:rFonts w:ascii="Trebuchet MS" w:hAnsi="Trebuchet MS" w:cs="Trebuchet MS"/>
          <w:color w:val="auto"/>
        </w:rPr>
        <w:t xml:space="preserve"> de </w:t>
      </w:r>
      <w:r w:rsidR="00817F30" w:rsidRPr="00A0089A">
        <w:rPr>
          <w:rFonts w:ascii="Trebuchet MS" w:hAnsi="Trebuchet MS" w:cs="Trebuchet MS"/>
          <w:color w:val="auto"/>
        </w:rPr>
        <w:t>14</w:t>
      </w:r>
      <w:r w:rsidRPr="00A0089A">
        <w:rPr>
          <w:rFonts w:ascii="Trebuchet MS" w:hAnsi="Trebuchet MS" w:cs="Trebuchet MS"/>
          <w:color w:val="auto"/>
        </w:rPr>
        <w:t xml:space="preserve"> luni, utilizarea unei asemenea metodologii se va aplica etapelor de dezvoltare, integrare/interfa</w:t>
      </w:r>
      <w:r w:rsidR="002555E9" w:rsidRPr="00A0089A">
        <w:rPr>
          <w:rFonts w:ascii="Trebuchet MS" w:hAnsi="Trebuchet MS" w:cs="Trebuchet MS"/>
          <w:color w:val="auto"/>
        </w:rPr>
        <w:t>ț</w:t>
      </w:r>
      <w:r w:rsidRPr="00A0089A">
        <w:rPr>
          <w:rFonts w:ascii="Trebuchet MS" w:hAnsi="Trebuchet MS" w:cs="Trebuchet MS"/>
          <w:color w:val="auto"/>
        </w:rPr>
        <w:t>are, testare, efectuare de corec</w:t>
      </w:r>
      <w:r w:rsidR="002555E9" w:rsidRPr="00A0089A">
        <w:rPr>
          <w:rFonts w:ascii="Trebuchet MS" w:hAnsi="Trebuchet MS" w:cs="Trebuchet MS"/>
          <w:color w:val="auto"/>
        </w:rPr>
        <w:t>ț</w:t>
      </w:r>
      <w:r w:rsidRPr="00A0089A">
        <w:rPr>
          <w:rFonts w:ascii="Trebuchet MS" w:hAnsi="Trebuchet MS" w:cs="Trebuchet MS"/>
          <w:color w:val="auto"/>
        </w:rPr>
        <w:t>ii. Metodologia ciclică (iterativă) se bazează pe ideea perfec</w:t>
      </w:r>
      <w:r w:rsidR="002555E9" w:rsidRPr="00A0089A">
        <w:rPr>
          <w:rFonts w:ascii="Trebuchet MS" w:hAnsi="Trebuchet MS" w:cs="Trebuchet MS"/>
          <w:color w:val="auto"/>
        </w:rPr>
        <w:t>ț</w:t>
      </w:r>
      <w:r w:rsidRPr="00A0089A">
        <w:rPr>
          <w:rFonts w:ascii="Trebuchet MS" w:hAnsi="Trebuchet MS" w:cs="Trebuchet MS"/>
          <w:color w:val="auto"/>
        </w:rPr>
        <w:t>ionării incrementale a metodologiei secven</w:t>
      </w:r>
      <w:r w:rsidR="002555E9" w:rsidRPr="00A0089A">
        <w:rPr>
          <w:rFonts w:ascii="Trebuchet MS" w:hAnsi="Trebuchet MS" w:cs="Trebuchet MS"/>
          <w:color w:val="auto"/>
        </w:rPr>
        <w:t>ț</w:t>
      </w:r>
      <w:r w:rsidRPr="00A0089A">
        <w:rPr>
          <w:rFonts w:ascii="Trebuchet MS" w:hAnsi="Trebuchet MS" w:cs="Trebuchet MS"/>
          <w:color w:val="auto"/>
        </w:rPr>
        <w:t>iale. Fazele sunt dispuse în cicluri care contribuie succesiv la realizarea sistemului final.</w:t>
      </w:r>
    </w:p>
    <w:p w:rsidR="002555E9" w:rsidRPr="00A0089A" w:rsidRDefault="00BD63C5"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Avantajele utilizării acestei metodologii sunt:</w:t>
      </w:r>
    </w:p>
    <w:p w:rsidR="002555E9" w:rsidRPr="00A0089A" w:rsidRDefault="00BD63C5"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dezvoltarea iterativă a aplicaţiei software;</w:t>
      </w:r>
    </w:p>
    <w:p w:rsidR="002555E9" w:rsidRPr="00A0089A" w:rsidRDefault="002555E9"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livrări frecvente;</w:t>
      </w:r>
    </w:p>
    <w:p w:rsidR="002555E9" w:rsidRPr="00A0089A" w:rsidRDefault="00BD63C5" w:rsidP="00090980">
      <w:pPr>
        <w:pStyle w:val="western"/>
        <w:numPr>
          <w:ilvl w:val="0"/>
          <w:numId w:val="17"/>
        </w:numPr>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color w:val="auto"/>
        </w:rPr>
        <w:t xml:space="preserve">autoritatea contractantă primeşte de fiecare dată o aplicaţie ce conţine un număr tot mai mare de funcţionalităţi şi care se află în perfectă stare de funcţionare. </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Prestatorul va elabora o propunere de soluție tehnică pentru </w:t>
      </w:r>
      <w:r w:rsidR="00817F30" w:rsidRPr="00A0089A">
        <w:rPr>
          <w:rFonts w:ascii="Trebuchet MS" w:hAnsi="Trebuchet MS" w:cs="Trebuchet MS"/>
          <w:b/>
          <w:bCs/>
          <w:color w:val="auto"/>
        </w:rPr>
        <w:t>aplica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w:t>
      </w:r>
      <w:r w:rsidRPr="00A0089A">
        <w:rPr>
          <w:rFonts w:ascii="Trebuchet MS" w:hAnsi="Trebuchet MS" w:cs="Trebuchet MS"/>
          <w:color w:val="auto"/>
        </w:rPr>
        <w:t xml:space="preserve">, în conformitate cerințele naționale, </w:t>
      </w:r>
      <w:r w:rsidR="00BD63C5" w:rsidRPr="00A0089A">
        <w:rPr>
          <w:rFonts w:ascii="Trebuchet MS" w:hAnsi="Trebuchet MS" w:cs="Trebuchet MS"/>
          <w:color w:val="auto"/>
        </w:rPr>
        <w:t>soluție ce trebuie implementată și integrată în mediul operațional al SIIV.</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Se va avea în vedere crearea unui modul de administrare/configurare care să permită administratorilor de aplicație, printr-o interfață dedicată, crearea, actualizarea, suspendarea, versionarea, eliminarea regulilor și condițiilor de completare/validare a informațiilor specificate în cerințele naționale și orice alte configurări ce vor fi solicitate de beneficiar sau identificate în faza de analiză. De asemenea, modulul va permite și configurarea regulilor și condițiilor (posibilitatea asocierii acestora unui câmp, grup de date, mesaje, procese, task-uri etc).</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lastRenderedPageBreak/>
        <w:t xml:space="preserve">În propunerea sa, prestatorul va ține cont de tehnologiile utilizate pentru dezvoltarea celorlalte aplicații componente ale SIIV, astfel încât tehnologiile propuse </w:t>
      </w:r>
      <w:r w:rsidR="00BD63C5" w:rsidRPr="00A0089A">
        <w:rPr>
          <w:rFonts w:ascii="Trebuchet MS" w:hAnsi="Trebuchet MS" w:cs="Trebuchet MS"/>
          <w:color w:val="auto"/>
        </w:rPr>
        <w:t>să asigure atât integrarea completă și optimă în platforma SIIV fără a afecta performanțele celorlalte</w:t>
      </w:r>
      <w:r w:rsidRPr="00A0089A">
        <w:rPr>
          <w:rFonts w:ascii="Trebuchet MS" w:hAnsi="Trebuchet MS" w:cs="Trebuchet MS"/>
          <w:color w:val="auto"/>
        </w:rPr>
        <w:t xml:space="preserve"> componente SIIV, cât și interoperabilitatea cu acestea. De asemenea, soluția propusă trebuie să asigure portabilitatea, ușurința în configurare, exploatare și întreținere, precum și implementarea tuturor funcționalităților și a fluxurilor de date necesare.</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Totodată, la proiectarea </w:t>
      </w:r>
      <w:r w:rsidR="00817F30" w:rsidRPr="00A0089A">
        <w:rPr>
          <w:rFonts w:ascii="Trebuchet MS" w:hAnsi="Trebuchet MS" w:cs="Trebuchet MS"/>
          <w:b/>
          <w:bCs/>
          <w:color w:val="auto"/>
        </w:rPr>
        <w:t>aplica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w:t>
      </w:r>
      <w:r w:rsidRPr="00A0089A">
        <w:rPr>
          <w:rFonts w:ascii="Trebuchet MS" w:hAnsi="Trebuchet MS" w:cs="Trebuchet MS"/>
          <w:color w:val="auto"/>
        </w:rPr>
        <w:t>, prestatorul va ține cont și de cerințele funcționale solicitate în faza de analiză.</w:t>
      </w:r>
    </w:p>
    <w:p w:rsidR="002555E9" w:rsidRPr="00A0089A" w:rsidRDefault="002555E9" w:rsidP="00C50E62">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Toate propunerile furnizate în faza de proiectare vor fi verificate și validate înaintea implementării lor, împreună cu Beneficiarul.</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Urmare a acestei sub-activităţi, va fi elaborat un raport care să cuprindă propunerea de dezvoltare, funcţionare, implementare și diagrame de proces privind funcționalitățile și fluxurile de date aferente </w:t>
      </w:r>
      <w:r w:rsidR="00817F30" w:rsidRPr="00A0089A">
        <w:rPr>
          <w:rFonts w:ascii="Trebuchet MS" w:hAnsi="Trebuchet MS" w:cs="Trebuchet MS"/>
          <w:b/>
          <w:bCs/>
          <w:color w:val="auto"/>
        </w:rPr>
        <w:t>aplica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w:t>
      </w:r>
      <w:r w:rsidRPr="00A0089A">
        <w:rPr>
          <w:rFonts w:ascii="Trebuchet MS" w:hAnsi="Trebuchet MS" w:cs="Trebuchet MS"/>
          <w:color w:val="auto"/>
        </w:rPr>
        <w:t xml:space="preserve"> și sistemelor/aplicaţiilor informatice interfațate cu acesta.</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Soluția tehnică proiectată poate suporta modificări ca urmare a deficiențelor/nevoilor identificate în timpul dezvoltării și testării.</w:t>
      </w:r>
    </w:p>
    <w:p w:rsidR="002555E9" w:rsidRPr="00A0089A" w:rsidRDefault="002555E9" w:rsidP="00C50E62">
      <w:pPr>
        <w:pStyle w:val="western"/>
        <w:spacing w:after="0" w:line="276" w:lineRule="auto"/>
        <w:ind w:right="-11" w:firstLine="270"/>
        <w:jc w:val="both"/>
        <w:rPr>
          <w:rFonts w:ascii="Trebuchet MS" w:hAnsi="Trebuchet MS" w:cs="Trebuchet MS"/>
          <w:color w:val="auto"/>
        </w:rPr>
      </w:pPr>
      <w:r w:rsidRPr="00A0089A">
        <w:rPr>
          <w:rFonts w:ascii="Trebuchet MS" w:hAnsi="Trebuchet MS" w:cs="Trebuchet MS"/>
          <w:b/>
          <w:bCs/>
          <w:color w:val="auto"/>
        </w:rPr>
        <w:t xml:space="preserve">C3. Dezvoltarea </w:t>
      </w:r>
      <w:r w:rsidR="00D35DED" w:rsidRPr="00A0089A">
        <w:rPr>
          <w:rFonts w:ascii="Trebuchet MS" w:hAnsi="Trebuchet MS" w:cs="Trebuchet MS"/>
          <w:b/>
          <w:bCs/>
          <w:color w:val="auto"/>
        </w:rPr>
        <w:t>A</w:t>
      </w:r>
      <w:r w:rsidR="00817F30" w:rsidRPr="00A0089A">
        <w:rPr>
          <w:rFonts w:ascii="Trebuchet MS" w:hAnsi="Trebuchet MS" w:cs="Trebuchet MS"/>
          <w:b/>
          <w:bCs/>
          <w:color w:val="auto"/>
        </w:rPr>
        <w:t>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 de</w:t>
      </w:r>
      <w:r w:rsidRPr="00A0089A">
        <w:rPr>
          <w:rFonts w:ascii="Trebuchet MS" w:hAnsi="Trebuchet MS" w:cs="Trebuchet MS"/>
          <w:b/>
          <w:bCs/>
          <w:color w:val="auto"/>
        </w:rPr>
        <w:t xml:space="preserve"> </w:t>
      </w:r>
      <w:r w:rsidR="00D212B4" w:rsidRPr="00A0089A">
        <w:rPr>
          <w:rFonts w:ascii="Trebuchet MS" w:hAnsi="Trebuchet MS" w:cs="Trebuchet MS"/>
          <w:b/>
          <w:bCs/>
          <w:color w:val="auto"/>
        </w:rPr>
        <w:t>gestiune aprobări evidențe operative</w:t>
      </w:r>
      <w:r w:rsidRPr="00A0089A">
        <w:rPr>
          <w:rFonts w:ascii="Trebuchet MS" w:hAnsi="Trebuchet MS" w:cs="Trebuchet MS"/>
          <w:b/>
          <w:bCs/>
          <w:color w:val="auto"/>
        </w:rPr>
        <w:t xml:space="preserve"> în zona liberă, integrarea/interfațarea, testarea și </w:t>
      </w:r>
      <w:r w:rsidR="00BD63C5" w:rsidRPr="00A0089A">
        <w:rPr>
          <w:rFonts w:ascii="Trebuchet MS" w:hAnsi="Trebuchet MS" w:cs="Trebuchet MS"/>
          <w:b/>
          <w:bCs/>
          <w:color w:val="auto"/>
        </w:rPr>
        <w:t>implementarea în mediul operațional SIIV</w:t>
      </w:r>
    </w:p>
    <w:p w:rsidR="002555E9" w:rsidRPr="00A0089A" w:rsidRDefault="002555E9" w:rsidP="00C50E62">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 xml:space="preserve">Această activitate va include dezvoltarea, testarea, </w:t>
      </w:r>
      <w:r w:rsidR="00BD63C5" w:rsidRPr="00A0089A">
        <w:rPr>
          <w:rFonts w:ascii="Trebuchet MS" w:hAnsi="Trebuchet MS" w:cs="Trebuchet MS"/>
          <w:color w:val="auto"/>
        </w:rPr>
        <w:t>implementarea şi integrarea în mediul operaţional SIIV</w:t>
      </w:r>
      <w:r w:rsidRPr="00A0089A">
        <w:rPr>
          <w:rFonts w:ascii="Trebuchet MS" w:hAnsi="Trebuchet MS" w:cs="Trebuchet MS"/>
          <w:color w:val="auto"/>
        </w:rPr>
        <w:t xml:space="preserve"> a </w:t>
      </w:r>
      <w:r w:rsidR="00817F30" w:rsidRPr="00A0089A">
        <w:rPr>
          <w:rFonts w:ascii="Trebuchet MS" w:hAnsi="Trebuchet MS" w:cs="Trebuchet MS"/>
          <w:b/>
          <w:bCs/>
          <w:color w:val="auto"/>
        </w:rPr>
        <w:t>aplica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iei</w:t>
      </w:r>
      <w:r w:rsidRPr="00A0089A">
        <w:rPr>
          <w:rFonts w:ascii="Trebuchet MS" w:hAnsi="Trebuchet MS" w:cs="Trebuchet MS"/>
          <w:color w:val="auto"/>
        </w:rPr>
        <w:t xml:space="preserve">, a mecanismelor care asigură interfațarea cu celelalte componente ale SIIV, a parametrizărilor, configurărilor și modificărilor realizate, etc. În cadrul acestei sub-activități vor fi realizate și actualizările necesare celorlalte componente SIIV cu care </w:t>
      </w:r>
      <w:r w:rsidR="00817F30" w:rsidRPr="00A0089A">
        <w:rPr>
          <w:rFonts w:ascii="Trebuchet MS" w:hAnsi="Trebuchet MS" w:cs="Trebuchet MS"/>
          <w:b/>
          <w:bCs/>
          <w:color w:val="auto"/>
        </w:rPr>
        <w:t>aplica</w:t>
      </w:r>
      <w:r w:rsidR="00D35DED" w:rsidRPr="00A0089A">
        <w:rPr>
          <w:rFonts w:ascii="Trebuchet MS" w:hAnsi="Trebuchet MS" w:cs="Trebuchet MS"/>
          <w:b/>
          <w:bCs/>
          <w:color w:val="auto"/>
        </w:rPr>
        <w:t>ț</w:t>
      </w:r>
      <w:r w:rsidR="00817F30" w:rsidRPr="00A0089A">
        <w:rPr>
          <w:rFonts w:ascii="Trebuchet MS" w:hAnsi="Trebuchet MS" w:cs="Trebuchet MS"/>
          <w:b/>
          <w:bCs/>
          <w:color w:val="auto"/>
        </w:rPr>
        <w:t>ia</w:t>
      </w:r>
      <w:r w:rsidRPr="00A0089A">
        <w:rPr>
          <w:rFonts w:ascii="Trebuchet MS" w:hAnsi="Trebuchet MS" w:cs="Trebuchet MS"/>
          <w:color w:val="auto"/>
        </w:rPr>
        <w:t xml:space="preserve"> va fi interfațată. </w:t>
      </w:r>
    </w:p>
    <w:p w:rsidR="002555E9" w:rsidRPr="00A0089A" w:rsidRDefault="002555E9" w:rsidP="00C50E62">
      <w:pPr>
        <w:spacing w:after="0"/>
        <w:ind w:right="-11"/>
        <w:jc w:val="both"/>
        <w:rPr>
          <w:rFonts w:ascii="Trebuchet MS" w:hAnsi="Trebuchet MS" w:cs="Trebuchet MS"/>
          <w:sz w:val="24"/>
          <w:szCs w:val="24"/>
        </w:rPr>
      </w:pPr>
    </w:p>
    <w:p w:rsidR="00817F30" w:rsidRPr="00A0089A" w:rsidRDefault="00D212B4" w:rsidP="00817F30">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 xml:space="preserve">1.1 </w:t>
      </w:r>
      <w:r w:rsidR="00817F30" w:rsidRPr="00A0089A">
        <w:rPr>
          <w:rFonts w:ascii="Trebuchet MS" w:hAnsi="Trebuchet MS" w:cs="Trebuchet MS"/>
          <w:b/>
          <w:bCs/>
          <w:sz w:val="24"/>
          <w:szCs w:val="24"/>
        </w:rPr>
        <w:t>Generalități</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(1) Componenta este necesară pentru a avea o evidență informatică a activităților aprobate în zonele libere și a formei de ținere a evidențelor operative.</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Desfășurarea unei activități într-o zonă liberă este condiționată de aprobarea prealabilă de către biroul vamal a evidenței operative a mărfurilor care să permită acestuia să identifice mărfurile unionale sau neunionale plasate sub regimul special de zonă liberă și să urmărească circulația și fluxul complet al mărfurilor de la introducerea și până la scoaterea acestora în/din zona liberă.</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(2) Cererea și decizia autorității vamale se supun prevederilor art. 22 și 23 din CVU. Cererea de aprobare a evidențelor operative se transmite şi se prelucrează prin intermediul aplicației. Aplicația trebuie să permită anexarea, în format electronic, a documentelor justificative prevăzute de legislație.</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(3) Pentru a obține decizia de aprobare a evidenței operative, cererea trebuie să treacă prin două procese principale: acceptarea cererii și luarea deciziei.</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lastRenderedPageBreak/>
        <w:t xml:space="preserve">(4) Emiterea şi gestionarea ulterioară a deciziei, respectiv modificarea, revocarea, anularea și suspendarea acesteia se efectuează prin utilizarea aplicației. </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(5) Componenta trebuie să prevadă comunicarea între biroul vamal și solicitant. </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(6) Componenta trebuie să permită elaborarea de rapoarte cu posibilitatea interogării bazei de date</w:t>
      </w:r>
      <w:r w:rsidR="00D212B4" w:rsidRPr="00A0089A">
        <w:rPr>
          <w:rFonts w:ascii="Trebuchet MS" w:hAnsi="Trebuchet MS" w:cs="Trebuchet MS"/>
          <w:sz w:val="24"/>
          <w:szCs w:val="24"/>
        </w:rPr>
        <w:t xml:space="preserve"> și posibilitatea ca aceste rapoarte să fie tipărite.</w:t>
      </w:r>
    </w:p>
    <w:p w:rsidR="00817F30" w:rsidRPr="00A0089A" w:rsidRDefault="00817F30" w:rsidP="00817F30">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(7) Componenta trebuie să permită înscrierea rezultatelor verificărilor efectuate în ceea ce privește îndeplinirea condițiilor de aprobare.</w:t>
      </w:r>
    </w:p>
    <w:p w:rsidR="00817F30" w:rsidRPr="00A0089A" w:rsidRDefault="00817F30" w:rsidP="00817F30">
      <w:pPr>
        <w:pStyle w:val="NormalWeb"/>
        <w:spacing w:before="0" w:after="0"/>
        <w:ind w:firstLine="360"/>
        <w:jc w:val="both"/>
        <w:rPr>
          <w:rFonts w:ascii="Trebuchet MS" w:hAnsi="Trebuchet MS" w:cs="Trebuchet MS"/>
          <w:color w:val="auto"/>
        </w:rPr>
      </w:pP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1.2. Cererea</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(1) Cererea se depune de către solicitant prin intermediul aplicației. </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(2) Cererea de aprobare a evidenței operative conține cel puțin următoarele elemente de date:</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a) informații despre solicitant;</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b) activitățile care se intenționează a fi exercitate în zona liberă, cum ar fi: depozitarea, prelucrarea, transformarea, vânzarea și achiziționarea mărfurilor neunionale; </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c) felul, statutul vamal și circulația mărfurilor plasate sub acest regim asupra cărora se vor exercita aceste activități;</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d) regimul vamal, dacă este cazul, sub care se vor efectua aceste activități, respectiv perfecționarea activă, admiterea temporară sau destinația finală;</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e) o descriere detaliată a evidenței operative care urmează a fi ținută;</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f) descrierea infrastructurii informatice pe care se bazează organizarea evidențelor;</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g) în cazul în care operatorul desfășoară activități de depozitare de mărfuri în zona liberă și deține un depozit, acesta trebuie să furnizeze numărul de înregistrare al depozitului dacă este deja înregistrat, precum și modul în care se asigură depozitarea, conservarea, păstrarea integrității mărfurilor depozitate, precum și ce măsuri sunt luate împotriva sustragerii mărfurilor neunionale</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(3) La cerere se anexează, în format electronic, documentele justificative prevăzute de legislație.</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(4) Acceptarea cererii are ca scop validarea condițiilor de acceptare. Această etapă poate dura până la 30 de zile (art. 22 alin. (2) din CVU). Perioada poate fi prelungită dacă biroul vamal contactează solicitantul pentru a obține mai multe informații.</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(5) În cazul în care solicitantul nu furnizează datele, informaţiile şi/sau documentele  în termenul stabilit, biroul vamal respinge cererea, prin intermediul aplicației.</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(6) Dacă toate condițiile pentru acceptare sunt îndeplinite, cererea este acceptată și începe următoarea etapă. </w:t>
      </w:r>
    </w:p>
    <w:p w:rsidR="00817F30" w:rsidRPr="00A0089A" w:rsidRDefault="00817F30" w:rsidP="00817F30">
      <w:pPr>
        <w:spacing w:after="0"/>
        <w:ind w:firstLine="360"/>
        <w:jc w:val="both"/>
        <w:rPr>
          <w:rFonts w:ascii="Trebuchet MS" w:hAnsi="Trebuchet MS" w:cs="Trebuchet MS"/>
          <w:b/>
          <w:bCs/>
          <w:sz w:val="24"/>
          <w:szCs w:val="24"/>
        </w:rPr>
      </w:pP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b/>
          <w:bCs/>
          <w:sz w:val="24"/>
          <w:szCs w:val="24"/>
        </w:rPr>
        <w:t>1.3. Luarea deciziei</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(1) În cursul etapei de luare a deciziei, biroul vamal verifică dacă solicitantul îndeplinește condițiile pentru aprobarea evidențelor. </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lastRenderedPageBreak/>
        <w:t xml:space="preserve">(2) În această etapă, biroul vamal poate solicita informații suplimentare din partea solicitantului. </w:t>
      </w:r>
    </w:p>
    <w:p w:rsidR="00817F30" w:rsidRPr="00A0089A" w:rsidRDefault="00817F30" w:rsidP="00817F30">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 xml:space="preserve">(3) Dacă toate condițiile verificate sunt îndeplinite, biroul vamal eliberează și comunică electronic solicitantului, decizia de aprobare a evidenței operative. </w:t>
      </w:r>
    </w:p>
    <w:p w:rsidR="00817F30" w:rsidRPr="00A0089A" w:rsidRDefault="00817F30" w:rsidP="00817F30">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(4) Elementele de date ale deciziei de aprobare a evidenţei operative sunt cel puțin cele prevăzute în Anexa nr. 1 la Normele tehnice privind aplicarea uniformă a reglementărilor vamale în zonele libere, aprobate prin Ordinul președintelui Agenției Naționale de Administrare Fiscală nr. 2759/2016, cu modificările și completările ulterioare.</w:t>
      </w:r>
    </w:p>
    <w:p w:rsidR="00817F30" w:rsidRPr="00A0089A" w:rsidRDefault="00817F30" w:rsidP="00817F30">
      <w:pPr>
        <w:pStyle w:val="ListParagraph"/>
        <w:spacing w:after="0"/>
        <w:ind w:left="0" w:firstLine="360"/>
        <w:jc w:val="both"/>
        <w:rPr>
          <w:rFonts w:ascii="Trebuchet MS" w:hAnsi="Trebuchet MS" w:cs="Trebuchet MS"/>
          <w:sz w:val="24"/>
          <w:szCs w:val="24"/>
        </w:rPr>
      </w:pPr>
      <w:r w:rsidRPr="00A0089A">
        <w:rPr>
          <w:rFonts w:ascii="Trebuchet MS" w:hAnsi="Trebuchet MS" w:cs="Trebuchet MS"/>
          <w:sz w:val="24"/>
          <w:szCs w:val="24"/>
        </w:rPr>
        <w:t>(5) În situaţia în care nu sunt îndeplinite toate condiţiile de aprobare, biroul vamal comunică, electronic, solicitantului motivele pe baza cărora intenţionează să nu elibereze decizia şi îi acordă posibilitatea să îşi exprime punctul de vedere (dreptul de a fi ascultat).</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(6) Biroul vamal introduce în aplicație decizia de neeliberare a aprobării, temeiul legal  și dreptul de a exercita o cale de atac.</w:t>
      </w:r>
    </w:p>
    <w:p w:rsidR="00817F30" w:rsidRPr="00A0089A" w:rsidRDefault="00817F30" w:rsidP="00817F30">
      <w:pPr>
        <w:spacing w:after="0"/>
        <w:ind w:firstLine="360"/>
        <w:jc w:val="both"/>
        <w:rPr>
          <w:rFonts w:ascii="Trebuchet MS" w:hAnsi="Trebuchet MS" w:cs="Trebuchet MS"/>
          <w:sz w:val="24"/>
          <w:szCs w:val="24"/>
        </w:rPr>
      </w:pPr>
      <w:r w:rsidRPr="00A0089A">
        <w:rPr>
          <w:rFonts w:ascii="Trebuchet MS" w:hAnsi="Trebuchet MS" w:cs="Trebuchet MS"/>
          <w:sz w:val="24"/>
          <w:szCs w:val="24"/>
        </w:rPr>
        <w:t>(7) Emiterea şi gestionarea ulterioară a deciziei, respectiv modificarea, revocarea, anularea și suspendarea acesteia se efectuează prin utilizarea aplicației.</w:t>
      </w:r>
    </w:p>
    <w:p w:rsidR="00817F30" w:rsidRPr="00A0089A" w:rsidRDefault="00817F30" w:rsidP="00817F30">
      <w:pPr>
        <w:spacing w:after="0"/>
        <w:ind w:firstLine="360"/>
        <w:jc w:val="both"/>
        <w:rPr>
          <w:rFonts w:ascii="Trebuchet MS" w:hAnsi="Trebuchet MS" w:cs="Trebuchet MS"/>
          <w:sz w:val="24"/>
          <w:szCs w:val="24"/>
        </w:rPr>
      </w:pPr>
    </w:p>
    <w:p w:rsidR="00715C69" w:rsidRPr="00A0089A" w:rsidRDefault="00817F30" w:rsidP="00E60D15">
      <w:pPr>
        <w:pStyle w:val="Default"/>
        <w:spacing w:line="276" w:lineRule="auto"/>
        <w:ind w:firstLine="360"/>
        <w:jc w:val="both"/>
        <w:rPr>
          <w:rFonts w:ascii="Trebuchet MS" w:hAnsi="Trebuchet MS" w:cs="Trebuchet MS"/>
          <w:color w:val="auto"/>
          <w:sz w:val="24"/>
          <w:szCs w:val="24"/>
          <w:lang w:val="ro-RO"/>
        </w:rPr>
      </w:pPr>
      <w:r w:rsidRPr="00A0089A">
        <w:rPr>
          <w:rFonts w:ascii="Trebuchet MS" w:hAnsi="Trebuchet MS" w:cs="Trebuchet MS"/>
          <w:color w:val="auto"/>
          <w:sz w:val="24"/>
          <w:szCs w:val="24"/>
          <w:lang w:val="ro-RO"/>
        </w:rPr>
        <w:t>Sistemul trebuie să permită interoperabilitatea cu alte aplicații ale SIIV (EORI, sistemele naționale de declarare a mărfurilor pentru import, export și tranzit) pentru preluarea sau validarea informațiilor necesare:</w:t>
      </w:r>
    </w:p>
    <w:p w:rsidR="00715C69" w:rsidRPr="00A0089A" w:rsidRDefault="00817F30" w:rsidP="00E60D15">
      <w:pPr>
        <w:pStyle w:val="Default"/>
        <w:spacing w:line="276" w:lineRule="auto"/>
        <w:ind w:firstLine="360"/>
        <w:jc w:val="both"/>
        <w:rPr>
          <w:rFonts w:ascii="Trebuchet MS" w:hAnsi="Trebuchet MS" w:cs="Trebuchet MS"/>
          <w:color w:val="auto"/>
          <w:sz w:val="24"/>
          <w:szCs w:val="24"/>
          <w:lang w:val="ro-RO"/>
        </w:rPr>
      </w:pPr>
      <w:r w:rsidRPr="00A0089A">
        <w:rPr>
          <w:rFonts w:ascii="Trebuchet MS" w:hAnsi="Trebuchet MS" w:cs="Trebuchet MS"/>
          <w:color w:val="auto"/>
          <w:sz w:val="24"/>
          <w:szCs w:val="24"/>
          <w:lang w:val="ro-RO"/>
        </w:rPr>
        <w:t xml:space="preserve">- Din aplicația EORI trebuie preluate toate datele de identificare ale operatorului, la introducerea codului EORI </w:t>
      </w:r>
      <w:r w:rsidRPr="00A0089A">
        <w:rPr>
          <w:rFonts w:ascii="Trebuchet MS" w:hAnsi="Trebuchet MS" w:cs="Trebuchet MS"/>
          <w:color w:val="auto"/>
          <w:kern w:val="2"/>
          <w:sz w:val="24"/>
          <w:szCs w:val="24"/>
          <w:lang w:val="ro-RO"/>
        </w:rPr>
        <w:t>în</w:t>
      </w:r>
      <w:r w:rsidRPr="00A0089A">
        <w:rPr>
          <w:rFonts w:ascii="Trebuchet MS" w:hAnsi="Trebuchet MS" w:cs="Trebuchet MS"/>
          <w:color w:val="auto"/>
          <w:sz w:val="24"/>
          <w:szCs w:val="24"/>
          <w:lang w:val="ro-RO"/>
        </w:rPr>
        <w:t xml:space="preserve"> completarea cererii;</w:t>
      </w:r>
    </w:p>
    <w:p w:rsidR="00715C69" w:rsidRPr="00A0089A" w:rsidRDefault="00817F30" w:rsidP="00E60D15">
      <w:pPr>
        <w:pStyle w:val="Default"/>
        <w:spacing w:line="276" w:lineRule="auto"/>
        <w:ind w:firstLine="360"/>
        <w:jc w:val="both"/>
        <w:rPr>
          <w:rFonts w:ascii="Trebuchet MS" w:hAnsi="Trebuchet MS" w:cs="Trebuchet MS"/>
          <w:color w:val="auto"/>
          <w:sz w:val="24"/>
          <w:szCs w:val="24"/>
          <w:lang w:val="ro-RO"/>
        </w:rPr>
      </w:pPr>
      <w:r w:rsidRPr="00A0089A">
        <w:rPr>
          <w:rFonts w:ascii="Trebuchet MS" w:hAnsi="Trebuchet MS" w:cs="Trebuchet MS"/>
          <w:color w:val="auto"/>
          <w:sz w:val="24"/>
          <w:szCs w:val="24"/>
          <w:lang w:val="ro-RO"/>
        </w:rPr>
        <w:t>- În aplicațiile de declarare la import, export și tranzit trebuie transmise datele de înregistrare ale depozitelor din zona liberă, utilizate la depozitarea mărfurilor; este necesară identificarea informatică a locației în care se află mărfurile declarate la import sau export.</w:t>
      </w:r>
    </w:p>
    <w:p w:rsidR="00817F30" w:rsidRPr="00A0089A" w:rsidRDefault="00817F30">
      <w:pPr>
        <w:suppressAutoHyphens w:val="0"/>
        <w:spacing w:after="0"/>
        <w:ind w:firstLine="360"/>
        <w:jc w:val="both"/>
        <w:rPr>
          <w:rFonts w:ascii="Trebuchet MS" w:hAnsi="Trebuchet MS" w:cs="Trebuchet MS"/>
          <w:sz w:val="24"/>
          <w:szCs w:val="24"/>
        </w:rPr>
      </w:pPr>
      <w:r w:rsidRPr="00A0089A">
        <w:rPr>
          <w:rFonts w:ascii="Trebuchet MS" w:hAnsi="Trebuchet MS" w:cs="Trebuchet MS"/>
          <w:sz w:val="24"/>
          <w:szCs w:val="24"/>
        </w:rPr>
        <w:t>Sistemul trebuie să permită înscrierea rezultatelor monitorizării periodice a condițiilor de autorizare și a obligațiilor pe care trebuie să le îndeplinească operatorul economic.</w:t>
      </w:r>
    </w:p>
    <w:p w:rsidR="00817F30" w:rsidRPr="00A0089A" w:rsidRDefault="00817F30">
      <w:pPr>
        <w:suppressAutoHyphens w:val="0"/>
        <w:spacing w:after="0"/>
        <w:ind w:firstLine="360"/>
        <w:jc w:val="both"/>
        <w:rPr>
          <w:rFonts w:ascii="Trebuchet MS" w:hAnsi="Trebuchet MS" w:cs="Trebuchet MS"/>
          <w:sz w:val="24"/>
          <w:szCs w:val="24"/>
        </w:rPr>
      </w:pPr>
      <w:r w:rsidRPr="00A0089A">
        <w:rPr>
          <w:rFonts w:ascii="Trebuchet MS" w:hAnsi="Trebuchet MS" w:cs="Trebuchet MS"/>
          <w:sz w:val="24"/>
          <w:szCs w:val="24"/>
        </w:rPr>
        <w:t xml:space="preserve">Sistemul trebuie să permită introducerea manuală a deciziilor emise anterior de biroul vamal de supraveghere. </w:t>
      </w:r>
    </w:p>
    <w:p w:rsidR="002555E9" w:rsidRPr="00A0089A" w:rsidRDefault="002555E9" w:rsidP="00C50E62">
      <w:pPr>
        <w:spacing w:after="0"/>
        <w:ind w:right="-11"/>
        <w:jc w:val="both"/>
        <w:rPr>
          <w:rFonts w:ascii="Trebuchet MS" w:hAnsi="Trebuchet MS" w:cs="Trebuchet MS"/>
          <w:sz w:val="24"/>
          <w:szCs w:val="24"/>
        </w:rPr>
      </w:pPr>
    </w:p>
    <w:p w:rsidR="005403FB"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Fluxul cererii de aprobarea a evidenței operative, va fi după cum urmează:</w:t>
      </w:r>
    </w:p>
    <w:p w:rsidR="00715C69" w:rsidRPr="00A0089A" w:rsidRDefault="00B77A83" w:rsidP="00E60D15">
      <w:pPr>
        <w:pStyle w:val="ListParagraph"/>
        <w:numPr>
          <w:ilvl w:val="6"/>
          <w:numId w:val="48"/>
        </w:numPr>
        <w:tabs>
          <w:tab w:val="left" w:pos="720"/>
        </w:tabs>
        <w:spacing w:after="0"/>
        <w:ind w:left="36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Depunere cerere</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1a) Depunerea și retragerea cererii (de către operatorul economic);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Acest task presupune:</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completarea cererii de aprobarea a evidenței operative de către solicitant/reprezentant. Aceasta trebuie să cuprindă informații cu privire la solicitant/reprezentant, activitățile ce urmează să le deruleze în zona liberă și să cuprindă un câmp denumit Anexă în care să se poată încărca documente (modelul evidenței operative).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transmiterea și înregistrarea în aplicație de către solicitant/reprezentant la biroul vamal competent a cererii împreună cu documentele justificative (în formularul de cerere trebuie prevăzută posibilitatea de a încărca documente);</w:t>
      </w:r>
    </w:p>
    <w:p w:rsidR="002555E9" w:rsidRPr="00A0089A" w:rsidRDefault="002555E9" w:rsidP="00C817BF">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lastRenderedPageBreak/>
        <w:t xml:space="preserve">- </w:t>
      </w:r>
      <w:r w:rsidR="00C817BF" w:rsidRPr="00A0089A">
        <w:rPr>
          <w:rFonts w:ascii="Trebuchet MS" w:hAnsi="Trebuchet MS" w:cs="Trebuchet MS"/>
          <w:sz w:val="24"/>
          <w:szCs w:val="24"/>
        </w:rPr>
        <w:t>l</w:t>
      </w:r>
      <w:r w:rsidRPr="00A0089A">
        <w:rPr>
          <w:rFonts w:ascii="Trebuchet MS" w:hAnsi="Trebuchet MS" w:cs="Trebuchet MS"/>
          <w:sz w:val="24"/>
          <w:szCs w:val="24"/>
        </w:rPr>
        <w:t>a depunerea și înregistrarea cererii aplicația procesează tehnic informațiile introduse de către solicitant/reprezentant (verifică completarea elementelor de date  obligatorii);</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1b) Solicitare informații suplimentare în vederea acceptării (de către autoritatea vamală);</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în urma verificării condițiilor de acceptare a cererii de aprobarea a evidenței operative</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biroul vamal competent constată că cererea nu conține toate elementele necesare pentru acceptare, acesta solicită</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prin intermediul aplicației</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solicitantului/reprezentantului furnizarea informațiilor necesare.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Dacă toate condițiile pentru acceptare sunt îndeplinite, cererea este acceptată și începe etapa 2a).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Dacă toate condițiile pentru acceptare nu sunt îndeplinite, cererea este respinsă  și începe etapa 2b).</w:t>
      </w:r>
    </w:p>
    <w:p w:rsidR="005403FB" w:rsidRPr="00A0089A" w:rsidRDefault="005403FB" w:rsidP="00707092">
      <w:pPr>
        <w:spacing w:after="0"/>
        <w:ind w:right="-11" w:firstLine="270"/>
        <w:jc w:val="both"/>
        <w:rPr>
          <w:rFonts w:ascii="Trebuchet MS" w:hAnsi="Trebuchet MS" w:cs="Trebuchet MS"/>
          <w:sz w:val="24"/>
          <w:szCs w:val="24"/>
        </w:rPr>
      </w:pPr>
    </w:p>
    <w:p w:rsidR="00715C69" w:rsidRPr="00A0089A" w:rsidRDefault="00B77A83" w:rsidP="00E60D15">
      <w:pPr>
        <w:pStyle w:val="ListParagraph"/>
        <w:numPr>
          <w:ilvl w:val="6"/>
          <w:numId w:val="48"/>
        </w:numPr>
        <w:tabs>
          <w:tab w:val="left" w:pos="720"/>
        </w:tabs>
        <w:spacing w:after="0"/>
        <w:ind w:left="27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Acceptare/respingere cerere</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2a) Acceptare cerere (de către autoritatea vamală)</w:t>
      </w:r>
    </w:p>
    <w:p w:rsidR="005403FB"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Acceptarea cererii are ca scop validarea condițiilor de acceptare prevăzute la art. 11 din </w:t>
      </w:r>
      <w:r w:rsidR="005403FB" w:rsidRPr="00A0089A">
        <w:rPr>
          <w:rFonts w:ascii="Trebuchet MS" w:hAnsi="Trebuchet MS" w:cs="Trebuchet MS"/>
          <w:sz w:val="24"/>
          <w:szCs w:val="24"/>
        </w:rPr>
        <w:t>Regulamentul delegat (UE) 2015/2446 al Comisiei.</w:t>
      </w:r>
    </w:p>
    <w:p w:rsidR="002555E9"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Această etapă poate dura până la 30 de zile (art. 22 alin. (2) din CVU, respectiv art. 12 din </w:t>
      </w:r>
      <w:r w:rsidR="005403FB" w:rsidRPr="00A0089A">
        <w:rPr>
          <w:rFonts w:ascii="Trebuchet MS" w:hAnsi="Trebuchet MS" w:cs="Trebuchet MS"/>
          <w:sz w:val="24"/>
          <w:szCs w:val="24"/>
        </w:rPr>
        <w:t>Regulamentul delegat (UE) 2015/2446 al Comisiei</w:t>
      </w:r>
      <w:r w:rsidRPr="00A0089A">
        <w:rPr>
          <w:rFonts w:ascii="Trebuchet MS" w:hAnsi="Trebuchet MS" w:cs="Trebuchet MS"/>
          <w:sz w:val="24"/>
          <w:szCs w:val="24"/>
        </w:rPr>
        <w:t>. Perioada poate fi prelungită dacă biroul vamal contactează solicitantul pentru a obține mai multe informații. Notificarea deciziei de acceptare către solicitant/reprezentant se face prin intermediul aplicației.</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2b) Respingerea cererii (de către autoritatea vamală)</w:t>
      </w:r>
    </w:p>
    <w:p w:rsidR="005403FB"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Dacă cererea nu respectă condițiile pentru acceptare sau solicitantul/reprezentantul nu furnizează informațiile cerute de autoritatea vamală în vederea acceptării cererii, în termenul acordat, cererea se respinge. Notificarea deciziei de respingere către solicitant/reprezentant se face prin intermediul aplicației.</w:t>
      </w:r>
    </w:p>
    <w:p w:rsidR="00715C69" w:rsidRPr="00A0089A" w:rsidRDefault="00715C69" w:rsidP="00E60D15">
      <w:pPr>
        <w:spacing w:after="0"/>
        <w:ind w:right="-11"/>
        <w:jc w:val="both"/>
        <w:rPr>
          <w:rFonts w:ascii="Trebuchet MS" w:hAnsi="Trebuchet MS" w:cs="Trebuchet MS"/>
          <w:sz w:val="24"/>
          <w:szCs w:val="24"/>
        </w:rPr>
      </w:pPr>
    </w:p>
    <w:p w:rsidR="00715C69" w:rsidRPr="00A0089A" w:rsidRDefault="00B77A83" w:rsidP="00E60D15">
      <w:pPr>
        <w:pStyle w:val="ListParagraph"/>
        <w:numPr>
          <w:ilvl w:val="6"/>
          <w:numId w:val="48"/>
        </w:numPr>
        <w:tabs>
          <w:tab w:val="left" w:pos="720"/>
        </w:tabs>
        <w:spacing w:after="0"/>
        <w:ind w:left="27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Solicitare informații suplimentare în vederea luării unei decizii (de către autoritatea vamală);</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în vederea luării unei decizii</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biroul vamal competent constată că sunt necesare informații suplimentare, acesta transmite prin intermediul aplicației solicitantului/reprezentantului să furnizeze aceste informații.</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În situația în care solicitantul nu furnizează informațiile cerute de autoritatea vamală în vederea luării deciziei în termenul acordat, autoritatea vamală trebuie să înscrie intenția de a lua o decizie nefavorabilă și se inițiază dreptul de a fi ascultat prevăzut la pct. 5. </w:t>
      </w:r>
    </w:p>
    <w:p w:rsidR="005403FB" w:rsidRPr="00A0089A" w:rsidRDefault="005403FB"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Aplicația trebuie să ofere posibilitatea prelungirii termenului pentru luarea unei decizii în situațiile prevăzute la art. 22 alin. (3) paragraf 3 din CVU/ art.13 din Regulamentul delegat (UE) 2015/2446 al Comisiei.</w:t>
      </w:r>
    </w:p>
    <w:p w:rsidR="005403FB" w:rsidRPr="00A0089A" w:rsidRDefault="005403FB" w:rsidP="00707092">
      <w:pPr>
        <w:spacing w:after="0"/>
        <w:ind w:right="-11" w:firstLine="270"/>
        <w:jc w:val="both"/>
        <w:rPr>
          <w:rFonts w:ascii="Trebuchet MS" w:hAnsi="Trebuchet MS" w:cs="Trebuchet MS"/>
          <w:sz w:val="24"/>
          <w:szCs w:val="24"/>
        </w:rPr>
      </w:pPr>
    </w:p>
    <w:p w:rsidR="00715C69" w:rsidRPr="00A0089A" w:rsidRDefault="00B77A83" w:rsidP="00E60D15">
      <w:pPr>
        <w:pStyle w:val="ListParagraph"/>
        <w:numPr>
          <w:ilvl w:val="6"/>
          <w:numId w:val="48"/>
        </w:numPr>
        <w:tabs>
          <w:tab w:val="left" w:pos="720"/>
        </w:tabs>
        <w:spacing w:after="0"/>
        <w:ind w:left="27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Decizia de aprobare/neaprobare a evidenței operative</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4a) Aprobarea evidenței operative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lastRenderedPageBreak/>
        <w:t>În acest task se verifică de către biroul vamal competent datele de identificare ale solicitantului, activitățile ce intenționează a le desfășura în zona liberă și modelul evidenței operative anexat la cerere. Aplicați</w:t>
      </w:r>
      <w:r w:rsidR="00C817BF" w:rsidRPr="00A0089A">
        <w:rPr>
          <w:rFonts w:ascii="Trebuchet MS" w:hAnsi="Trebuchet MS" w:cs="Trebuchet MS"/>
          <w:sz w:val="24"/>
          <w:szCs w:val="24"/>
        </w:rPr>
        <w:t>a</w:t>
      </w:r>
      <w:r w:rsidRPr="00A0089A">
        <w:rPr>
          <w:rFonts w:ascii="Trebuchet MS" w:hAnsi="Trebuchet MS" w:cs="Trebuchet MS"/>
          <w:sz w:val="24"/>
          <w:szCs w:val="24"/>
        </w:rPr>
        <w:t xml:space="preserve"> trebuie să permită înscrierea intenției de a acorda o decizie favorabilă sau nefavorabilă în legătură cu această cerere;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 rezultatul verificării acestei condiții este pozitiv</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autoritatea vamalăînscrie intenția de a lua o decizie favorabilă, iar aplicația generează o decizie de aprobare a evidenței operative de către biroul vamal de supraveghere, respectând modelul din anexa nr. 1 la Normele tehnice privind aplicarea uniformă a reglementărilor vamale în zonele libere, aprobate prin Ordinul președintelui Agenției Naționale de Administrare Fiscală nr. 2759/2016</w:t>
      </w:r>
      <w:r w:rsidR="00BD63C5" w:rsidRPr="00A0089A">
        <w:rPr>
          <w:rFonts w:ascii="Trebuchet MS" w:hAnsi="Trebuchet MS" w:cs="Trebuchet MS"/>
          <w:sz w:val="24"/>
          <w:szCs w:val="24"/>
        </w:rPr>
        <w:t xml:space="preserve">, cu modificările </w:t>
      </w:r>
      <w:r w:rsidRPr="00A0089A">
        <w:rPr>
          <w:rFonts w:ascii="Trebuchet MS" w:hAnsi="Trebuchet MS" w:cs="Trebuchet MS"/>
          <w:sz w:val="24"/>
          <w:szCs w:val="24"/>
        </w:rPr>
        <w:t>ș</w:t>
      </w:r>
      <w:r w:rsidR="00BD63C5" w:rsidRPr="00A0089A">
        <w:rPr>
          <w:rFonts w:ascii="Trebuchet MS" w:hAnsi="Trebuchet MS" w:cs="Trebuchet MS"/>
          <w:sz w:val="24"/>
          <w:szCs w:val="24"/>
        </w:rPr>
        <w:t xml:space="preserve">i completările ulterioare. </w:t>
      </w:r>
    </w:p>
    <w:p w:rsidR="002555E9" w:rsidRPr="00A0089A" w:rsidRDefault="00BD63C5">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Aprobarea eviden</w:t>
      </w:r>
      <w:r w:rsidR="002555E9" w:rsidRPr="00A0089A">
        <w:rPr>
          <w:rFonts w:ascii="Trebuchet MS" w:hAnsi="Trebuchet MS" w:cs="Trebuchet MS"/>
          <w:sz w:val="24"/>
          <w:szCs w:val="24"/>
        </w:rPr>
        <w:t>ț</w:t>
      </w:r>
      <w:r w:rsidRPr="00A0089A">
        <w:rPr>
          <w:rFonts w:ascii="Trebuchet MS" w:hAnsi="Trebuchet MS" w:cs="Trebuchet MS"/>
          <w:sz w:val="24"/>
          <w:szCs w:val="24"/>
        </w:rPr>
        <w:t>ei operative se co</w:t>
      </w:r>
      <w:r w:rsidR="002555E9" w:rsidRPr="00A0089A">
        <w:rPr>
          <w:rFonts w:ascii="Trebuchet MS" w:hAnsi="Trebuchet MS" w:cs="Trebuchet MS"/>
          <w:sz w:val="24"/>
          <w:szCs w:val="24"/>
        </w:rPr>
        <w:t>munică electronic solicitantului.</w:t>
      </w:r>
    </w:p>
    <w:p w:rsidR="005403FB"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4b. Decizie de neaprobare a a evidenței operative</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În situația în care rezultatul verificării condiției menționate la pct. 4a este negativ</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autoritatea vamală trebuie să înscrie intenția de a lua o decizie nefavorabilă și s</w:t>
      </w:r>
      <w:r w:rsidR="005403FB" w:rsidRPr="00A0089A">
        <w:rPr>
          <w:rFonts w:ascii="Trebuchet MS" w:hAnsi="Trebuchet MS" w:cs="Trebuchet MS"/>
          <w:sz w:val="24"/>
          <w:szCs w:val="24"/>
        </w:rPr>
        <w:t>ă</w:t>
      </w:r>
      <w:r w:rsidRPr="00A0089A">
        <w:rPr>
          <w:rFonts w:ascii="Trebuchet MS" w:hAnsi="Trebuchet MS" w:cs="Trebuchet MS"/>
          <w:sz w:val="24"/>
          <w:szCs w:val="24"/>
        </w:rPr>
        <w:t xml:space="preserve"> inițieze dreptul de a fi ascultat prevăzut la pct. 5.</w:t>
      </w:r>
    </w:p>
    <w:p w:rsidR="00715C69" w:rsidRPr="00A0089A" w:rsidRDefault="00B77A83" w:rsidP="00E60D15">
      <w:pPr>
        <w:pStyle w:val="ListParagraph"/>
        <w:numPr>
          <w:ilvl w:val="3"/>
          <w:numId w:val="48"/>
        </w:numPr>
        <w:tabs>
          <w:tab w:val="left" w:pos="720"/>
        </w:tabs>
        <w:spacing w:after="0"/>
        <w:ind w:left="270" w:right="-11" w:firstLine="0"/>
        <w:jc w:val="both"/>
        <w:rPr>
          <w:rFonts w:ascii="Trebuchet MS" w:hAnsi="Trebuchet MS" w:cs="Trebuchet MS"/>
          <w:b/>
          <w:sz w:val="24"/>
          <w:szCs w:val="24"/>
          <w:u w:val="single"/>
        </w:rPr>
      </w:pPr>
      <w:r w:rsidRPr="00A0089A">
        <w:rPr>
          <w:rFonts w:ascii="Trebuchet MS" w:hAnsi="Trebuchet MS" w:cs="Trebuchet MS"/>
          <w:b/>
          <w:sz w:val="24"/>
          <w:szCs w:val="24"/>
          <w:u w:val="single"/>
        </w:rPr>
        <w:t xml:space="preserve">Transmitere dreptul de a fi ascultat (în cazul în care se intenționează a se lua o decizie nefavorabilă sau în cazul în care a fost luată o decizie favorabilă în legătură cu solicitarea primită, însă autoritatea vamală competentă intenționează ulterior să o revoce, să o suspende sau să o anuleze)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Aplicația trebuie să permită exprimarea unui punct de vedere de către solicitant în leg</w:t>
      </w:r>
      <w:r w:rsidR="00C817BF" w:rsidRPr="00A0089A">
        <w:rPr>
          <w:rFonts w:ascii="Trebuchet MS" w:hAnsi="Trebuchet MS" w:cs="Trebuchet MS"/>
          <w:sz w:val="24"/>
          <w:szCs w:val="24"/>
        </w:rPr>
        <w:t>ă</w:t>
      </w:r>
      <w:r w:rsidRPr="00A0089A">
        <w:rPr>
          <w:rFonts w:ascii="Trebuchet MS" w:hAnsi="Trebuchet MS" w:cs="Trebuchet MS"/>
          <w:sz w:val="24"/>
          <w:szCs w:val="24"/>
        </w:rPr>
        <w:t xml:space="preserve">tură cu intenția autorității vamale competente și înscrierea motivelor care au condus la această decizie, mesaj care va fi transmis către solicitant. Solicitantul își va exprima punctul de vedere cu privire la decizia intenționată prin intermediul aplicației, având inclusiv posibilitatea de a atașa documente în susținerea punctului său de vedere.  </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După primirea punctului de vedere</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autoritatea vamală va înscrie în aplicație dacă își menține sau nu decizia inițială.</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Dacă decizia finală este una nefavorabilă</w:t>
      </w:r>
      <w:r w:rsidR="00C817BF" w:rsidRPr="00A0089A">
        <w:rPr>
          <w:rFonts w:ascii="Trebuchet MS" w:hAnsi="Trebuchet MS" w:cs="Trebuchet MS"/>
          <w:sz w:val="24"/>
          <w:szCs w:val="24"/>
        </w:rPr>
        <w:t>,</w:t>
      </w:r>
      <w:r w:rsidRPr="00A0089A">
        <w:rPr>
          <w:rFonts w:ascii="Trebuchet MS" w:hAnsi="Trebuchet MS" w:cs="Trebuchet MS"/>
          <w:sz w:val="24"/>
          <w:szCs w:val="24"/>
        </w:rPr>
        <w:t xml:space="preserve"> autoritatea vamală competentă comunică solicitantului/declarantului prin intermediul aplicației decizia de neaprobare a evidenței operative. </w:t>
      </w:r>
    </w:p>
    <w:p w:rsidR="005403FB"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Când decizia finală este una favorabilă, se reia task-ul de la pct. 4a și aplicația generează aprobarea evidenței operative, care se comunică electronic solicitantului.</w:t>
      </w:r>
    </w:p>
    <w:p w:rsidR="002555E9" w:rsidRPr="00A0089A" w:rsidRDefault="002555E9">
      <w:pPr>
        <w:spacing w:after="0"/>
        <w:ind w:right="-11" w:firstLine="270"/>
        <w:jc w:val="both"/>
        <w:rPr>
          <w:rFonts w:ascii="Trebuchet MS" w:hAnsi="Trebuchet MS" w:cs="Trebuchet MS"/>
          <w:sz w:val="24"/>
          <w:szCs w:val="24"/>
        </w:rPr>
      </w:pPr>
    </w:p>
    <w:p w:rsidR="00715C69" w:rsidRPr="00A0089A" w:rsidRDefault="00B77A83" w:rsidP="00E60D15">
      <w:pPr>
        <w:pStyle w:val="ListParagraph"/>
        <w:numPr>
          <w:ilvl w:val="3"/>
          <w:numId w:val="48"/>
        </w:numPr>
        <w:tabs>
          <w:tab w:val="left" w:pos="720"/>
        </w:tabs>
        <w:spacing w:after="0"/>
        <w:ind w:left="270" w:right="-11" w:firstLine="0"/>
        <w:jc w:val="both"/>
        <w:rPr>
          <w:rFonts w:ascii="Trebuchet MS" w:hAnsi="Trebuchet MS" w:cs="Trebuchet MS"/>
          <w:sz w:val="24"/>
          <w:szCs w:val="24"/>
          <w:u w:val="single"/>
        </w:rPr>
      </w:pPr>
      <w:r w:rsidRPr="00A0089A">
        <w:rPr>
          <w:rFonts w:ascii="Trebuchet MS" w:hAnsi="Trebuchet MS" w:cs="Trebuchet MS"/>
          <w:b/>
          <w:sz w:val="24"/>
          <w:szCs w:val="24"/>
          <w:u w:val="single"/>
        </w:rPr>
        <w:t>Modificare, revocare, anulare, suspendare decizie de aprobare a evidenței operative (de către operatorul economic sau de autoritatea vamală)</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6a) Modificarea</w:t>
      </w:r>
    </w:p>
    <w:p w:rsidR="00715C69" w:rsidRPr="00A0089A" w:rsidRDefault="002555E9" w:rsidP="00E60D15">
      <w:pPr>
        <w:spacing w:after="0"/>
        <w:ind w:right="-11"/>
        <w:jc w:val="both"/>
        <w:rPr>
          <w:rFonts w:ascii="Trebuchet MS" w:hAnsi="Trebuchet MS" w:cs="Trebuchet MS"/>
          <w:sz w:val="24"/>
          <w:szCs w:val="24"/>
        </w:rPr>
      </w:pPr>
      <w:r w:rsidRPr="00A0089A">
        <w:rPr>
          <w:rFonts w:ascii="Trebuchet MS" w:hAnsi="Trebuchet MS" w:cs="Trebuchet MS"/>
          <w:sz w:val="24"/>
          <w:szCs w:val="24"/>
        </w:rPr>
        <w:t>Aplicația trebuie să permită depunerea unei cereri de modificare de către solicitant/</w:t>
      </w:r>
      <w:r w:rsidR="00714B5C" w:rsidRPr="00A0089A">
        <w:rPr>
          <w:rFonts w:ascii="Trebuchet MS" w:hAnsi="Trebuchet MS" w:cs="Trebuchet MS"/>
          <w:sz w:val="24"/>
          <w:szCs w:val="24"/>
        </w:rPr>
        <w:t xml:space="preserve"> </w:t>
      </w:r>
      <w:r w:rsidRPr="00A0089A">
        <w:rPr>
          <w:rFonts w:ascii="Trebuchet MS" w:hAnsi="Trebuchet MS" w:cs="Trebuchet MS"/>
          <w:sz w:val="24"/>
          <w:szCs w:val="24"/>
        </w:rPr>
        <w:t xml:space="preserve">reprezentant pentru modificarea unor date înscrise inițial în cerere sau în modelul evidenței operative anexat la cerere. Autoritatea vamală competentă este necesar să aibă posibilitatea de a accepta/respinge cererea de modificare. Dacă cererea de modificare se respinge aplicația trebuie să acorde dreptul de a fi ascultat prevăzut la pct. 5.    </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lastRenderedPageBreak/>
        <w:t>6b</w:t>
      </w:r>
      <w:r w:rsidR="00714B5C" w:rsidRPr="00A0089A">
        <w:rPr>
          <w:rFonts w:ascii="Trebuchet MS" w:hAnsi="Trebuchet MS" w:cs="Trebuchet MS"/>
          <w:sz w:val="24"/>
          <w:szCs w:val="24"/>
        </w:rPr>
        <w:t>)</w:t>
      </w:r>
      <w:r w:rsidRPr="00A0089A">
        <w:rPr>
          <w:rFonts w:ascii="Trebuchet MS" w:hAnsi="Trebuchet MS" w:cs="Trebuchet MS"/>
          <w:sz w:val="24"/>
          <w:szCs w:val="24"/>
        </w:rPr>
        <w:t xml:space="preserve"> Revocarea</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la inițiativa solicitantului: Cererea de revocare trebuie să cuprindă motivele revocării</w:t>
      </w:r>
      <w:r w:rsidR="00A67A94" w:rsidRPr="00A0089A">
        <w:rPr>
          <w:rFonts w:ascii="Trebuchet MS" w:hAnsi="Trebuchet MS" w:cs="Trebuchet MS"/>
          <w:sz w:val="24"/>
          <w:szCs w:val="24"/>
        </w:rPr>
        <w:t>.</w:t>
      </w:r>
      <w:r w:rsidRPr="00A0089A">
        <w:rPr>
          <w:rFonts w:ascii="Trebuchet MS" w:hAnsi="Trebuchet MS" w:cs="Trebuchet MS"/>
          <w:sz w:val="24"/>
          <w:szCs w:val="24"/>
        </w:rPr>
        <w:t xml:space="preserve"> Aplicația trebuie să permită autorității vamale competente înscrierea rezultatului acestei solicitări </w:t>
      </w:r>
      <w:r w:rsidR="00A67A94" w:rsidRPr="00A0089A">
        <w:rPr>
          <w:rFonts w:ascii="Trebuchet MS" w:hAnsi="Trebuchet MS" w:cs="Trebuchet MS"/>
          <w:sz w:val="24"/>
          <w:szCs w:val="24"/>
        </w:rPr>
        <w:t>și data de la care are efect revocarea</w:t>
      </w:r>
      <w:r w:rsidR="00C817BF" w:rsidRPr="00A0089A">
        <w:rPr>
          <w:rFonts w:ascii="Trebuchet MS" w:hAnsi="Trebuchet MS" w:cs="Trebuchet MS"/>
          <w:sz w:val="24"/>
          <w:szCs w:val="24"/>
        </w:rPr>
        <w:t>;</w:t>
      </w:r>
    </w:p>
    <w:p w:rsidR="002555E9" w:rsidRPr="00A0089A" w:rsidRDefault="002555E9"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 la inițiativa autorității vamale: aplicația trebuie să permită autorității vamale să înscrie motivele revocării, data de la care are efect revocarea și să acorde titularului  dreptul de a fi ascultat prevăzut la pct. 5.    </w:t>
      </w:r>
    </w:p>
    <w:p w:rsidR="00714B5C"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6c) Anularea</w:t>
      </w:r>
      <w:r w:rsidR="002555E9" w:rsidRPr="00A0089A">
        <w:rPr>
          <w:rFonts w:ascii="Trebuchet MS" w:hAnsi="Trebuchet MS" w:cs="Trebuchet MS"/>
          <w:sz w:val="24"/>
          <w:szCs w:val="24"/>
        </w:rPr>
        <w:t xml:space="preserve"> </w:t>
      </w:r>
    </w:p>
    <w:p w:rsidR="00715C69" w:rsidRPr="00A0089A" w:rsidRDefault="00714B5C" w:rsidP="00E60D15">
      <w:pPr>
        <w:spacing w:after="0"/>
        <w:ind w:right="-11"/>
        <w:jc w:val="both"/>
        <w:rPr>
          <w:rFonts w:ascii="Trebuchet MS" w:hAnsi="Trebuchet MS" w:cs="Trebuchet MS"/>
          <w:sz w:val="24"/>
          <w:szCs w:val="24"/>
        </w:rPr>
      </w:pPr>
      <w:r w:rsidRPr="00A0089A">
        <w:rPr>
          <w:rFonts w:ascii="Trebuchet MS" w:hAnsi="Trebuchet MS" w:cs="Trebuchet MS"/>
          <w:sz w:val="24"/>
          <w:szCs w:val="24"/>
        </w:rPr>
        <w:t>A</w:t>
      </w:r>
      <w:r w:rsidR="002555E9" w:rsidRPr="00A0089A">
        <w:rPr>
          <w:rFonts w:ascii="Trebuchet MS" w:hAnsi="Trebuchet MS" w:cs="Trebuchet MS"/>
          <w:sz w:val="24"/>
          <w:szCs w:val="24"/>
        </w:rPr>
        <w:t xml:space="preserve">plicația trebuie să permită autorității vamale să înscrie motivele anulării și să acorde titularului dreptul de a fi ascultat prevăzut la pct. 5.    </w:t>
      </w:r>
    </w:p>
    <w:p w:rsidR="002555E9" w:rsidRPr="00A0089A" w:rsidRDefault="00B77A83" w:rsidP="0070709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6d</w:t>
      </w:r>
      <w:r w:rsidR="00714B5C" w:rsidRPr="00A0089A">
        <w:rPr>
          <w:rFonts w:ascii="Trebuchet MS" w:hAnsi="Trebuchet MS" w:cs="Trebuchet MS"/>
          <w:sz w:val="24"/>
          <w:szCs w:val="24"/>
        </w:rPr>
        <w:t>)</w:t>
      </w:r>
      <w:r w:rsidRPr="00A0089A">
        <w:rPr>
          <w:rFonts w:ascii="Trebuchet MS" w:hAnsi="Trebuchet MS" w:cs="Trebuchet MS"/>
          <w:sz w:val="24"/>
          <w:szCs w:val="24"/>
        </w:rPr>
        <w:t xml:space="preserve"> Suspendarea:</w:t>
      </w:r>
    </w:p>
    <w:p w:rsidR="00A67A94" w:rsidRPr="00A0089A" w:rsidRDefault="00A67A94" w:rsidP="00C50E62">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la inițiativa solicitantului: Cererea de suspendare trebuie să cuprindă motivele suspendării și măsurile pe care solicitantul le va întreprinde pentru a asigura îndeplinirea condițiilor sau respectarea obligațiilor, precum și perioada de timp de care are nevoie pentru a lua respectivele măsuri. Aplicația trebuie să permită autorității vamale competente înscrierea rezultatului acestei solicitări </w:t>
      </w:r>
      <w:r w:rsidR="00C817BF" w:rsidRPr="00A0089A">
        <w:rPr>
          <w:rFonts w:ascii="Trebuchet MS" w:hAnsi="Trebuchet MS" w:cs="Trebuchet MS"/>
          <w:sz w:val="24"/>
          <w:szCs w:val="24"/>
        </w:rPr>
        <w:t>ș</w:t>
      </w:r>
      <w:r w:rsidRPr="00A0089A">
        <w:rPr>
          <w:rFonts w:ascii="Trebuchet MS" w:hAnsi="Trebuchet MS" w:cs="Trebuchet MS"/>
          <w:sz w:val="24"/>
          <w:szCs w:val="24"/>
        </w:rPr>
        <w:t>i perioada de suspendare</w:t>
      </w:r>
      <w:r w:rsidR="00C817BF" w:rsidRPr="00A0089A">
        <w:rPr>
          <w:rFonts w:ascii="Trebuchet MS" w:hAnsi="Trebuchet MS" w:cs="Trebuchet MS"/>
          <w:sz w:val="24"/>
          <w:szCs w:val="24"/>
        </w:rPr>
        <w:t>;</w:t>
      </w:r>
    </w:p>
    <w:p w:rsidR="009D52F8" w:rsidRPr="00A0089A" w:rsidRDefault="002555E9" w:rsidP="00C50E62">
      <w:pPr>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 la inițiativa autorității vamale: aplicația trebuie să permită autorității vamale să înscrie motivele suspendării, data de la care are efect suspendarea și să acorde titularului  dreptul de a fi ascultat prevăzut la pct. 5.    </w:t>
      </w:r>
    </w:p>
    <w:p w:rsidR="002555E9" w:rsidRPr="00A0089A" w:rsidRDefault="002555E9" w:rsidP="00C50E62">
      <w:pPr>
        <w:spacing w:after="0"/>
        <w:ind w:right="-11"/>
        <w:jc w:val="both"/>
        <w:rPr>
          <w:rFonts w:ascii="Trebuchet MS" w:hAnsi="Trebuchet MS" w:cs="Trebuchet MS"/>
          <w:sz w:val="24"/>
          <w:szCs w:val="24"/>
        </w:rPr>
      </w:pPr>
    </w:p>
    <w:p w:rsidR="002555E9" w:rsidRPr="00A0089A" w:rsidRDefault="002555E9" w:rsidP="00C50E62">
      <w:pPr>
        <w:spacing w:after="0"/>
        <w:ind w:right="-11" w:firstLine="270"/>
        <w:jc w:val="both"/>
        <w:rPr>
          <w:rFonts w:ascii="Trebuchet MS" w:hAnsi="Trebuchet MS" w:cs="Trebuchet MS"/>
          <w:b/>
          <w:bCs/>
          <w:sz w:val="24"/>
          <w:szCs w:val="24"/>
          <w:lang w:eastAsia="ro-RO"/>
        </w:rPr>
      </w:pPr>
      <w:r w:rsidRPr="00A0089A">
        <w:rPr>
          <w:rFonts w:ascii="Trebuchet MS" w:hAnsi="Trebuchet MS" w:cs="Trebuchet MS"/>
          <w:b/>
          <w:bCs/>
          <w:sz w:val="24"/>
          <w:szCs w:val="24"/>
          <w:lang w:eastAsia="ro-RO"/>
        </w:rPr>
        <w:t>Testarea și efectuarea de corecții</w:t>
      </w:r>
    </w:p>
    <w:p w:rsidR="002555E9" w:rsidRPr="00A0089A" w:rsidRDefault="002555E9" w:rsidP="00C50E62">
      <w:pPr>
        <w:spacing w:after="0"/>
        <w:ind w:right="-11" w:firstLine="270"/>
        <w:jc w:val="both"/>
        <w:rPr>
          <w:rFonts w:ascii="Trebuchet MS" w:hAnsi="Trebuchet MS" w:cs="Trebuchet MS"/>
          <w:i/>
          <w:iCs/>
          <w:sz w:val="24"/>
          <w:szCs w:val="24"/>
          <w:lang w:eastAsia="ro-RO"/>
        </w:rPr>
      </w:pPr>
      <w:r w:rsidRPr="00A0089A">
        <w:rPr>
          <w:rFonts w:ascii="Trebuchet MS" w:hAnsi="Trebuchet MS" w:cs="Trebuchet MS"/>
          <w:i/>
          <w:iCs/>
          <w:sz w:val="24"/>
          <w:szCs w:val="24"/>
          <w:lang w:eastAsia="ro-RO"/>
        </w:rPr>
        <w:t>Testarea internă</w:t>
      </w:r>
    </w:p>
    <w:p w:rsidR="002555E9" w:rsidRPr="00A0089A" w:rsidRDefault="002555E9">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Prestatorul va efectua</w:t>
      </w:r>
      <w:r w:rsidRPr="00A0089A">
        <w:rPr>
          <w:rFonts w:ascii="Trebuchet MS" w:hAnsi="Trebuchet MS" w:cs="Trebuchet MS"/>
          <w:i/>
          <w:iCs/>
          <w:sz w:val="24"/>
          <w:szCs w:val="24"/>
        </w:rPr>
        <w:t xml:space="preserve"> testarea internă, </w:t>
      </w:r>
      <w:r w:rsidRPr="00A0089A">
        <w:rPr>
          <w:rFonts w:ascii="Trebuchet MS" w:hAnsi="Trebuchet MS" w:cs="Trebuchet MS"/>
          <w:sz w:val="24"/>
          <w:szCs w:val="24"/>
        </w:rPr>
        <w:t xml:space="preserve">pentru identificarea problemelor în timpul procesului de dezvoltare. Rezultatele testării vor fi prezentate de Prestator sub forma unor rapoarte care vor conține descrierea scenariilor parcurse în faza de testare internă, rezultatele testelor, concluzii și recomandări. </w:t>
      </w:r>
    </w:p>
    <w:p w:rsidR="002555E9" w:rsidRPr="00A0089A" w:rsidRDefault="00BD63C5"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Urmare a acestei sub-activită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 se vor elabora cel pu</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in următoarele livrabile:</w:t>
      </w:r>
    </w:p>
    <w:p w:rsidR="002555E9" w:rsidRPr="00A0089A" w:rsidRDefault="00BD63C5"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Planul de testare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ională ce va con</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ine specifica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 xml:space="preserve">iile de testare (scenariile de testare), precum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rezultatele a</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 xml:space="preserve">teptate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va fi în concordan</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ă cu întregul ciclu de realizare al proiectului: etape de testare distribuite pe itera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ii, seturi de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 sau alte tipuri de teste</w:t>
      </w:r>
      <w:r w:rsidR="00C817BF" w:rsidRPr="00A0089A">
        <w:rPr>
          <w:rFonts w:ascii="Trebuchet MS" w:hAnsi="Trebuchet MS" w:cs="Trebuchet MS"/>
          <w:sz w:val="24"/>
          <w:szCs w:val="24"/>
          <w:lang w:eastAsia="ro-RO"/>
        </w:rPr>
        <w:t>;</w:t>
      </w:r>
    </w:p>
    <w:p w:rsidR="002555E9" w:rsidRPr="00A0089A" w:rsidRDefault="002555E9"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Raport de testare care va conține rezultatele testelor, concluzii și recomandări pentru testarea funcțională</w:t>
      </w:r>
      <w:r w:rsidR="00C817BF" w:rsidRPr="00A0089A">
        <w:rPr>
          <w:rFonts w:ascii="Trebuchet MS" w:hAnsi="Trebuchet MS" w:cs="Trebuchet MS"/>
          <w:sz w:val="24"/>
          <w:szCs w:val="24"/>
          <w:lang w:eastAsia="ro-RO"/>
        </w:rPr>
        <w:t>;</w:t>
      </w:r>
    </w:p>
    <w:p w:rsidR="009D52F8" w:rsidRPr="00A0089A" w:rsidRDefault="009D52F8"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Raport privind instalarea în producție;</w:t>
      </w:r>
    </w:p>
    <w:p w:rsidR="009D52F8" w:rsidRPr="00A0089A" w:rsidRDefault="009D52F8" w:rsidP="00090980">
      <w:pPr>
        <w:numPr>
          <w:ilvl w:val="0"/>
          <w:numId w:val="18"/>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Rapoarte privind perioada de stabilizare (de funcționare pe mediul de producție).</w:t>
      </w:r>
    </w:p>
    <w:p w:rsidR="002555E9" w:rsidRPr="00A0089A" w:rsidRDefault="002555E9" w:rsidP="00C50E62">
      <w:pPr>
        <w:suppressAutoHyphens w:val="0"/>
        <w:spacing w:after="0"/>
        <w:ind w:left="270" w:right="-11"/>
        <w:jc w:val="both"/>
        <w:rPr>
          <w:rFonts w:ascii="Trebuchet MS" w:hAnsi="Trebuchet MS" w:cs="Trebuchet MS"/>
          <w:sz w:val="24"/>
          <w:szCs w:val="24"/>
          <w:lang w:eastAsia="ro-RO"/>
        </w:rPr>
      </w:pP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b/>
          <w:bCs/>
          <w:sz w:val="24"/>
          <w:szCs w:val="24"/>
          <w:lang w:eastAsia="ro-RO"/>
        </w:rPr>
        <w:t xml:space="preserve">C4. Elaborarea documentației tehnice și funcționale privind utilizarea și administrarea </w:t>
      </w:r>
      <w:r w:rsidR="008B785F" w:rsidRPr="00A0089A">
        <w:rPr>
          <w:rFonts w:ascii="Trebuchet MS" w:hAnsi="Trebuchet MS" w:cs="Trebuchet MS"/>
          <w:b/>
          <w:bCs/>
          <w:sz w:val="24"/>
          <w:szCs w:val="24"/>
        </w:rPr>
        <w:t>aplica</w:t>
      </w:r>
      <w:r w:rsidR="002A39A7" w:rsidRPr="00A0089A">
        <w:rPr>
          <w:rFonts w:ascii="Trebuchet MS" w:hAnsi="Trebuchet MS" w:cs="Trebuchet MS"/>
          <w:b/>
          <w:bCs/>
          <w:sz w:val="24"/>
          <w:szCs w:val="24"/>
        </w:rPr>
        <w:t>ț</w:t>
      </w:r>
      <w:r w:rsidR="008B785F" w:rsidRPr="00A0089A">
        <w:rPr>
          <w:rFonts w:ascii="Trebuchet MS" w:hAnsi="Trebuchet MS" w:cs="Trebuchet MS"/>
          <w:b/>
          <w:bCs/>
          <w:sz w:val="24"/>
          <w:szCs w:val="24"/>
        </w:rPr>
        <w:t>iei</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În cadrul acestei activități se vor elabora cel puțin următoarele livrabile:</w:t>
      </w:r>
    </w:p>
    <w:p w:rsidR="002555E9" w:rsidRPr="00A0089A" w:rsidRDefault="002555E9" w:rsidP="00090980">
      <w:pPr>
        <w:numPr>
          <w:ilvl w:val="0"/>
          <w:numId w:val="19"/>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O documentație tehnică care va conține cel puțin:</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lang w:eastAsia="ro-RO"/>
        </w:rPr>
        <w:lastRenderedPageBreak/>
        <w:t>- instrucţiuni de instalare şi configurare a</w:t>
      </w:r>
      <w:r w:rsidR="00714B5C" w:rsidRPr="00A0089A">
        <w:rPr>
          <w:rFonts w:ascii="Trebuchet MS" w:hAnsi="Trebuchet MS" w:cs="Trebuchet MS"/>
          <w:sz w:val="24"/>
          <w:szCs w:val="24"/>
          <w:lang w:eastAsia="ro-RO"/>
        </w:rPr>
        <w:t xml:space="preserve"> </w:t>
      </w:r>
      <w:r w:rsidR="00596FF8" w:rsidRPr="00A0089A">
        <w:rPr>
          <w:rFonts w:ascii="Trebuchet MS" w:hAnsi="Trebuchet MS" w:cs="Trebuchet MS"/>
          <w:b/>
          <w:bCs/>
          <w:sz w:val="24"/>
          <w:szCs w:val="24"/>
        </w:rPr>
        <w:t>Aplica</w:t>
      </w:r>
      <w:r w:rsidR="002A39A7" w:rsidRPr="00A0089A">
        <w:rPr>
          <w:rFonts w:ascii="Trebuchet MS" w:hAnsi="Trebuchet MS" w:cs="Trebuchet MS"/>
          <w:b/>
          <w:bCs/>
          <w:sz w:val="24"/>
          <w:szCs w:val="24"/>
        </w:rPr>
        <w:t>ț</w:t>
      </w:r>
      <w:r w:rsidR="00596FF8" w:rsidRPr="00A0089A">
        <w:rPr>
          <w:rFonts w:ascii="Trebuchet MS" w:hAnsi="Trebuchet MS" w:cs="Trebuchet MS"/>
          <w:b/>
          <w:bCs/>
          <w:sz w:val="24"/>
          <w:szCs w:val="24"/>
        </w:rPr>
        <w:t>iei</w:t>
      </w:r>
      <w:r w:rsidR="002A39A7" w:rsidRPr="00A0089A">
        <w:rPr>
          <w:rFonts w:ascii="Trebuchet MS" w:hAnsi="Trebuchet MS" w:cs="Trebuchet MS"/>
          <w:b/>
          <w:bCs/>
          <w:sz w:val="24"/>
          <w:szCs w:val="24"/>
        </w:rPr>
        <w:t xml:space="preserve"> de</w:t>
      </w:r>
      <w:r w:rsidR="00596FF8" w:rsidRPr="00A0089A">
        <w:rPr>
          <w:rFonts w:ascii="Trebuchet MS" w:hAnsi="Trebuchet MS" w:cs="Trebuchet MS"/>
          <w:b/>
          <w:bCs/>
          <w:sz w:val="24"/>
          <w:szCs w:val="24"/>
        </w:rPr>
        <w:t xml:space="preserve"> </w:t>
      </w:r>
      <w:r w:rsidR="00714B5C" w:rsidRPr="00A0089A">
        <w:rPr>
          <w:rFonts w:ascii="Trebuchet MS" w:hAnsi="Trebuchet MS" w:cs="Trebuchet MS"/>
          <w:b/>
          <w:bCs/>
          <w:sz w:val="24"/>
          <w:szCs w:val="24"/>
        </w:rPr>
        <w:t xml:space="preserve">gestiune aprobări </w:t>
      </w:r>
      <w:r w:rsidR="00596FF8" w:rsidRPr="00A0089A">
        <w:rPr>
          <w:rFonts w:ascii="Trebuchet MS" w:hAnsi="Trebuchet MS" w:cs="Trebuchet MS"/>
          <w:b/>
          <w:bCs/>
          <w:sz w:val="24"/>
          <w:szCs w:val="24"/>
        </w:rPr>
        <w:t>evidenț</w:t>
      </w:r>
      <w:r w:rsidR="00714B5C" w:rsidRPr="00A0089A">
        <w:rPr>
          <w:rFonts w:ascii="Trebuchet MS" w:hAnsi="Trebuchet MS" w:cs="Trebuchet MS"/>
          <w:b/>
          <w:bCs/>
          <w:sz w:val="24"/>
          <w:szCs w:val="24"/>
        </w:rPr>
        <w:t>e</w:t>
      </w:r>
      <w:r w:rsidRPr="00A0089A">
        <w:rPr>
          <w:rFonts w:ascii="Trebuchet MS" w:hAnsi="Trebuchet MS" w:cs="Trebuchet MS"/>
          <w:b/>
          <w:bCs/>
          <w:sz w:val="24"/>
          <w:szCs w:val="24"/>
        </w:rPr>
        <w:t xml:space="preserve"> operativ</w:t>
      </w:r>
      <w:r w:rsidR="00714B5C" w:rsidRPr="00A0089A">
        <w:rPr>
          <w:rFonts w:ascii="Trebuchet MS" w:hAnsi="Trebuchet MS" w:cs="Trebuchet MS"/>
          <w:b/>
          <w:bCs/>
          <w:sz w:val="24"/>
          <w:szCs w:val="24"/>
        </w:rPr>
        <w:t>e</w:t>
      </w:r>
      <w:r w:rsidRPr="00A0089A">
        <w:rPr>
          <w:rFonts w:ascii="Trebuchet MS" w:hAnsi="Trebuchet MS" w:cs="Trebuchet MS"/>
          <w:b/>
          <w:bCs/>
          <w:sz w:val="24"/>
          <w:szCs w:val="24"/>
        </w:rPr>
        <w:t xml:space="preserve"> în zona liberă</w:t>
      </w:r>
      <w:r w:rsidR="00714B5C" w:rsidRPr="00A0089A">
        <w:rPr>
          <w:rFonts w:ascii="Trebuchet MS" w:hAnsi="Trebuchet MS" w:cs="Trebuchet MS"/>
          <w:b/>
          <w:bCs/>
          <w:sz w:val="24"/>
          <w:szCs w:val="24"/>
        </w:rPr>
        <w:t xml:space="preserve"> </w:t>
      </w:r>
      <w:r w:rsidRPr="00A0089A">
        <w:rPr>
          <w:rFonts w:ascii="Trebuchet MS" w:hAnsi="Trebuchet MS" w:cs="Trebuchet MS"/>
          <w:sz w:val="24"/>
          <w:szCs w:val="24"/>
          <w:lang w:eastAsia="ro-RO"/>
        </w:rPr>
        <w:t>(server bază de date și aplicație);</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 descrierea detaliată a mecanismelor care asigură </w:t>
      </w:r>
      <w:r w:rsidR="00BD63C5" w:rsidRPr="00A0089A">
        <w:rPr>
          <w:rFonts w:ascii="Trebuchet MS" w:hAnsi="Trebuchet MS" w:cs="Trebuchet MS"/>
          <w:sz w:val="24"/>
          <w:szCs w:val="24"/>
          <w:lang w:eastAsia="ro-RO"/>
        </w:rPr>
        <w:t>integrarea în SIIV</w:t>
      </w:r>
      <w:r w:rsidRPr="00A0089A">
        <w:rPr>
          <w:rFonts w:ascii="Trebuchet MS" w:hAnsi="Trebuchet MS" w:cs="Trebuchet MS"/>
          <w:sz w:val="24"/>
          <w:szCs w:val="24"/>
          <w:lang w:eastAsia="ro-RO"/>
        </w:rPr>
        <w:t xml:space="preserve"> și interfaţarea cu celelalte sisteme/aplicații componente SIIV;</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Codurile sursă documentate</w:t>
      </w:r>
      <w:r w:rsidR="002A39A7" w:rsidRPr="00A0089A">
        <w:rPr>
          <w:rFonts w:ascii="Trebuchet MS" w:hAnsi="Trebuchet MS" w:cs="Trebuchet MS"/>
          <w:sz w:val="24"/>
          <w:szCs w:val="24"/>
          <w:lang w:eastAsia="ro-RO"/>
        </w:rPr>
        <w:t>.</w:t>
      </w:r>
    </w:p>
    <w:p w:rsidR="002555E9" w:rsidRPr="00A0089A" w:rsidRDefault="00BD63C5" w:rsidP="00090980">
      <w:pPr>
        <w:numPr>
          <w:ilvl w:val="0"/>
          <w:numId w:val="20"/>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O documenta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ională în care sunt descrise toate func</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ionalită</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 xml:space="preserve">ile implementate, integrările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interfa</w:t>
      </w:r>
      <w:r w:rsidR="002555E9" w:rsidRPr="00A0089A">
        <w:rPr>
          <w:rFonts w:ascii="Trebuchet MS" w:hAnsi="Trebuchet MS" w:cs="Trebuchet MS"/>
          <w:sz w:val="24"/>
          <w:szCs w:val="24"/>
          <w:lang w:eastAsia="ro-RO"/>
        </w:rPr>
        <w:t>ț</w:t>
      </w:r>
      <w:r w:rsidRPr="00A0089A">
        <w:rPr>
          <w:rFonts w:ascii="Trebuchet MS" w:hAnsi="Trebuchet MS" w:cs="Trebuchet MS"/>
          <w:sz w:val="24"/>
          <w:szCs w:val="24"/>
          <w:lang w:eastAsia="ro-RO"/>
        </w:rPr>
        <w:t>ările aferente.</w:t>
      </w:r>
    </w:p>
    <w:p w:rsidR="00715C69" w:rsidRPr="00A0089A" w:rsidRDefault="00BD63C5" w:rsidP="00E60D15">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Toate documentele vor conţine inclusiv modificările rezultate în urma testării şi efectuării de corecţii.</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Prestatorul va ține cont în prestarea serviciilor de toate modificările aduse componentelor SIIV înainte de lansarea în producție a dezvoltărilor ce fac obiectul Contractului. Instalarea pe platforma de producție și lansarea în producție nu trebuie să afecteze buna funcționare a SIIV. După lansarea în producție, Prestatorul va efectua servicii de monitorizare, prevenție și remediere erori (mentenanță corectivă, adaptivă) cu scopul remedierii și evitării  problemelor de funcționare în viitor. </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Acestea pot include monitorizarea log-urilor soluției, monitorizarea parametrilor de funcționare (utilizare procesor, spațiu alocat, memorie utilizată etc), optimizarea indecșilor folosiți de bazele de date, executarea periodică a diverselor proceduri critice sau monitorizarea performanței aplicației. Prestatorul va remedia toate erorile apărute și va efectua operațiuni de parametrizare, configurare și optimizare, în scopul îmbunătățirii funcționării, acestea regăsindu-se în raportul final. </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 xml:space="preserve">Pentru funcționalitățile dezvoltate și implementate în cadrul contractului, după lansarea în producție, prestatorul va asigura gratuit activități de suport și mentenanță, corectivă, adaptivă și evolutivă, la cererea Beneficiarului. </w:t>
      </w:r>
    </w:p>
    <w:p w:rsidR="002555E9" w:rsidRPr="00A0089A" w:rsidRDefault="002555E9" w:rsidP="00C50E62">
      <w:pPr>
        <w:spacing w:after="0"/>
        <w:ind w:right="-11" w:firstLine="270"/>
        <w:jc w:val="both"/>
        <w:rPr>
          <w:rFonts w:ascii="Trebuchet MS" w:hAnsi="Trebuchet MS" w:cs="Trebuchet MS"/>
        </w:rPr>
      </w:pPr>
      <w:r w:rsidRPr="00A0089A">
        <w:rPr>
          <w:rFonts w:ascii="Trebuchet MS" w:hAnsi="Trebuchet MS" w:cs="Trebuchet MS"/>
          <w:sz w:val="24"/>
          <w:szCs w:val="24"/>
          <w:lang w:eastAsia="ro-RO"/>
        </w:rPr>
        <w:t xml:space="preserve">Prestatorul trebuie să asigure, după lansarea în producție, suportul necesar pentru a remedia incidentele semnalate de către de operatorii economici și utilizatorii interni. Prestatorul va realiza monitorizarea activă a </w:t>
      </w:r>
      <w:r w:rsidRPr="00A0089A">
        <w:rPr>
          <w:rFonts w:ascii="Trebuchet MS" w:hAnsi="Trebuchet MS" w:cs="Trebuchet MS"/>
          <w:sz w:val="24"/>
          <w:szCs w:val="24"/>
        </w:rPr>
        <w:t>Aplicației de aprobare și gestionare a activităților din zona liberă</w:t>
      </w:r>
      <w:r w:rsidR="002A39A7" w:rsidRPr="00A0089A">
        <w:rPr>
          <w:rFonts w:ascii="Trebuchet MS" w:hAnsi="Trebuchet MS" w:cs="Trebuchet MS"/>
          <w:sz w:val="24"/>
          <w:szCs w:val="24"/>
          <w:lang w:eastAsia="ro-RO"/>
        </w:rPr>
        <w:t>,</w:t>
      </w:r>
      <w:r w:rsidRPr="00A0089A">
        <w:rPr>
          <w:rFonts w:ascii="Trebuchet MS" w:hAnsi="Trebuchet MS" w:cs="Trebuchet MS"/>
          <w:sz w:val="24"/>
          <w:szCs w:val="24"/>
          <w:lang w:eastAsia="ro-RO"/>
        </w:rPr>
        <w:t xml:space="preserve"> semnalarea incidentelor către Beneficiar și remedierea acestora, după caz. Caracterul acestei activități este unul proactiv având scopul depistării și rezolvării problemelor, înainte ca acestea să afecteze negativ funcționalitatea </w:t>
      </w:r>
      <w:r w:rsidRPr="00A0089A">
        <w:rPr>
          <w:rFonts w:ascii="Trebuchet MS" w:hAnsi="Trebuchet MS" w:cs="Trebuchet MS"/>
          <w:sz w:val="24"/>
          <w:szCs w:val="24"/>
        </w:rPr>
        <w:t>Aplicației de aprobare și gestionare a activităților din zona liberă</w:t>
      </w:r>
      <w:r w:rsidRPr="00A0089A">
        <w:rPr>
          <w:rFonts w:ascii="Trebuchet MS" w:hAnsi="Trebuchet MS" w:cs="Trebuchet MS"/>
          <w:sz w:val="24"/>
          <w:szCs w:val="24"/>
          <w:lang w:eastAsia="ro-RO"/>
        </w:rPr>
        <w:t xml:space="preserve">. </w:t>
      </w:r>
    </w:p>
    <w:p w:rsidR="00715C69" w:rsidRPr="00A0089A" w:rsidRDefault="002555E9" w:rsidP="00E60D15">
      <w:pPr>
        <w:spacing w:after="0"/>
        <w:ind w:right="-11" w:firstLine="270"/>
        <w:jc w:val="both"/>
        <w:rPr>
          <w:rFonts w:ascii="Arial" w:hAnsi="Arial" w:cs="Arial"/>
          <w:sz w:val="24"/>
          <w:szCs w:val="24"/>
        </w:rPr>
      </w:pPr>
      <w:r w:rsidRPr="00A0089A">
        <w:rPr>
          <w:rFonts w:ascii="Trebuchet MS" w:hAnsi="Trebuchet MS" w:cs="Trebuchet MS"/>
          <w:sz w:val="24"/>
          <w:szCs w:val="24"/>
          <w:lang w:eastAsia="ro-RO"/>
        </w:rPr>
        <w:t>Pentru toate modificările aduse sistemului după lansarea în producție, Prestatorul are obligația de a actualiza documentația tehnică și funcțională, după caz.</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Aplicația de aprobare și gestionare a activităților din zona liberă trebuie interfațată cu următoarele sisteme:</w:t>
      </w:r>
    </w:p>
    <w:p w:rsidR="002555E9" w:rsidRPr="00A0089A" w:rsidRDefault="00BD63C5" w:rsidP="00C50E62">
      <w:pPr>
        <w:pStyle w:val="TableContents"/>
        <w:spacing w:after="0"/>
        <w:ind w:right="-11"/>
        <w:jc w:val="both"/>
        <w:rPr>
          <w:rFonts w:ascii="Trebuchet MS" w:hAnsi="Trebuchet MS" w:cs="Trebuchet MS"/>
          <w:sz w:val="24"/>
          <w:szCs w:val="24"/>
        </w:rPr>
      </w:pPr>
      <w:r w:rsidRPr="00A0089A">
        <w:rPr>
          <w:rFonts w:ascii="Trebuchet MS" w:hAnsi="Trebuchet MS" w:cs="Trebuchet MS"/>
          <w:sz w:val="24"/>
          <w:szCs w:val="24"/>
        </w:rPr>
        <w:t xml:space="preserve">- EORI-RO - </w:t>
      </w:r>
      <w:r w:rsidR="002555E9" w:rsidRPr="00A0089A">
        <w:rPr>
          <w:rFonts w:ascii="Trebuchet MS" w:hAnsi="Trebuchet MS" w:cs="Trebuchet MS"/>
          <w:sz w:val="24"/>
          <w:szCs w:val="24"/>
        </w:rPr>
        <w:t>Sistemul de înregistrare și identificare a operatorilor economici în vederea preluării automate a datelor de identificare aferente operatorului economic dacă are număr EORI,</w:t>
      </w:r>
    </w:p>
    <w:p w:rsidR="002555E9" w:rsidRPr="00A0089A" w:rsidRDefault="002555E9" w:rsidP="00C50E62">
      <w:pPr>
        <w:suppressLineNumbers/>
        <w:spacing w:after="0"/>
        <w:ind w:right="-11"/>
        <w:jc w:val="both"/>
        <w:rPr>
          <w:rFonts w:ascii="Trebuchet MS" w:hAnsi="Trebuchet MS" w:cs="Trebuchet MS"/>
          <w:sz w:val="24"/>
          <w:szCs w:val="24"/>
        </w:rPr>
      </w:pPr>
      <w:r w:rsidRPr="00A0089A">
        <w:rPr>
          <w:rFonts w:ascii="Trebuchet MS" w:hAnsi="Trebuchet MS" w:cs="Trebuchet MS"/>
          <w:sz w:val="24"/>
          <w:szCs w:val="24"/>
        </w:rPr>
        <w:t>- Sistemul național de declarare a mărfurilor pentru import,</w:t>
      </w:r>
    </w:p>
    <w:p w:rsidR="002555E9" w:rsidRPr="00A0089A" w:rsidRDefault="002555E9" w:rsidP="00C50E62">
      <w:pPr>
        <w:suppressLineNumbers/>
        <w:spacing w:after="0"/>
        <w:ind w:right="-11"/>
        <w:jc w:val="both"/>
        <w:rPr>
          <w:rFonts w:ascii="Trebuchet MS" w:hAnsi="Trebuchet MS" w:cs="Trebuchet MS"/>
          <w:sz w:val="24"/>
          <w:szCs w:val="24"/>
        </w:rPr>
      </w:pPr>
      <w:r w:rsidRPr="00A0089A">
        <w:rPr>
          <w:rFonts w:ascii="Trebuchet MS" w:hAnsi="Trebuchet MS" w:cs="Trebuchet MS"/>
          <w:sz w:val="24"/>
          <w:szCs w:val="24"/>
        </w:rPr>
        <w:t>- Sistemul național de declarare a mărfurilor pentru export,</w:t>
      </w:r>
    </w:p>
    <w:p w:rsidR="002555E9" w:rsidRPr="00A0089A" w:rsidRDefault="002555E9" w:rsidP="00C50E62">
      <w:pPr>
        <w:suppressLineNumbers/>
        <w:spacing w:after="0"/>
        <w:ind w:right="-11"/>
        <w:jc w:val="both"/>
        <w:rPr>
          <w:rFonts w:ascii="Trebuchet MS" w:hAnsi="Trebuchet MS" w:cs="Trebuchet MS"/>
          <w:sz w:val="24"/>
          <w:szCs w:val="24"/>
        </w:rPr>
      </w:pPr>
      <w:r w:rsidRPr="00A0089A">
        <w:rPr>
          <w:rFonts w:ascii="Trebuchet MS" w:hAnsi="Trebuchet MS" w:cs="Trebuchet MS"/>
          <w:sz w:val="24"/>
          <w:szCs w:val="24"/>
        </w:rPr>
        <w:lastRenderedPageBreak/>
        <w:t>- Sistemul național de declarare a mărfurilor pentru tranzit,</w:t>
      </w:r>
    </w:p>
    <w:p w:rsidR="002555E9" w:rsidRPr="00A0089A" w:rsidRDefault="002555E9" w:rsidP="00C50E62">
      <w:pPr>
        <w:pStyle w:val="NormalWeb"/>
        <w:spacing w:before="0" w:after="0" w:line="276" w:lineRule="auto"/>
        <w:ind w:right="-11"/>
        <w:jc w:val="both"/>
        <w:rPr>
          <w:rFonts w:ascii="Trebuchet MS" w:hAnsi="Trebuchet MS" w:cs="Trebuchet MS"/>
          <w:color w:val="auto"/>
        </w:rPr>
      </w:pPr>
      <w:r w:rsidRPr="00A0089A">
        <w:rPr>
          <w:rFonts w:ascii="Trebuchet MS" w:hAnsi="Trebuchet MS" w:cs="Trebuchet MS"/>
          <w:color w:val="auto"/>
        </w:rPr>
        <w:t>- Sistemul de gestionare a utilizatorilor.</w:t>
      </w:r>
    </w:p>
    <w:p w:rsidR="00715C69" w:rsidRPr="00A0089A" w:rsidRDefault="004C13FE" w:rsidP="00E60D15">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Prestatorul va asigura realizarea interfațării cu orice alt sistem dacă pe perioada derulării contractului vor fi indentificate nevoi sau vor fi formulate cerințe în acest sens.</w:t>
      </w:r>
    </w:p>
    <w:p w:rsidR="004C13FE" w:rsidRPr="00A0089A" w:rsidRDefault="004C13FE" w:rsidP="004C13FE">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Prestatorul va asigura, de asemenea, implementarea oricăror noi funcționalități în Aplicația de aprobare și gestionare a activităților din zona liberă ce pot apărea în perioada de derulare a contractului, ca urmare a cerințelor naționale.</w:t>
      </w:r>
    </w:p>
    <w:p w:rsidR="004C13FE" w:rsidRPr="00A0089A" w:rsidRDefault="004C13FE" w:rsidP="004C13FE">
      <w:pPr>
        <w:pStyle w:val="NormalWeb"/>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Se vor respecta toate cerințele tehnice și funcționale stabilite cu Beneficiarul în etapa de analiză.</w:t>
      </w:r>
    </w:p>
    <w:p w:rsidR="004C13FE" w:rsidRPr="00A0089A" w:rsidRDefault="004C13FE" w:rsidP="004C13FE">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t>Este important de menționat faptul că, în orice moment al proiectului, dacă se constată vreo problemă în funcționarea Aplicației de aprobare și gestionare a activităților din zona liberă, Prestatorul este obligat să o remedieze, astfel încât să asigure o bună funcționare a întregului sistem. Acest aspect trebuie urmărit pe întreaga perioadă de desfășurare a proiectului.</w:t>
      </w:r>
    </w:p>
    <w:p w:rsidR="002555E9" w:rsidRPr="00A0089A" w:rsidRDefault="002555E9" w:rsidP="00C50E62">
      <w:pPr>
        <w:pStyle w:val="ListParagraph1"/>
        <w:spacing w:after="0" w:line="360" w:lineRule="auto"/>
        <w:ind w:left="0" w:right="-11"/>
        <w:jc w:val="both"/>
        <w:rPr>
          <w:rFonts w:ascii="Arial" w:hAnsi="Arial" w:cs="Arial"/>
          <w:sz w:val="24"/>
          <w:szCs w:val="24"/>
          <w:lang w:eastAsia="ro-RO"/>
        </w:rPr>
      </w:pPr>
    </w:p>
    <w:p w:rsidR="002555E9" w:rsidRPr="00A0089A" w:rsidRDefault="002555E9" w:rsidP="00090980">
      <w:pPr>
        <w:pStyle w:val="ListParagraph1"/>
        <w:numPr>
          <w:ilvl w:val="0"/>
          <w:numId w:val="6"/>
        </w:numPr>
        <w:tabs>
          <w:tab w:val="left" w:pos="720"/>
        </w:tabs>
        <w:suppressAutoHyphens w:val="0"/>
        <w:spacing w:after="0"/>
        <w:ind w:left="0" w:right="-11" w:firstLine="270"/>
        <w:jc w:val="both"/>
        <w:rPr>
          <w:rFonts w:ascii="Trebuchet MS" w:hAnsi="Trebuchet MS" w:cs="Trebuchet MS"/>
        </w:rPr>
      </w:pPr>
      <w:r w:rsidRPr="00A0089A">
        <w:rPr>
          <w:rFonts w:ascii="Trebuchet MS" w:hAnsi="Trebuchet MS" w:cs="Trebuchet MS"/>
          <w:b/>
          <w:bCs/>
          <w:sz w:val="24"/>
          <w:szCs w:val="24"/>
          <w:lang w:eastAsia="ro-RO"/>
        </w:rPr>
        <w:t xml:space="preserve">Instruire </w:t>
      </w:r>
    </w:p>
    <w:p w:rsidR="002555E9" w:rsidRPr="00A0089A" w:rsidRDefault="002555E9"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Prestatorul va asigura următoarele:</w:t>
      </w:r>
    </w:p>
    <w:p w:rsidR="00C82181" w:rsidRPr="00A0089A" w:rsidRDefault="004C7A41"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w:t>
      </w:r>
      <w:r w:rsidR="002555E9" w:rsidRPr="00A0089A">
        <w:rPr>
          <w:rFonts w:ascii="Trebuchet MS" w:hAnsi="Trebuchet MS" w:cs="Trebuchet MS"/>
          <w:sz w:val="24"/>
          <w:szCs w:val="24"/>
        </w:rPr>
        <w:t>1. Elaborarea planului de instruire și a materialelor de instruire</w:t>
      </w:r>
      <w:r w:rsidR="00C82181" w:rsidRPr="00A0089A">
        <w:rPr>
          <w:rFonts w:ascii="Trebuchet MS" w:hAnsi="Trebuchet MS" w:cs="Trebuchet MS"/>
          <w:sz w:val="24"/>
          <w:szCs w:val="24"/>
        </w:rPr>
        <w:t>.</w:t>
      </w:r>
    </w:p>
    <w:p w:rsidR="00715C69" w:rsidRPr="00A0089A" w:rsidRDefault="00C82181" w:rsidP="00E60D15">
      <w:pPr>
        <w:spacing w:after="0"/>
        <w:ind w:firstLine="270"/>
        <w:jc w:val="both"/>
        <w:rPr>
          <w:rFonts w:ascii="Trebuchet MS" w:hAnsi="Trebuchet MS" w:cs="Trebuchet MS"/>
          <w:sz w:val="24"/>
          <w:szCs w:val="24"/>
        </w:rPr>
      </w:pPr>
      <w:r w:rsidRPr="00A0089A">
        <w:rPr>
          <w:rFonts w:ascii="Trebuchet MS" w:hAnsi="Trebuchet MS" w:cs="Trebuchet MS"/>
          <w:sz w:val="24"/>
          <w:szCs w:val="24"/>
        </w:rPr>
        <w:t xml:space="preserve">Planul de instruire și materialele de instruire (suport de curs detaliat și alte materiale auxiliare, după caz, pentru personalul vamal și personalul IT) vor fi elaborate de către prestator și predate Beneficiarului în vederea aprobării. </w:t>
      </w:r>
    </w:p>
    <w:p w:rsidR="002555E9" w:rsidRPr="00A0089A" w:rsidRDefault="004C7A41"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D</w:t>
      </w:r>
      <w:r w:rsidR="002555E9" w:rsidRPr="00A0089A">
        <w:rPr>
          <w:rFonts w:ascii="Trebuchet MS" w:hAnsi="Trebuchet MS" w:cs="Trebuchet MS"/>
          <w:sz w:val="24"/>
          <w:szCs w:val="24"/>
        </w:rPr>
        <w:t>2. Efectuarea cursurilor de instruire.</w:t>
      </w:r>
    </w:p>
    <w:p w:rsidR="002555E9" w:rsidRPr="00A0089A" w:rsidRDefault="00BD63C5" w:rsidP="00C50E62">
      <w:pPr>
        <w:spacing w:after="0"/>
        <w:ind w:right="-11" w:firstLine="270"/>
        <w:jc w:val="both"/>
        <w:rPr>
          <w:rFonts w:ascii="Trebuchet MS" w:hAnsi="Trebuchet MS" w:cs="Trebuchet MS"/>
          <w:sz w:val="24"/>
          <w:szCs w:val="24"/>
        </w:rPr>
      </w:pPr>
      <w:r w:rsidRPr="00A0089A">
        <w:rPr>
          <w:rFonts w:ascii="Trebuchet MS" w:hAnsi="Trebuchet MS" w:cs="Trebuchet MS"/>
          <w:sz w:val="24"/>
          <w:szCs w:val="24"/>
        </w:rPr>
        <w:t>Prestatorul va efectua două sesiuni de instruire:</w:t>
      </w:r>
    </w:p>
    <w:p w:rsidR="002555E9" w:rsidRPr="00A0089A" w:rsidRDefault="002555E9" w:rsidP="00C50E62">
      <w:pPr>
        <w:spacing w:after="0"/>
        <w:ind w:right="-11" w:firstLine="270"/>
        <w:jc w:val="both"/>
        <w:rPr>
          <w:rFonts w:ascii="Trebuchet MS" w:hAnsi="Trebuchet MS" w:cs="Trebuchet MS"/>
        </w:rPr>
      </w:pPr>
      <w:r w:rsidRPr="00A0089A">
        <w:rPr>
          <w:rFonts w:ascii="Trebuchet MS" w:hAnsi="Trebuchet MS" w:cs="Trebuchet MS"/>
          <w:sz w:val="24"/>
          <w:szCs w:val="24"/>
          <w:lang w:eastAsia="ro-RO"/>
        </w:rPr>
        <w:t xml:space="preserve">1. instruire pentru minimum 15 persoane din cadrul </w:t>
      </w:r>
      <w:r w:rsidR="009D52F8" w:rsidRPr="00A0089A">
        <w:rPr>
          <w:rFonts w:ascii="Trebuchet MS" w:hAnsi="Trebuchet MS" w:cs="Trebuchet MS"/>
          <w:sz w:val="24"/>
          <w:szCs w:val="24"/>
          <w:lang w:eastAsia="ro-RO"/>
        </w:rPr>
        <w:t>AVR</w:t>
      </w:r>
      <w:r w:rsidR="00714B5C" w:rsidRPr="00A0089A">
        <w:rPr>
          <w:rFonts w:ascii="Trebuchet MS" w:hAnsi="Trebuchet MS" w:cs="Trebuchet MS"/>
          <w:sz w:val="24"/>
          <w:szCs w:val="24"/>
          <w:lang w:eastAsia="ro-RO"/>
        </w:rPr>
        <w:t xml:space="preserve"> </w:t>
      </w:r>
      <w:r w:rsidRPr="00A0089A">
        <w:rPr>
          <w:rFonts w:ascii="Trebuchet MS" w:hAnsi="Trebuchet MS" w:cs="Trebuchet MS"/>
          <w:sz w:val="24"/>
          <w:szCs w:val="24"/>
          <w:lang w:eastAsia="ro-RO"/>
        </w:rPr>
        <w:t>(sediu</w:t>
      </w:r>
      <w:r w:rsidR="00CB1682" w:rsidRPr="00A0089A">
        <w:rPr>
          <w:rFonts w:ascii="Trebuchet MS" w:hAnsi="Trebuchet MS" w:cs="Trebuchet MS"/>
          <w:sz w:val="24"/>
          <w:szCs w:val="24"/>
          <w:lang w:eastAsia="ro-RO"/>
        </w:rPr>
        <w:t>l</w:t>
      </w:r>
      <w:r w:rsidRPr="00A0089A">
        <w:rPr>
          <w:rFonts w:ascii="Trebuchet MS" w:hAnsi="Trebuchet MS" w:cs="Trebuchet MS"/>
          <w:sz w:val="24"/>
          <w:szCs w:val="24"/>
          <w:lang w:eastAsia="ro-RO"/>
        </w:rPr>
        <w:t xml:space="preserve"> central și teritoriu), durata unei instruiri va fi minimum 5 zile;</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2. instruire tehnică pentru 5 persoane din cadrul MF-CNIF, durata unei instruiri va fi minimum </w:t>
      </w:r>
      <w:r w:rsidR="008B785F" w:rsidRPr="00A0089A">
        <w:rPr>
          <w:rFonts w:ascii="Trebuchet MS" w:hAnsi="Trebuchet MS" w:cs="Trebuchet MS"/>
          <w:sz w:val="24"/>
          <w:szCs w:val="24"/>
          <w:lang w:eastAsia="ro-RO"/>
        </w:rPr>
        <w:t>3</w:t>
      </w:r>
      <w:r w:rsidRPr="00A0089A">
        <w:rPr>
          <w:rFonts w:ascii="Trebuchet MS" w:hAnsi="Trebuchet MS" w:cs="Trebuchet MS"/>
          <w:sz w:val="24"/>
          <w:szCs w:val="24"/>
          <w:lang w:eastAsia="ro-RO"/>
        </w:rPr>
        <w:t xml:space="preserve"> zile. </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Aceste activități presupun elaborarea de către prestator a planului de instruire, a materialelor de instruire (suport de curs) pentru personalul vamal și personalul IT, precum și susținerea sesiunilor de instruire pentru persoanele selectate din cadrul </w:t>
      </w:r>
      <w:r w:rsidR="009D52F8" w:rsidRPr="00A0089A">
        <w:rPr>
          <w:rFonts w:ascii="Trebuchet MS" w:hAnsi="Trebuchet MS" w:cs="Trebuchet MS"/>
          <w:sz w:val="24"/>
          <w:szCs w:val="24"/>
          <w:lang w:eastAsia="ro-RO"/>
        </w:rPr>
        <w:t>Autorității Vamale Române</w:t>
      </w:r>
      <w:r w:rsidRPr="00A0089A">
        <w:rPr>
          <w:rFonts w:ascii="Trebuchet MS" w:hAnsi="Trebuchet MS" w:cs="Trebuchet MS"/>
          <w:sz w:val="24"/>
          <w:szCs w:val="24"/>
          <w:lang w:eastAsia="ro-RO"/>
        </w:rPr>
        <w:t xml:space="preserve"> (sediu</w:t>
      </w:r>
      <w:r w:rsidR="00CB1682" w:rsidRPr="00A0089A">
        <w:rPr>
          <w:rFonts w:ascii="Trebuchet MS" w:hAnsi="Trebuchet MS" w:cs="Trebuchet MS"/>
          <w:sz w:val="24"/>
          <w:szCs w:val="24"/>
          <w:lang w:eastAsia="ro-RO"/>
        </w:rPr>
        <w:t>l</w:t>
      </w:r>
      <w:r w:rsidRPr="00A0089A">
        <w:rPr>
          <w:rFonts w:ascii="Trebuchet MS" w:hAnsi="Trebuchet MS" w:cs="Trebuchet MS"/>
          <w:sz w:val="24"/>
          <w:szCs w:val="24"/>
          <w:lang w:eastAsia="ro-RO"/>
        </w:rPr>
        <w:t xml:space="preserve"> central </w:t>
      </w:r>
      <w:r w:rsidR="009D52F8"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teritoriu) și MF-CNIF-DTICSV. Prestatorul va fi responsabil cu livrarea de documentație suficientă pentru cursurile de instruire (pentru fiecare participant) și cu asigurarea logisticii necesareinstruirii – suport de curs în format fizic și/sau electronic, prezentări, proiector.</w:t>
      </w:r>
    </w:p>
    <w:p w:rsidR="002555E9" w:rsidRPr="00A0089A" w:rsidRDefault="002555E9" w:rsidP="00C50E62">
      <w:pPr>
        <w:pStyle w:val="ListParagraph1"/>
        <w:tabs>
          <w:tab w:val="left" w:pos="720"/>
        </w:tabs>
        <w:spacing w:after="0" w:line="360" w:lineRule="auto"/>
        <w:ind w:left="0" w:right="-11"/>
        <w:jc w:val="both"/>
        <w:rPr>
          <w:rFonts w:ascii="Times New Roman" w:hAnsi="Times New Roman" w:cs="Times New Roman"/>
          <w:sz w:val="24"/>
          <w:szCs w:val="24"/>
          <w:lang w:eastAsia="ro-RO"/>
        </w:rPr>
      </w:pPr>
    </w:p>
    <w:p w:rsidR="002555E9" w:rsidRPr="00A0089A" w:rsidRDefault="002555E9" w:rsidP="00090980">
      <w:pPr>
        <w:pStyle w:val="ListParagraph1"/>
        <w:numPr>
          <w:ilvl w:val="0"/>
          <w:numId w:val="6"/>
        </w:numPr>
        <w:tabs>
          <w:tab w:val="left" w:pos="720"/>
        </w:tabs>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b/>
          <w:bCs/>
          <w:sz w:val="24"/>
          <w:szCs w:val="24"/>
          <w:lang w:eastAsia="ro-RO"/>
        </w:rPr>
        <w:t>Management de proiect</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Prestatorul va asigura următoarele activități legate de:</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coordonarea și managementul fazelor de analiză, proiectare, dezvoltare software, testare;</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lastRenderedPageBreak/>
        <w:t xml:space="preserve">organizarea, alocarea și planificarea resurselor; </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verificarea documentelor întocmite de către echipa sa de proiect și elaborarea rapoartelor de management;</w:t>
      </w:r>
    </w:p>
    <w:p w:rsidR="002555E9" w:rsidRPr="00A0089A" w:rsidRDefault="00BD63C5"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urmărirea realizării alocărilor în proiect </w:t>
      </w:r>
      <w:r w:rsidR="002555E9" w:rsidRPr="00A0089A">
        <w:rPr>
          <w:rFonts w:ascii="Trebuchet MS" w:hAnsi="Trebuchet MS" w:cs="Trebuchet MS"/>
          <w:sz w:val="24"/>
          <w:szCs w:val="24"/>
          <w:lang w:eastAsia="ro-RO"/>
        </w:rPr>
        <w:t>ș</w:t>
      </w:r>
      <w:r w:rsidRPr="00A0089A">
        <w:rPr>
          <w:rFonts w:ascii="Trebuchet MS" w:hAnsi="Trebuchet MS" w:cs="Trebuchet MS"/>
          <w:sz w:val="24"/>
          <w:szCs w:val="24"/>
          <w:lang w:eastAsia="ro-RO"/>
        </w:rPr>
        <w:t>i respectării tuturor termenelor limită;</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elaborarea rapoartelor și livrabilelor;</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identificarea și monitorizarea riscurilor; </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propunerea de soluţii în vederea evitării şi diminuării riscurilor aferente serviciilor prestate; </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prestarea serviciilor corespunzătoare conform termenelor stabilite;</w:t>
      </w:r>
    </w:p>
    <w:p w:rsidR="002555E9" w:rsidRPr="00A0089A" w:rsidRDefault="002555E9" w:rsidP="00090980">
      <w:pPr>
        <w:numPr>
          <w:ilvl w:val="0"/>
          <w:numId w:val="7"/>
        </w:numPr>
        <w:suppressAutoHyphens w:val="0"/>
        <w:spacing w:after="0"/>
        <w:ind w:left="0" w:right="-11" w:firstLine="270"/>
        <w:jc w:val="both"/>
        <w:rPr>
          <w:rFonts w:ascii="Trebuchet MS" w:hAnsi="Trebuchet MS" w:cs="Trebuchet MS"/>
        </w:rPr>
      </w:pPr>
      <w:r w:rsidRPr="00A0089A">
        <w:rPr>
          <w:rFonts w:ascii="Trebuchet MS" w:hAnsi="Trebuchet MS" w:cs="Trebuchet MS"/>
          <w:sz w:val="24"/>
          <w:szCs w:val="24"/>
          <w:lang w:eastAsia="ro-RO"/>
        </w:rPr>
        <w:t>asigurarea documentației în cadrul proiectului.</w:t>
      </w:r>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Toate livrabilele rezultate în urma prestării serviciilor vor fi elaborate în limba română. Codul sursă va fi livrat în limba engleză, însă va cuprinde și comentarii în limba română. </w:t>
      </w:r>
    </w:p>
    <w:p w:rsidR="002555E9" w:rsidRPr="00A0089A" w:rsidRDefault="002555E9" w:rsidP="00C50E62">
      <w:pPr>
        <w:pStyle w:val="Default"/>
        <w:ind w:right="-11"/>
        <w:jc w:val="both"/>
        <w:rPr>
          <w:rFonts w:ascii="Trebuchet MS" w:hAnsi="Trebuchet MS" w:cs="Trebuchet MS"/>
          <w:color w:val="auto"/>
          <w:sz w:val="24"/>
          <w:szCs w:val="24"/>
          <w:lang w:val="ro-RO"/>
        </w:rPr>
      </w:pPr>
    </w:p>
    <w:p w:rsidR="002555E9" w:rsidRPr="00A0089A" w:rsidRDefault="002555E9" w:rsidP="00090980">
      <w:pPr>
        <w:pStyle w:val="Heading1"/>
        <w:numPr>
          <w:ilvl w:val="0"/>
          <w:numId w:val="4"/>
        </w:numPr>
        <w:tabs>
          <w:tab w:val="left" w:pos="810"/>
        </w:tabs>
        <w:spacing w:before="0"/>
        <w:ind w:firstLine="0"/>
        <w:rPr>
          <w:rFonts w:ascii="Trebuchet MS" w:hAnsi="Trebuchet MS" w:cs="Trebuchet MS"/>
          <w:color w:val="auto"/>
          <w:sz w:val="24"/>
          <w:szCs w:val="24"/>
          <w:lang w:eastAsia="ro-RO"/>
        </w:rPr>
      </w:pPr>
      <w:bookmarkStart w:id="22" w:name="_Toc34316920"/>
      <w:bookmarkStart w:id="23" w:name="_Toc119677253"/>
      <w:r w:rsidRPr="00A0089A">
        <w:rPr>
          <w:rFonts w:ascii="Trebuchet MS" w:hAnsi="Trebuchet MS" w:cs="Trebuchet MS"/>
          <w:color w:val="auto"/>
          <w:sz w:val="24"/>
          <w:szCs w:val="24"/>
          <w:lang w:eastAsia="ro-RO"/>
        </w:rPr>
        <w:t>CERINȚE TEHNICE</w:t>
      </w:r>
      <w:bookmarkEnd w:id="22"/>
      <w:bookmarkEnd w:id="23"/>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va permite cel puțin următoarele soluții de conectare: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Conectarea securizată de tip “Secure Sockets Layer Virtual Private Network” SSL VPN (folosind certificat digital) la o interfaţă WEB, denumită în continuare soluţia de conectare DTI (Data Trader Interface), ce permite introducerea datelor pentru completarea cererilor, precum şi procesarea acestora;</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Sistemul trebuie să permită utilizarea semnăturii electronice, aceasta fiind doar o facilitate în cadrul sistemului.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Certificatul digital va fi asignat fiecărui utilizator iar semnarea documentelor se va face automatizat la fiecare tranzacție/înregistrare în baza de date realizată de user. Astfel, în baza de date se păstrează o imagine a documentului după fiecare tranzacție în parte. Verificarea lanțului de încredere, în cazul certificatelor calificate, se va face la conectarea utilizatorului, semnătura va fi o proprietate atașată fiecărui utilizator.</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va include cel puțin următoarele validări: format corespunzător (tip, dimensiune), obligativitatea de a completa câmpul, verificarea valorii posibile, corectitudinea datelor, valorilor în câmpuri unice, verificarea condițiilor și regulilor, etc.</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Se va dezvolta/actualiza/adapta modulul de autentificare și autorizare a utilizatorilor pentru accesul la aplicație astfel încât acesta să permită atât definirea a noi profile de utilizatori cât și modificarea celor existente în concordanță cu responsabilitățile utilizatorilor.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În caz de inactivitate a utilizatorului, acesta va fi deconectat automat după maxim 15 min (parametru care poate fi setat de c</w:t>
      </w:r>
      <w:r w:rsidR="00CB1682" w:rsidRPr="00A0089A">
        <w:rPr>
          <w:rFonts w:ascii="Trebuchet MS" w:hAnsi="Trebuchet MS" w:cs="Trebuchet MS"/>
          <w:sz w:val="24"/>
          <w:szCs w:val="24"/>
          <w:lang w:eastAsia="ro-RO"/>
        </w:rPr>
        <w:t>ă</w:t>
      </w:r>
      <w:r w:rsidRPr="00A0089A">
        <w:rPr>
          <w:rFonts w:ascii="Trebuchet MS" w:hAnsi="Trebuchet MS" w:cs="Trebuchet MS"/>
          <w:sz w:val="24"/>
          <w:szCs w:val="24"/>
          <w:lang w:eastAsia="ro-RO"/>
        </w:rPr>
        <w:t>tre administratorul de aplicație).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Sistemul trebuie să permită atât definirea a noi profile de utilizatori, cât și modificarea celor existente în concordanță cu responsabilitățile angajaților.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Definirea și acordarea drepturilor de utilizator se face de către administratorul de aplicație. În baza de date trebuie să se înregistreze istoricul oricărui tip de modificare efectuată asupra unui utilizator.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lastRenderedPageBreak/>
        <w:t xml:space="preserve">Sistemul va oferi posibilitatea gestionării profilelor de utilizator în mod flexibil astfel încât să existe posibilitatea oricăror tipuri de combinări între drepturile de acces, aria de competență (central, regional, local) și tipul utilizatorului.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va permite dubla autentificare user/parol</w:t>
      </w:r>
      <w:r w:rsidR="00E54362" w:rsidRPr="00A0089A">
        <w:rPr>
          <w:rFonts w:ascii="Trebuchet MS" w:hAnsi="Trebuchet MS" w:cs="Trebuchet MS"/>
          <w:sz w:val="24"/>
          <w:szCs w:val="24"/>
          <w:lang w:eastAsia="ro-RO"/>
        </w:rPr>
        <w:t>ă</w:t>
      </w:r>
      <w:r w:rsidRPr="00A0089A">
        <w:rPr>
          <w:rFonts w:ascii="Trebuchet MS" w:hAnsi="Trebuchet MS" w:cs="Trebuchet MS"/>
          <w:sz w:val="24"/>
          <w:szCs w:val="24"/>
          <w:lang w:eastAsia="ro-RO"/>
        </w:rPr>
        <w:t xml:space="preserve"> și orice alt tip de verificare suplimentară (token sau cod logare trimis prin sms și/sau email, amprentă, etc).</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înregistreze și să salveze în baza de date toate acțiunile utilizatorilor precum: conectarea, vizualizarea de date, căutarea, introducerea, schimbarea, ștergerea de date, etc.</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Registrele de audit trebuie să conțină următoarele date: momentul activității, datele utilizatorului, adresa IP a computerului, numele stației de lucru, adresa mac, provider internet, caracterul/tipul activității și referințe despre schimbările făcute.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Păstrarea în baza de date atât a istoricului conectărilor unui utilizator, cât și a informațiilor despre stația de lucru de pe care s-a conectat, inclusiv momentul conectării și deconectării (data/ora/minut/sec/milisec).</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Datele de audit privind activitatea utilizatorului trebuie să fie salvate în tabele separate ale bazei de date în vederea asigurării monitorizării istoricului activității.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asigure posibilitatea arhivării înregistrărilor din registrul lui de audit, prin exportul datelor pentru o perioadă determinată de timp, de către administratorul de sistem, precum și posibilitatea de a se importa aceste date în baza de date a sistemului.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Sistemul trebuie să asigure posibilitatea de identificare a activităților utilizatorilor individuali după diferite criterii: utilizator, dată, număr document, etc.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genereze fișier log al serverului de aplicație cu posibilitatea configurării de către administratorul de aplicație a detaliilor ce vor fi conținute de acest log.</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Sistemul nu trebuie să permită conectarea unui utilizator la aplicație cu aceleași credențiale dacă utilizatorul este deja conectat.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de înregistrare a acțiunilor „system log file” va conține următoarele date: numărul activității, data, procesul din sistem, tipul/caracterul activității și mesajelor de eroare ale sistemului, etc.</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aibă un modul de administrare care să permită gestionarea de către administratorul de aplicație a tuturor regulilor și condițiilor (crearea unei reguli noi, modificarea, închiderea – data de valabilitate – început, sfârșit) și să permită asocierea acestora pe funcționalități și operații.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asigure posibilitatea, dacă este necesar, a transmiterii de e-mailuri/mesaje anumitor utilizatori sau grupuri de utilizatori cu privire la problemele sau erorile de sistem.</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dispună de o secțiune dedicată publicării anunțurilor, alertelor, știrilor, informațiilor despre indisponibilitatea programată, etc. Această secțiune va fi afișată fiecărui utilizator la momentul conectării. Aplicația trebuie să permită administratorului să gestioneze conținutul acestei secțiuni.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lastRenderedPageBreak/>
        <w:t>Mesajele de eroare trebuie să fie afișate în limba română sau în limba engleză. Mesajele de eroare trebuie sa fie clar definite într-un text lipsit de ambiguități. Ele trebuie să aibă un număr unic, pentru a fi identificate.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De asemenea, mesajele de eroare trebuie să indice în clar cauza, sursa erorii și eventuala soluție de remediere.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permită versionarea aplicației astfel încât să fie identificate clasele/programele/subprogramele create/modificate/șterse cu pobilitatea istorizării tuturor actualizărilor. De asemenea, sistemul nu va permite reutilizarea unor drafturi de documente, create într-o versiune anterioară.</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respecte prevederile unionale și naționale privind gestionarea datelor cu caracter personal. Noile implementări nu trebuie să afecteze performanțele actuale ale SIIV și nici funcționalitățile acestuia decât în măsura în care acestea răspund cerințelor contractului și vor avea implementate mecanisme de alertă pentru toate acțiunile critice.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dezvoltat astfel încât să funcționeze în mediul virtual cu cloud de tip privat.</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Soluția propusă nu trebuie să oblige utilizatorii aplicației să achiziționeze licența pentru soft și nu trebuie să oblige beneficiarul să fie dependent de versiuni de soft care să nu poată fi actualizate ulterior.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Interfața utilizatorului trebuie să permită utilizarea oricărui tip de browser de internet fără a fi dependent de versiunile acestora și nu va fi nevoit să instaleze alte softuri, run-time, etc.</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va permite accesarea tuturor componentelor printr-o interfață unică. În funcție de drepturile fiecărei categorii de utilizator, aceștia vor avea acces doar la funcționalitățile/componentele autorizate prin intermediul aceleiași interfețe unice.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Utilizatorul trebuie să aibă posibilitatea configurării interfeței în limba română și/limba engleză.</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Interfața utilizator trebuie să fie prietenoasă, intuitivă și ergonomică, trebuie să fie utilizate texte ușor de înțeles într-o manieră uniformă.</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fie disponibil 24 de ore pe zi, 7 zile pe săptămână. Disponibilitatea sistemului nu trebuie să fie mai mică de 99,8% pe an (exceptând opririle planificate ale sistemului).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Baza de date a sistemului trebuie să fie coerentă, asigurată atât prin aplicații, cât și prin instrumente de management a bazei de date. Nu sunt tolerate pierderile de date.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permită funcționarea optimă pentru un număr minim de 300 utilizatori simultan.</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asigure reacția la completarea cererii utilizatorului (de la deschidere) în mai puțin de 2 secunde în cazul a maxim 300 de utilizatori simultan.</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Sistemele de operare vor accepta J2EE Standard.</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Aplicațiile vor fi compatibile cu bazele de date (BD) Oracle 18.3 sau superioare, instalate pe sisteme de operare de tip LINUX RedHat/CentOS/Oracle Ent.Linux pe 64 de biți.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lastRenderedPageBreak/>
        <w:t>Arhitectura mașinilor pe care rulează bazele de date sunt de tip enterprise, multi-tier, cu toate caracteristicile oferite de această opțiune. BD și aplicația suportă nativ replicarea la distanță, pe echipamente similare.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Soluția va avea în vedere îndeplinirea Planului de continuitate și disponibilitate a aplicațiilor informatice, componente SIIV, prin respectarea caracteristicilor de înaltă disponibilitate și prin recuperarea sistemului în caz de dezastru (Disaster Recovery Solution).</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Setul de caractere utilizate la stocarea datelor va folosi standardul UTF-16 (trebuie să fie compatibil cu toate seturile de caractere utilizate în limbile statelor membre UE).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Codul sursă al sistemului informatic livrat, include comentarii și descriere în limba română iar pachetele/programele vor avea denumiri sugestive și programarea se va face modularizat.</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Orice soft necesar dezvoltării și instalării pe platformele beneficiarului, va rămâne în proprietatea acestuia. În situația în care sunt necesare licențe de dezvoltare/funcționare, acestea vor fi de tip perpetuu.</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fie modular, modulele independente trebuie să fie planificate, astfel încât sistemul să poată fi ușor de întreținut și ușor de modificat. De asemenea, sistemul va permite configurarea anumitor caracteristici și/sau funcționalități de către beneficiar. Durata de viață a sistemului va fi de cel puțin 10 ani.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Informațiile din cadrul sistemului de asistare (help) on line vor conține instrucțiuni pas cu pas precum și descrierile/explicațiile termenilor și acronimelor.</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asigure accesul la documentele text din afara sistemului (referințe la hiperlink-uri/fișiere în sistem sau ale serverelor de fișiere).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Sistemul trebuie să asigure accesul la sistemul de asistare help în toate modulele sale și view-urile ecran. </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de asistare help on line trebuie construit astfel încât internaționalizarea (adăugarea de noi limbaje) să fie posibilă fără schimbări în codul sursă sau codurile adiționale. De exemplu, trebuie să fie posibilă adăugarea unei interfețe de utilizator în engleză în funcție de necesități, cu resursele proprii ale sistemului.</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Sistemul trebuie să permită actualizarea acestor manuale/informații de către administratorul de aplicație.</w:t>
      </w:r>
    </w:p>
    <w:p w:rsidR="00CC78BC" w:rsidRPr="00A0089A" w:rsidRDefault="00CC78BC" w:rsidP="00CC78BC">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Aplicația va furniza sistemului de monitorizare SMIT toate informațiile despre acțiunile realizate de utilizatori și despre tranzacții.</w:t>
      </w:r>
    </w:p>
    <w:p w:rsidR="002555E9" w:rsidRPr="00A0089A" w:rsidRDefault="002555E9" w:rsidP="00C50E62">
      <w:pPr>
        <w:spacing w:after="0"/>
        <w:ind w:right="-11" w:firstLine="270"/>
        <w:jc w:val="both"/>
        <w:rPr>
          <w:rFonts w:ascii="Trebuchet MS" w:hAnsi="Trebuchet MS" w:cs="Trebuchet MS"/>
          <w:color w:val="000000"/>
          <w:sz w:val="24"/>
          <w:szCs w:val="24"/>
          <w:lang w:eastAsia="ro-RO"/>
        </w:rPr>
      </w:pPr>
    </w:p>
    <w:p w:rsidR="002555E9" w:rsidRPr="00A0089A" w:rsidRDefault="00B77A83" w:rsidP="00090980">
      <w:pPr>
        <w:pStyle w:val="Heading1"/>
        <w:numPr>
          <w:ilvl w:val="0"/>
          <w:numId w:val="4"/>
        </w:numPr>
        <w:tabs>
          <w:tab w:val="left" w:pos="810"/>
        </w:tabs>
        <w:spacing w:before="0"/>
        <w:ind w:firstLine="0"/>
        <w:rPr>
          <w:rFonts w:ascii="Trebuchet MS" w:hAnsi="Trebuchet MS" w:cs="Trebuchet MS"/>
          <w:sz w:val="24"/>
          <w:szCs w:val="24"/>
          <w:lang w:eastAsia="ro-RO"/>
        </w:rPr>
      </w:pPr>
      <w:bookmarkStart w:id="24" w:name="__RefHeading___Toc12867835"/>
      <w:bookmarkStart w:id="25" w:name="_Toc30523379"/>
      <w:bookmarkStart w:id="26" w:name="_Toc30523380"/>
      <w:bookmarkStart w:id="27" w:name="_Toc30523018"/>
      <w:bookmarkStart w:id="28" w:name="_Toc30522958"/>
      <w:bookmarkStart w:id="29" w:name="_Toc30522957"/>
      <w:bookmarkStart w:id="30" w:name="_Toc30523017"/>
      <w:bookmarkStart w:id="31" w:name="_Toc34316921"/>
      <w:bookmarkStart w:id="32" w:name="_Toc119677254"/>
      <w:bookmarkEnd w:id="24"/>
      <w:bookmarkEnd w:id="25"/>
      <w:bookmarkEnd w:id="26"/>
      <w:bookmarkEnd w:id="27"/>
      <w:bookmarkEnd w:id="28"/>
      <w:bookmarkEnd w:id="29"/>
      <w:bookmarkEnd w:id="30"/>
      <w:r w:rsidRPr="00A0089A">
        <w:rPr>
          <w:rFonts w:ascii="Trebuchet MS" w:hAnsi="Trebuchet MS" w:cs="Trebuchet MS"/>
          <w:sz w:val="24"/>
          <w:szCs w:val="24"/>
          <w:lang w:eastAsia="ro-RO"/>
        </w:rPr>
        <w:t>REZULTATELE CONTRACTULUI</w:t>
      </w:r>
      <w:bookmarkEnd w:id="31"/>
      <w:bookmarkEnd w:id="32"/>
    </w:p>
    <w:p w:rsidR="002555E9" w:rsidRPr="00A0089A" w:rsidRDefault="002555E9" w:rsidP="00A92CB3">
      <w:pPr>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Serviciile prestate de Prestator vor asigura, cel puţin, obţinerea următoarelor rezultate:</w:t>
      </w:r>
    </w:p>
    <w:p w:rsidR="002555E9" w:rsidRPr="00A0089A" w:rsidRDefault="002555E9" w:rsidP="00090980">
      <w:pPr>
        <w:numPr>
          <w:ilvl w:val="0"/>
          <w:numId w:val="8"/>
        </w:numPr>
        <w:suppressAutoHyphens w:val="0"/>
        <w:spacing w:after="0"/>
        <w:ind w:right="-11"/>
        <w:jc w:val="both"/>
        <w:rPr>
          <w:rFonts w:ascii="Trebuchet MS" w:hAnsi="Trebuchet MS" w:cs="Trebuchet MS"/>
          <w:sz w:val="24"/>
          <w:szCs w:val="24"/>
          <w:lang w:eastAsia="ro-RO"/>
        </w:rPr>
      </w:pPr>
      <w:r w:rsidRPr="00A0089A">
        <w:rPr>
          <w:rFonts w:ascii="Trebuchet MS" w:hAnsi="Trebuchet MS" w:cs="Trebuchet MS"/>
          <w:b/>
          <w:bCs/>
          <w:color w:val="000000"/>
          <w:sz w:val="24"/>
          <w:szCs w:val="24"/>
          <w:lang w:eastAsia="ro-RO"/>
        </w:rPr>
        <w:t xml:space="preserve">Rezultat 1. </w:t>
      </w:r>
      <w:r w:rsidRPr="00A0089A">
        <w:rPr>
          <w:rFonts w:ascii="Trebuchet MS" w:hAnsi="Trebuchet MS" w:cs="Trebuchet MS"/>
          <w:sz w:val="24"/>
          <w:szCs w:val="24"/>
        </w:rPr>
        <w:t xml:space="preserve">Aplicația </w:t>
      </w:r>
      <w:r w:rsidR="00EC7C37" w:rsidRPr="00A0089A">
        <w:rPr>
          <w:rFonts w:ascii="Trebuchet MS" w:hAnsi="Trebuchet MS" w:cs="Trebuchet MS"/>
          <w:sz w:val="24"/>
          <w:szCs w:val="24"/>
        </w:rPr>
        <w:t xml:space="preserve">de </w:t>
      </w:r>
      <w:r w:rsidR="00714B5C" w:rsidRPr="00A0089A">
        <w:rPr>
          <w:rFonts w:ascii="Trebuchet MS" w:hAnsi="Trebuchet MS" w:cs="Trebuchet MS"/>
          <w:sz w:val="24"/>
          <w:szCs w:val="24"/>
        </w:rPr>
        <w:t xml:space="preserve">înregistrare </w:t>
      </w:r>
      <w:r w:rsidR="00CC78BC" w:rsidRPr="00A0089A">
        <w:rPr>
          <w:rFonts w:ascii="Trebuchet MS" w:hAnsi="Trebuchet MS" w:cs="Trebuchet MS"/>
          <w:sz w:val="24"/>
          <w:szCs w:val="24"/>
        </w:rPr>
        <w:t>depozite în zona liberă</w:t>
      </w:r>
      <w:r w:rsidRPr="00A0089A">
        <w:rPr>
          <w:rFonts w:ascii="Trebuchet MS" w:hAnsi="Trebuchet MS" w:cs="Trebuchet MS"/>
          <w:color w:val="000000"/>
          <w:sz w:val="24"/>
          <w:szCs w:val="24"/>
          <w:lang w:eastAsia="ro-RO"/>
        </w:rPr>
        <w:t xml:space="preserve">dezvoltată, testată, implementată </w:t>
      </w:r>
      <w:r w:rsidR="00BD63C5" w:rsidRPr="00A0089A">
        <w:rPr>
          <w:rFonts w:ascii="Trebuchet MS" w:hAnsi="Trebuchet MS" w:cs="Trebuchet MS"/>
          <w:sz w:val="24"/>
          <w:szCs w:val="24"/>
          <w:lang w:eastAsia="ro-RO"/>
        </w:rPr>
        <w:t xml:space="preserve">şi integrată în mediul operațional SIIV; </w:t>
      </w:r>
    </w:p>
    <w:p w:rsidR="00CC78BC" w:rsidRPr="00A0089A" w:rsidRDefault="00CC78BC" w:rsidP="00090980">
      <w:pPr>
        <w:numPr>
          <w:ilvl w:val="0"/>
          <w:numId w:val="8"/>
        </w:numPr>
        <w:suppressAutoHyphens w:val="0"/>
        <w:spacing w:after="0"/>
        <w:ind w:right="-11"/>
        <w:jc w:val="both"/>
        <w:rPr>
          <w:rFonts w:ascii="Trebuchet MS" w:hAnsi="Trebuchet MS" w:cs="Trebuchet MS"/>
          <w:sz w:val="24"/>
          <w:szCs w:val="24"/>
          <w:lang w:eastAsia="ro-RO"/>
        </w:rPr>
      </w:pPr>
      <w:r w:rsidRPr="00A0089A">
        <w:rPr>
          <w:rFonts w:ascii="Trebuchet MS" w:hAnsi="Trebuchet MS" w:cs="Trebuchet MS"/>
          <w:b/>
          <w:bCs/>
          <w:color w:val="000000"/>
          <w:sz w:val="24"/>
          <w:szCs w:val="24"/>
          <w:lang w:eastAsia="ro-RO"/>
        </w:rPr>
        <w:t xml:space="preserve">Rezultat 2. </w:t>
      </w:r>
      <w:r w:rsidRPr="00A0089A">
        <w:rPr>
          <w:rFonts w:ascii="Trebuchet MS" w:hAnsi="Trebuchet MS" w:cs="Trebuchet MS"/>
          <w:sz w:val="24"/>
          <w:szCs w:val="24"/>
        </w:rPr>
        <w:t xml:space="preserve">Aplicația </w:t>
      </w:r>
      <w:r w:rsidR="00EC7C37" w:rsidRPr="00A0089A">
        <w:rPr>
          <w:rFonts w:ascii="Trebuchet MS" w:hAnsi="Trebuchet MS" w:cs="Trebuchet MS"/>
          <w:sz w:val="24"/>
          <w:szCs w:val="24"/>
        </w:rPr>
        <w:t xml:space="preserve">de </w:t>
      </w:r>
      <w:r w:rsidR="00714B5C" w:rsidRPr="00A0089A">
        <w:rPr>
          <w:rFonts w:ascii="Trebuchet MS" w:hAnsi="Trebuchet MS" w:cs="Trebuchet MS"/>
          <w:sz w:val="24"/>
          <w:szCs w:val="24"/>
        </w:rPr>
        <w:t xml:space="preserve">gestiune </w:t>
      </w:r>
      <w:r w:rsidRPr="00A0089A">
        <w:rPr>
          <w:rFonts w:ascii="Trebuchet MS" w:hAnsi="Trebuchet MS" w:cs="Trebuchet MS"/>
          <w:bCs/>
          <w:sz w:val="24"/>
          <w:szCs w:val="24"/>
        </w:rPr>
        <w:t>construcții imobile în zona liberă</w:t>
      </w:r>
      <w:r w:rsidRPr="00A0089A">
        <w:rPr>
          <w:rFonts w:ascii="Trebuchet MS" w:hAnsi="Trebuchet MS" w:cs="Trebuchet MS"/>
          <w:color w:val="000000"/>
          <w:sz w:val="24"/>
          <w:szCs w:val="24"/>
          <w:lang w:eastAsia="ro-RO"/>
        </w:rPr>
        <w:t xml:space="preserve"> dezvoltată, testată, implementată </w:t>
      </w:r>
      <w:r w:rsidRPr="00A0089A">
        <w:rPr>
          <w:rFonts w:ascii="Trebuchet MS" w:hAnsi="Trebuchet MS" w:cs="Trebuchet MS"/>
          <w:sz w:val="24"/>
          <w:szCs w:val="24"/>
          <w:lang w:eastAsia="ro-RO"/>
        </w:rPr>
        <w:t xml:space="preserve">şi integrată în mediul operațional SIIV; </w:t>
      </w:r>
    </w:p>
    <w:p w:rsidR="00CC78BC" w:rsidRPr="00A0089A" w:rsidRDefault="00CC78BC" w:rsidP="00090980">
      <w:pPr>
        <w:numPr>
          <w:ilvl w:val="0"/>
          <w:numId w:val="8"/>
        </w:numPr>
        <w:suppressAutoHyphens w:val="0"/>
        <w:spacing w:after="0"/>
        <w:ind w:right="-11"/>
        <w:jc w:val="both"/>
        <w:rPr>
          <w:rFonts w:ascii="Trebuchet MS" w:hAnsi="Trebuchet MS" w:cs="Trebuchet MS"/>
          <w:sz w:val="24"/>
          <w:szCs w:val="24"/>
          <w:lang w:eastAsia="ro-RO"/>
        </w:rPr>
      </w:pPr>
      <w:r w:rsidRPr="00A0089A">
        <w:rPr>
          <w:rFonts w:ascii="Trebuchet MS" w:hAnsi="Trebuchet MS" w:cs="Trebuchet MS"/>
          <w:b/>
          <w:bCs/>
          <w:color w:val="000000"/>
          <w:sz w:val="24"/>
          <w:szCs w:val="24"/>
          <w:lang w:eastAsia="ro-RO"/>
        </w:rPr>
        <w:t xml:space="preserve">Rezultat 3. </w:t>
      </w:r>
      <w:r w:rsidRPr="00A0089A">
        <w:rPr>
          <w:rFonts w:ascii="Trebuchet MS" w:hAnsi="Trebuchet MS" w:cs="Trebuchet MS"/>
          <w:sz w:val="24"/>
          <w:szCs w:val="24"/>
        </w:rPr>
        <w:t>Aplicația</w:t>
      </w:r>
      <w:r w:rsidR="00EC7C37" w:rsidRPr="00A0089A">
        <w:rPr>
          <w:rFonts w:ascii="Trebuchet MS" w:hAnsi="Trebuchet MS" w:cs="Trebuchet MS"/>
          <w:sz w:val="24"/>
          <w:szCs w:val="24"/>
        </w:rPr>
        <w:t xml:space="preserve"> de</w:t>
      </w:r>
      <w:r w:rsidR="00714B5C" w:rsidRPr="00A0089A">
        <w:rPr>
          <w:rFonts w:ascii="Trebuchet MS" w:hAnsi="Trebuchet MS" w:cs="Trebuchet MS"/>
          <w:sz w:val="24"/>
          <w:szCs w:val="24"/>
        </w:rPr>
        <w:t xml:space="preserve"> gesiune aprobări </w:t>
      </w:r>
      <w:r w:rsidR="00934308" w:rsidRPr="00A0089A">
        <w:rPr>
          <w:rFonts w:ascii="Trebuchet MS" w:hAnsi="Trebuchet MS" w:cs="Trebuchet MS"/>
          <w:sz w:val="24"/>
          <w:szCs w:val="24"/>
        </w:rPr>
        <w:t xml:space="preserve">evidențe </w:t>
      </w:r>
      <w:r w:rsidR="00BC4805" w:rsidRPr="00A0089A">
        <w:rPr>
          <w:rFonts w:ascii="Trebuchet MS" w:hAnsi="Trebuchet MS" w:cs="Trebuchet MS"/>
          <w:sz w:val="24"/>
          <w:szCs w:val="24"/>
        </w:rPr>
        <w:t>operativ</w:t>
      </w:r>
      <w:r w:rsidR="00934308" w:rsidRPr="00A0089A">
        <w:rPr>
          <w:rFonts w:ascii="Trebuchet MS" w:hAnsi="Trebuchet MS" w:cs="Trebuchet MS"/>
          <w:sz w:val="24"/>
          <w:szCs w:val="24"/>
        </w:rPr>
        <w:t>e</w:t>
      </w:r>
      <w:r w:rsidR="00BC4805" w:rsidRPr="00A0089A">
        <w:rPr>
          <w:rFonts w:ascii="Trebuchet MS" w:hAnsi="Trebuchet MS" w:cs="Trebuchet MS"/>
          <w:sz w:val="24"/>
          <w:szCs w:val="24"/>
        </w:rPr>
        <w:t xml:space="preserve"> în zona liberă </w:t>
      </w:r>
      <w:r w:rsidRPr="00A0089A">
        <w:rPr>
          <w:rFonts w:ascii="Trebuchet MS" w:hAnsi="Trebuchet MS" w:cs="Trebuchet MS"/>
          <w:color w:val="000000"/>
          <w:sz w:val="24"/>
          <w:szCs w:val="24"/>
          <w:lang w:eastAsia="ro-RO"/>
        </w:rPr>
        <w:t xml:space="preserve">dezvoltată, testată, implementată </w:t>
      </w:r>
      <w:r w:rsidRPr="00A0089A">
        <w:rPr>
          <w:rFonts w:ascii="Trebuchet MS" w:hAnsi="Trebuchet MS" w:cs="Trebuchet MS"/>
          <w:sz w:val="24"/>
          <w:szCs w:val="24"/>
          <w:lang w:eastAsia="ro-RO"/>
        </w:rPr>
        <w:t xml:space="preserve">şi integrată în mediul operațional SIIV; </w:t>
      </w:r>
    </w:p>
    <w:p w:rsidR="002555E9" w:rsidRPr="00A0089A" w:rsidRDefault="00BC4805" w:rsidP="00090980">
      <w:pPr>
        <w:numPr>
          <w:ilvl w:val="0"/>
          <w:numId w:val="8"/>
        </w:numPr>
        <w:suppressAutoHyphens w:val="0"/>
        <w:spacing w:after="0"/>
        <w:ind w:left="0" w:right="-11" w:firstLine="270"/>
        <w:jc w:val="both"/>
        <w:rPr>
          <w:rFonts w:ascii="Trebuchet MS" w:hAnsi="Trebuchet MS" w:cs="Trebuchet MS"/>
          <w:color w:val="000000"/>
          <w:sz w:val="24"/>
          <w:szCs w:val="24"/>
          <w:lang w:eastAsia="ro-RO"/>
        </w:rPr>
      </w:pPr>
      <w:r w:rsidRPr="00A0089A">
        <w:rPr>
          <w:rFonts w:ascii="Trebuchet MS" w:hAnsi="Trebuchet MS" w:cs="Trebuchet MS"/>
          <w:b/>
          <w:bCs/>
          <w:color w:val="000000"/>
          <w:sz w:val="24"/>
          <w:szCs w:val="24"/>
          <w:lang w:eastAsia="ro-RO"/>
        </w:rPr>
        <w:lastRenderedPageBreak/>
        <w:t>Rezultat 4</w:t>
      </w:r>
      <w:r w:rsidR="002555E9" w:rsidRPr="00A0089A">
        <w:rPr>
          <w:rFonts w:ascii="Trebuchet MS" w:hAnsi="Trebuchet MS" w:cs="Trebuchet MS"/>
          <w:b/>
          <w:bCs/>
          <w:color w:val="000000"/>
          <w:sz w:val="24"/>
          <w:szCs w:val="24"/>
          <w:lang w:eastAsia="ro-RO"/>
        </w:rPr>
        <w:t xml:space="preserve">. </w:t>
      </w:r>
      <w:r w:rsidR="002555E9" w:rsidRPr="00A0089A">
        <w:rPr>
          <w:rFonts w:ascii="Trebuchet MS" w:hAnsi="Trebuchet MS" w:cs="Trebuchet MS"/>
          <w:color w:val="000000"/>
          <w:sz w:val="24"/>
          <w:szCs w:val="24"/>
          <w:lang w:eastAsia="ro-RO"/>
        </w:rPr>
        <w:t xml:space="preserve">Sisteme/aplicații informatice componente SIIV impactate de dezvoltarea </w:t>
      </w:r>
      <w:r w:rsidR="002555E9" w:rsidRPr="00A0089A">
        <w:rPr>
          <w:rFonts w:ascii="Trebuchet MS" w:hAnsi="Trebuchet MS" w:cs="Trebuchet MS"/>
          <w:sz w:val="24"/>
          <w:szCs w:val="24"/>
        </w:rPr>
        <w:t>Aplicației de aprobare și gestionare a activităților din zona liberă</w:t>
      </w:r>
      <w:r w:rsidR="002555E9" w:rsidRPr="00A0089A">
        <w:rPr>
          <w:rFonts w:ascii="Trebuchet MS" w:hAnsi="Trebuchet MS" w:cs="Trebuchet MS"/>
          <w:color w:val="000000"/>
          <w:sz w:val="24"/>
          <w:szCs w:val="24"/>
          <w:lang w:eastAsia="ro-RO"/>
        </w:rPr>
        <w:t>, actualizate;</w:t>
      </w:r>
    </w:p>
    <w:p w:rsidR="002555E9" w:rsidRPr="00A0089A" w:rsidRDefault="002555E9" w:rsidP="00090980">
      <w:pPr>
        <w:numPr>
          <w:ilvl w:val="0"/>
          <w:numId w:val="8"/>
        </w:numPr>
        <w:suppressAutoHyphens w:val="0"/>
        <w:spacing w:after="0"/>
        <w:ind w:left="0" w:right="-11" w:firstLine="270"/>
        <w:jc w:val="both"/>
        <w:rPr>
          <w:rFonts w:ascii="Trebuchet MS" w:hAnsi="Trebuchet MS" w:cs="Trebuchet MS"/>
          <w:color w:val="000000"/>
          <w:sz w:val="24"/>
          <w:szCs w:val="24"/>
          <w:lang w:eastAsia="ro-RO"/>
        </w:rPr>
      </w:pPr>
      <w:r w:rsidRPr="00A0089A">
        <w:rPr>
          <w:rFonts w:ascii="Trebuchet MS" w:hAnsi="Trebuchet MS" w:cs="Trebuchet MS"/>
          <w:b/>
          <w:bCs/>
          <w:color w:val="000000"/>
          <w:sz w:val="24"/>
          <w:szCs w:val="24"/>
          <w:lang w:eastAsia="ro-RO"/>
        </w:rPr>
        <w:t>Rezultat</w:t>
      </w:r>
      <w:r w:rsidR="00934308" w:rsidRPr="00A0089A">
        <w:rPr>
          <w:rFonts w:ascii="Trebuchet MS" w:hAnsi="Trebuchet MS" w:cs="Trebuchet MS"/>
          <w:b/>
          <w:bCs/>
          <w:color w:val="000000"/>
          <w:sz w:val="24"/>
          <w:szCs w:val="24"/>
          <w:lang w:eastAsia="ro-RO"/>
        </w:rPr>
        <w:t xml:space="preserve"> 5</w:t>
      </w:r>
      <w:r w:rsidRPr="00A0089A">
        <w:rPr>
          <w:rFonts w:ascii="Trebuchet MS" w:hAnsi="Trebuchet MS" w:cs="Trebuchet MS"/>
          <w:b/>
          <w:bCs/>
          <w:color w:val="000000"/>
          <w:sz w:val="24"/>
          <w:szCs w:val="24"/>
          <w:lang w:eastAsia="ro-RO"/>
        </w:rPr>
        <w:t xml:space="preserve">. </w:t>
      </w:r>
      <w:r w:rsidRPr="00A0089A">
        <w:rPr>
          <w:rFonts w:ascii="Trebuchet MS" w:hAnsi="Trebuchet MS" w:cs="Trebuchet MS"/>
          <w:color w:val="000000"/>
          <w:sz w:val="24"/>
          <w:szCs w:val="24"/>
          <w:lang w:eastAsia="ro-RO"/>
        </w:rPr>
        <w:t>Documentație tehnică și funcțională privind utilizarea și administrarea</w:t>
      </w:r>
      <w:r w:rsidR="00934308" w:rsidRPr="00A0089A">
        <w:rPr>
          <w:rFonts w:ascii="Trebuchet MS" w:hAnsi="Trebuchet MS" w:cs="Trebuchet MS"/>
          <w:color w:val="000000"/>
          <w:sz w:val="24"/>
          <w:szCs w:val="24"/>
          <w:lang w:eastAsia="ro-RO"/>
        </w:rPr>
        <w:t xml:space="preserve"> </w:t>
      </w:r>
      <w:r w:rsidRPr="00A0089A">
        <w:rPr>
          <w:rFonts w:ascii="Trebuchet MS" w:hAnsi="Trebuchet MS" w:cs="Trebuchet MS"/>
          <w:sz w:val="24"/>
          <w:szCs w:val="24"/>
        </w:rPr>
        <w:t>Aplicației de aprobare și gestionare a activităților din zona liberă</w:t>
      </w:r>
      <w:r w:rsidRPr="00A0089A">
        <w:rPr>
          <w:rFonts w:ascii="Trebuchet MS" w:hAnsi="Trebuchet MS" w:cs="Trebuchet MS"/>
          <w:color w:val="000000"/>
          <w:sz w:val="24"/>
          <w:szCs w:val="24"/>
          <w:lang w:eastAsia="ro-RO"/>
        </w:rPr>
        <w:t xml:space="preserve"> elaborată și aprobată, inclusiv codul sursă documentat și transferul dreptului de proprietate;</w:t>
      </w:r>
    </w:p>
    <w:p w:rsidR="002555E9" w:rsidRPr="00A0089A" w:rsidRDefault="002555E9" w:rsidP="00090980">
      <w:pPr>
        <w:numPr>
          <w:ilvl w:val="0"/>
          <w:numId w:val="8"/>
        </w:numPr>
        <w:suppressAutoHyphens w:val="0"/>
        <w:spacing w:after="0"/>
        <w:ind w:left="0" w:right="-11" w:firstLine="270"/>
        <w:jc w:val="both"/>
        <w:rPr>
          <w:rFonts w:ascii="Trebuchet MS" w:hAnsi="Trebuchet MS" w:cs="Trebuchet MS"/>
          <w:color w:val="000000"/>
          <w:sz w:val="24"/>
          <w:szCs w:val="24"/>
          <w:lang w:eastAsia="ro-RO"/>
        </w:rPr>
      </w:pPr>
      <w:r w:rsidRPr="00A0089A">
        <w:rPr>
          <w:rFonts w:ascii="Trebuchet MS" w:hAnsi="Trebuchet MS" w:cs="Trebuchet MS"/>
          <w:b/>
          <w:bCs/>
          <w:color w:val="000000"/>
          <w:sz w:val="24"/>
          <w:szCs w:val="24"/>
          <w:lang w:eastAsia="ro-RO"/>
        </w:rPr>
        <w:t xml:space="preserve">Rezultat </w:t>
      </w:r>
      <w:r w:rsidR="00934308" w:rsidRPr="00A0089A">
        <w:rPr>
          <w:rFonts w:ascii="Trebuchet MS" w:hAnsi="Trebuchet MS" w:cs="Trebuchet MS"/>
          <w:b/>
          <w:bCs/>
          <w:color w:val="000000"/>
          <w:sz w:val="24"/>
          <w:szCs w:val="24"/>
          <w:lang w:eastAsia="ro-RO"/>
        </w:rPr>
        <w:t>6</w:t>
      </w:r>
      <w:r w:rsidRPr="00A0089A">
        <w:rPr>
          <w:rFonts w:ascii="Trebuchet MS" w:hAnsi="Trebuchet MS" w:cs="Trebuchet MS"/>
          <w:b/>
          <w:bCs/>
          <w:color w:val="000000"/>
          <w:sz w:val="24"/>
          <w:szCs w:val="24"/>
          <w:lang w:eastAsia="ro-RO"/>
        </w:rPr>
        <w:t xml:space="preserve">. </w:t>
      </w:r>
      <w:r w:rsidRPr="00A0089A">
        <w:rPr>
          <w:rFonts w:ascii="Trebuchet MS" w:hAnsi="Trebuchet MS" w:cs="Trebuchet MS"/>
          <w:color w:val="000000"/>
          <w:sz w:val="24"/>
          <w:szCs w:val="24"/>
          <w:lang w:eastAsia="ro-RO"/>
        </w:rPr>
        <w:t>Plan de instruire și materiale de instruire elaborate, aprobate și sesiuni de instruire derulate.</w:t>
      </w:r>
    </w:p>
    <w:p w:rsidR="002555E9" w:rsidRPr="00A0089A" w:rsidRDefault="002555E9" w:rsidP="00C50E62">
      <w:pPr>
        <w:spacing w:after="0"/>
        <w:ind w:right="-11"/>
        <w:rPr>
          <w:rFonts w:ascii="Trebuchet MS" w:hAnsi="Trebuchet MS" w:cs="Trebuchet MS"/>
          <w:sz w:val="24"/>
          <w:szCs w:val="24"/>
          <w:lang w:eastAsia="ro-RO"/>
        </w:rPr>
      </w:pPr>
    </w:p>
    <w:p w:rsidR="00715C69" w:rsidRPr="00A0089A" w:rsidRDefault="00934308" w:rsidP="00E60D15">
      <w:pPr>
        <w:pStyle w:val="Heading1"/>
        <w:numPr>
          <w:ilvl w:val="0"/>
          <w:numId w:val="4"/>
        </w:numPr>
        <w:tabs>
          <w:tab w:val="left" w:pos="810"/>
          <w:tab w:val="left" w:pos="990"/>
        </w:tabs>
        <w:spacing w:before="0"/>
        <w:ind w:firstLine="0"/>
        <w:rPr>
          <w:rFonts w:ascii="Trebuchet MS" w:hAnsi="Trebuchet MS" w:cs="Trebuchet MS"/>
          <w:sz w:val="24"/>
          <w:szCs w:val="24"/>
          <w:lang w:eastAsia="ro-RO"/>
        </w:rPr>
      </w:pPr>
      <w:bookmarkStart w:id="33" w:name="__RefHeading___Toc12867836"/>
      <w:bookmarkStart w:id="34" w:name="_Toc30583157"/>
      <w:bookmarkStart w:id="35" w:name="_Toc34316922"/>
      <w:bookmarkEnd w:id="33"/>
      <w:bookmarkEnd w:id="34"/>
      <w:r w:rsidRPr="00A0089A">
        <w:rPr>
          <w:rFonts w:ascii="Trebuchet MS" w:hAnsi="Trebuchet MS" w:cs="Trebuchet MS"/>
          <w:sz w:val="24"/>
          <w:szCs w:val="24"/>
          <w:lang w:eastAsia="ro-RO"/>
        </w:rPr>
        <w:t xml:space="preserve"> </w:t>
      </w:r>
      <w:bookmarkStart w:id="36" w:name="_Toc119677255"/>
      <w:r w:rsidR="002555E9" w:rsidRPr="00A0089A">
        <w:rPr>
          <w:rFonts w:ascii="Trebuchet MS" w:hAnsi="Trebuchet MS" w:cs="Trebuchet MS"/>
          <w:sz w:val="24"/>
          <w:szCs w:val="24"/>
          <w:lang w:eastAsia="ro-RO"/>
        </w:rPr>
        <w:t>ATRIBUȚIILE ȘI RESPONSABILITĂȚILE PĂRȚILOR</w:t>
      </w:r>
      <w:bookmarkEnd w:id="35"/>
      <w:bookmarkEnd w:id="36"/>
    </w:p>
    <w:p w:rsidR="00BC4805"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a.</w:t>
      </w:r>
      <w:r w:rsidRPr="00A0089A">
        <w:rPr>
          <w:rFonts w:ascii="Trebuchet MS" w:hAnsi="Trebuchet MS" w:cs="Trebuchet MS"/>
          <w:color w:val="000000"/>
          <w:sz w:val="24"/>
          <w:szCs w:val="24"/>
          <w:lang w:eastAsia="ro-RO"/>
        </w:rPr>
        <w:tab/>
        <w:t>Prestatorul va utiliza în proiectare/configurare/dezvoltare etc. produse software sau tehnologii software ce beneficiază de suport pe termen lung (de tip Long-term support – LTS), ca intenție a Autorității contractante de asigurare a unei politici de management a ciclului de viață al produsului prin adoptarea de versiuni stabile care sunt menținute pe perioade mai lungi de timp decât versiunile standard.</w:t>
      </w:r>
    </w:p>
    <w:p w:rsidR="00BC4805"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b.</w:t>
      </w:r>
      <w:r w:rsidRPr="00A0089A">
        <w:rPr>
          <w:rFonts w:ascii="Trebuchet MS" w:hAnsi="Trebuchet MS" w:cs="Trebuchet MS"/>
          <w:color w:val="000000"/>
          <w:sz w:val="24"/>
          <w:szCs w:val="24"/>
          <w:lang w:eastAsia="ro-RO"/>
        </w:rPr>
        <w:tab/>
        <w:t xml:space="preserve">Prestatorul va avea obligația să despăgubească Autoritatea contractantă împotriva oricăror: a) reclamații și acțiuni în justiție, ce rezultă din încălcarea unor drepturi de proprietate intelectuală (brevete, nume, mărci înregistrate etc.) și b) daune-interese, costuri, taxe și cheltuieli de orice natură, aferente, cu excepția situației în care o astfel de încălcare rezultă din respectarea caietului de sarcini întocmit de către Autoritatea contractantă. </w:t>
      </w:r>
    </w:p>
    <w:p w:rsidR="00BC4805"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c.</w:t>
      </w:r>
      <w:r w:rsidRPr="00A0089A">
        <w:rPr>
          <w:rFonts w:ascii="Trebuchet MS" w:hAnsi="Trebuchet MS" w:cs="Trebuchet MS"/>
          <w:color w:val="000000"/>
          <w:sz w:val="24"/>
          <w:szCs w:val="24"/>
          <w:lang w:eastAsia="ro-RO"/>
        </w:rPr>
        <w:tab/>
        <w:t>Prestatorul va garanta faptul că toate suporturile ce conțin software vor fi livrate fără viruși informatici, viermi informatici sau cod periculos, care pot distruge sau altera software, firmware sau hardware și care, prin orice metodă, pot colecta, distruge sau altera orice dată sau informație accesată sau procesată de software. Prestatorul va anunța imediat Autoritatea contractantă în scris, dacă există suspiciunea sau are cunoștință că software-ul livrat poate provoca neajunsuri de tipul celor enunțate mai sus.</w:t>
      </w:r>
    </w:p>
    <w:p w:rsidR="00BC4805"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d.</w:t>
      </w:r>
      <w:r w:rsidRPr="00A0089A">
        <w:rPr>
          <w:rFonts w:ascii="Trebuchet MS" w:hAnsi="Trebuchet MS" w:cs="Trebuchet MS"/>
          <w:color w:val="000000"/>
          <w:sz w:val="24"/>
          <w:szCs w:val="24"/>
          <w:lang w:eastAsia="ro-RO"/>
        </w:rPr>
        <w:tab/>
        <w:t>Toate documentele şi informaţiile primite de la Ofertant precum şi rezultatele tuturor activităţilor din cadrul acestui contract (cum ar fi: documente de analiză, arhitecturi de sisteme, adrese, etc., fără a se limita la acestea) reprezintă informaţii confidenţiale, iar Prestatorul va asigura respectarea confidenţialităţii lor, urmând să semneze o declaraţie în acest sens.</w:t>
      </w:r>
    </w:p>
    <w:p w:rsidR="00BC4805"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e.</w:t>
      </w:r>
      <w:r w:rsidRPr="00A0089A">
        <w:rPr>
          <w:rFonts w:ascii="Trebuchet MS" w:hAnsi="Trebuchet MS" w:cs="Trebuchet MS"/>
          <w:color w:val="000000"/>
          <w:sz w:val="24"/>
          <w:szCs w:val="24"/>
          <w:lang w:eastAsia="ro-RO"/>
        </w:rPr>
        <w:tab/>
        <w:t>Prestatorul şi personalul său au obligaţia de a respecta confidenţialitatea documentelor şi informaţiilor menţionate mai sus, pe toată perioada executării contractului, pe perioada oricărei prelungiri a acestuia şi după încetarea contractului. În acest sens, Prestatorul precum şi personalul acestuia implicat în activităţile contractului sunt obligaţi să semneze Acorduri de Confidențialitate cu Beneficiarul.</w:t>
      </w:r>
    </w:p>
    <w:p w:rsidR="00BC4805"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f.</w:t>
      </w:r>
      <w:r w:rsidRPr="00A0089A">
        <w:rPr>
          <w:rFonts w:ascii="Trebuchet MS" w:hAnsi="Trebuchet MS" w:cs="Trebuchet MS"/>
          <w:color w:val="000000"/>
          <w:sz w:val="24"/>
          <w:szCs w:val="24"/>
          <w:lang w:eastAsia="ro-RO"/>
        </w:rPr>
        <w:tab/>
        <w:t xml:space="preserve">Toate documentele, rapoartele şi datele, inclusiv diagrame, scheme tehnice, specificaţii tehnice, planuri şi orice alte materiale realizate de către Prestator în cadrul contractului, sunt în proprietatea intelectuală a Autorităţii Contractante, aceasta având dreptul să le utilizeze, modifice, transfere fără acceptul Prestatorului sau al unei terţe părţi. </w:t>
      </w:r>
      <w:r w:rsidRPr="00A0089A">
        <w:rPr>
          <w:rFonts w:ascii="Trebuchet MS" w:hAnsi="Trebuchet MS" w:cs="Trebuchet MS"/>
          <w:color w:val="000000"/>
          <w:sz w:val="24"/>
          <w:szCs w:val="24"/>
          <w:lang w:eastAsia="ro-RO"/>
        </w:rPr>
        <w:lastRenderedPageBreak/>
        <w:t>Prestatorul le va furniza Autorităţii Contractante, fără a păstra copii şi fără a le utiliza în alte scopuri care nu au legătura cu contractul.</w:t>
      </w:r>
    </w:p>
    <w:p w:rsidR="00BC4805"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g.</w:t>
      </w:r>
      <w:r w:rsidRPr="00A0089A">
        <w:rPr>
          <w:rFonts w:ascii="Trebuchet MS" w:hAnsi="Trebuchet MS" w:cs="Trebuchet MS"/>
          <w:color w:val="000000"/>
          <w:sz w:val="24"/>
          <w:szCs w:val="24"/>
          <w:lang w:eastAsia="ro-RO"/>
        </w:rPr>
        <w:tab/>
        <w:t>Prestatorul nu va publica articole sau informaţii legate de serviciile prestate, nu va face referire la acestea în cazul prestării altor servicii către terţi şi nu va divulga informaţiile obţinute de la Autoritatea Contractantă, fără acordul scris al acesteia.</w:t>
      </w:r>
    </w:p>
    <w:p w:rsidR="002555E9" w:rsidRPr="00A0089A" w:rsidRDefault="00BC4805" w:rsidP="00934308">
      <w:pPr>
        <w:tabs>
          <w:tab w:val="left" w:pos="720"/>
        </w:tabs>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h.</w:t>
      </w:r>
      <w:r w:rsidRPr="00A0089A">
        <w:rPr>
          <w:rFonts w:ascii="Trebuchet MS" w:hAnsi="Trebuchet MS" w:cs="Trebuchet MS"/>
          <w:color w:val="000000"/>
          <w:sz w:val="24"/>
          <w:szCs w:val="24"/>
          <w:lang w:eastAsia="ro-RO"/>
        </w:rPr>
        <w:tab/>
        <w:t>Orice rezultate sau drepturi legate de acestea, inclusiv drepturi de proprietate intelectuală sau industrială, obţinute în cadrul contractului, sunt proprietatea Beneficiarului, care poate dispune de ele după cum consideră.</w:t>
      </w:r>
    </w:p>
    <w:p w:rsidR="00BC4805" w:rsidRPr="00A0089A" w:rsidRDefault="00BC4805" w:rsidP="00BC4805">
      <w:pPr>
        <w:spacing w:after="0"/>
        <w:ind w:right="-11" w:firstLine="360"/>
        <w:jc w:val="both"/>
        <w:rPr>
          <w:rFonts w:ascii="Trebuchet MS" w:hAnsi="Trebuchet MS" w:cs="Trebuchet MS"/>
          <w:color w:val="000000"/>
          <w:sz w:val="24"/>
          <w:szCs w:val="24"/>
          <w:lang w:eastAsia="ro-RO"/>
        </w:rPr>
      </w:pPr>
    </w:p>
    <w:p w:rsidR="002555E9" w:rsidRPr="00A0089A" w:rsidRDefault="00B77A83" w:rsidP="00090980">
      <w:pPr>
        <w:pStyle w:val="Heading2"/>
        <w:numPr>
          <w:ilvl w:val="1"/>
          <w:numId w:val="37"/>
        </w:numPr>
        <w:suppressAutoHyphens w:val="0"/>
        <w:spacing w:line="276" w:lineRule="auto"/>
        <w:ind w:right="-11"/>
        <w:rPr>
          <w:rFonts w:ascii="Trebuchet MS" w:hAnsi="Trebuchet MS" w:cs="Trebuchet MS"/>
          <w:sz w:val="24"/>
          <w:szCs w:val="24"/>
        </w:rPr>
      </w:pPr>
      <w:bookmarkStart w:id="37" w:name="__RefHeading___Toc12867837"/>
      <w:bookmarkStart w:id="38" w:name="_Toc34316923"/>
      <w:bookmarkStart w:id="39" w:name="_Toc119677256"/>
      <w:bookmarkEnd w:id="37"/>
      <w:r w:rsidRPr="00A0089A">
        <w:rPr>
          <w:rFonts w:ascii="Trebuchet MS" w:hAnsi="Trebuchet MS" w:cs="Trebuchet MS"/>
          <w:sz w:val="24"/>
          <w:szCs w:val="24"/>
        </w:rPr>
        <w:t>Facilități oferite de Beneficiar</w:t>
      </w:r>
      <w:bookmarkEnd w:id="38"/>
      <w:bookmarkEnd w:id="39"/>
    </w:p>
    <w:p w:rsidR="002555E9" w:rsidRPr="00A0089A" w:rsidRDefault="002555E9" w:rsidP="00A92CB3">
      <w:pPr>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shd w:val="clear" w:color="auto" w:fill="FFFFFF"/>
          <w:lang w:eastAsia="ro-RO"/>
        </w:rPr>
        <w:t xml:space="preserve">Beneficiarul va asigura un spaţiu de o suprafaţă rezonabilă pentru experţii Prestatorului astfel încât să asigure derularea activităţii acestora în bune condiţii dar şi condiţii tehnice (conexiune la reţea cu acces la SIIV pentru informaţii de interes, e-mail, Internet, birotică, imprimantă, acces la fotocopiator, telefon şi fax). </w:t>
      </w:r>
    </w:p>
    <w:p w:rsidR="002555E9" w:rsidRPr="00A0089A" w:rsidRDefault="002555E9" w:rsidP="00A92CB3">
      <w:pPr>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shd w:val="clear" w:color="auto" w:fill="FFFFFF"/>
          <w:lang w:eastAsia="ro-RO"/>
        </w:rPr>
        <w:t xml:space="preserve">Beneficiarul va facilita Prestatorului accesul direct la informațiile relevante și utile referitor la structura activităților specifice care sunt relevante în contract și vor conduce spre implementarea cu succes a contractului. Beneficiarul va facilita accesul experților către persoanele din cadrul instituției care pot oferi informații și contribui la implementarea cu succes a contractului. </w:t>
      </w:r>
    </w:p>
    <w:p w:rsidR="002555E9" w:rsidRPr="00A0089A" w:rsidRDefault="002555E9" w:rsidP="00A92CB3">
      <w:pPr>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shd w:val="clear" w:color="auto" w:fill="FFFFFF"/>
          <w:lang w:eastAsia="ro-RO"/>
        </w:rPr>
        <w:t xml:space="preserve">Beneficiarul va desemna o echipă de specialiști ce va avea sarcina de a asista echipa Prestatorului şi a facilita schimbul de informaţii cu acesta. </w:t>
      </w:r>
    </w:p>
    <w:p w:rsidR="002555E9" w:rsidRPr="00A0089A" w:rsidRDefault="002555E9" w:rsidP="00A92CB3">
      <w:pPr>
        <w:spacing w:after="0"/>
        <w:ind w:right="-11" w:firstLine="360"/>
        <w:jc w:val="both"/>
        <w:rPr>
          <w:rFonts w:ascii="Trebuchet MS" w:hAnsi="Trebuchet MS" w:cs="Trebuchet MS"/>
          <w:color w:val="000000"/>
          <w:sz w:val="24"/>
          <w:szCs w:val="24"/>
          <w:shd w:val="clear" w:color="auto" w:fill="FFFFFF"/>
          <w:lang w:eastAsia="ro-RO"/>
        </w:rPr>
      </w:pPr>
      <w:r w:rsidRPr="00A0089A">
        <w:rPr>
          <w:rFonts w:ascii="Trebuchet MS" w:hAnsi="Trebuchet MS" w:cs="Trebuchet MS"/>
          <w:color w:val="000000"/>
          <w:sz w:val="24"/>
          <w:szCs w:val="24"/>
          <w:shd w:val="clear" w:color="auto" w:fill="FFFFFF"/>
          <w:lang w:eastAsia="ro-RO"/>
        </w:rPr>
        <w:t>Beneficiarul va pune la dispoziție Prestatorului platforma tehnică de dezvoltare. Atunci când mediul de dezvoltare şi testare nu acoperă toate cerinţele pentru continuarea contractului, Prestatorul va putea să folosească resursele proprii hardware și software în condițiile agreate cu Beneficiarul.</w:t>
      </w:r>
    </w:p>
    <w:p w:rsidR="002555E9" w:rsidRPr="00A0089A" w:rsidRDefault="002555E9" w:rsidP="00A92CB3">
      <w:pPr>
        <w:spacing w:after="0"/>
        <w:ind w:right="-11" w:firstLine="360"/>
        <w:jc w:val="both"/>
        <w:rPr>
          <w:rFonts w:ascii="Trebuchet MS" w:hAnsi="Trebuchet MS" w:cs="Trebuchet MS"/>
          <w:sz w:val="24"/>
          <w:szCs w:val="24"/>
          <w:shd w:val="clear" w:color="auto" w:fill="FFFFFF"/>
          <w:lang w:eastAsia="ro-RO"/>
        </w:rPr>
      </w:pPr>
      <w:r w:rsidRPr="00A0089A">
        <w:rPr>
          <w:rFonts w:ascii="Trebuchet MS" w:hAnsi="Trebuchet MS" w:cs="Trebuchet MS"/>
          <w:sz w:val="24"/>
          <w:szCs w:val="24"/>
          <w:shd w:val="clear" w:color="auto" w:fill="FFFFFF"/>
          <w:lang w:eastAsia="ro-RO"/>
        </w:rPr>
        <w:t>Beneficiarul pune la dispoziție mediu virtualizat pe procesoare de tip X86, 4 procesoare a c</w:t>
      </w:r>
      <w:r w:rsidR="00A417BF" w:rsidRPr="00A0089A">
        <w:rPr>
          <w:rFonts w:ascii="Trebuchet MS" w:hAnsi="Trebuchet MS" w:cs="Trebuchet MS"/>
          <w:sz w:val="24"/>
          <w:szCs w:val="24"/>
          <w:shd w:val="clear" w:color="auto" w:fill="FFFFFF"/>
          <w:lang w:eastAsia="ro-RO"/>
        </w:rPr>
        <w:t>â</w:t>
      </w:r>
      <w:r w:rsidRPr="00A0089A">
        <w:rPr>
          <w:rFonts w:ascii="Trebuchet MS" w:hAnsi="Trebuchet MS" w:cs="Trebuchet MS"/>
          <w:sz w:val="24"/>
          <w:szCs w:val="24"/>
          <w:shd w:val="clear" w:color="auto" w:fill="FFFFFF"/>
          <w:lang w:eastAsia="ro-RO"/>
        </w:rPr>
        <w:t>te 36 core-uri pe fiecare server.</w:t>
      </w:r>
    </w:p>
    <w:p w:rsidR="002555E9" w:rsidRPr="00A0089A" w:rsidRDefault="002555E9" w:rsidP="00A92CB3">
      <w:pPr>
        <w:spacing w:after="0"/>
        <w:ind w:right="-11" w:firstLine="360"/>
        <w:jc w:val="both"/>
        <w:rPr>
          <w:rFonts w:ascii="Trebuchet MS" w:hAnsi="Trebuchet MS" w:cs="Trebuchet MS"/>
          <w:sz w:val="24"/>
          <w:szCs w:val="24"/>
          <w:lang w:eastAsia="ro-RO"/>
        </w:rPr>
      </w:pPr>
    </w:p>
    <w:p w:rsidR="002555E9" w:rsidRPr="00A0089A" w:rsidRDefault="002555E9" w:rsidP="00090980">
      <w:pPr>
        <w:pStyle w:val="Heading2"/>
        <w:numPr>
          <w:ilvl w:val="1"/>
          <w:numId w:val="37"/>
        </w:numPr>
        <w:suppressAutoHyphens w:val="0"/>
        <w:spacing w:line="276" w:lineRule="auto"/>
        <w:ind w:right="-11"/>
        <w:rPr>
          <w:rFonts w:ascii="Trebuchet MS" w:hAnsi="Trebuchet MS" w:cs="Trebuchet MS"/>
          <w:sz w:val="24"/>
          <w:szCs w:val="24"/>
        </w:rPr>
      </w:pPr>
      <w:bookmarkStart w:id="40" w:name="__RefHeading___Toc12867838"/>
      <w:bookmarkStart w:id="41" w:name="_Toc34316924"/>
      <w:bookmarkStart w:id="42" w:name="_Toc119677257"/>
      <w:bookmarkEnd w:id="40"/>
      <w:r w:rsidRPr="00A0089A">
        <w:rPr>
          <w:rFonts w:ascii="Trebuchet MS" w:hAnsi="Trebuchet MS" w:cs="Trebuchet MS"/>
          <w:sz w:val="24"/>
          <w:szCs w:val="24"/>
          <w:shd w:val="clear" w:color="auto" w:fill="FFFFFF"/>
        </w:rPr>
        <w:t>Facilități oferite de Prestator</w:t>
      </w:r>
      <w:bookmarkEnd w:id="41"/>
      <w:bookmarkEnd w:id="42"/>
    </w:p>
    <w:p w:rsidR="002555E9" w:rsidRPr="00A0089A" w:rsidRDefault="002555E9" w:rsidP="009A510C">
      <w:pPr>
        <w:spacing w:after="0"/>
        <w:ind w:right="-11" w:firstLine="360"/>
        <w:jc w:val="both"/>
        <w:rPr>
          <w:rFonts w:ascii="Trebuchet MS" w:hAnsi="Trebuchet MS" w:cs="Trebuchet MS"/>
          <w:color w:val="000000"/>
          <w:sz w:val="24"/>
          <w:szCs w:val="24"/>
          <w:highlight w:val="white"/>
          <w:lang w:eastAsia="ro-RO"/>
        </w:rPr>
      </w:pPr>
      <w:r w:rsidRPr="00A0089A">
        <w:rPr>
          <w:rFonts w:ascii="Trebuchet MS" w:hAnsi="Trebuchet MS" w:cs="Trebuchet MS"/>
          <w:color w:val="000000"/>
          <w:sz w:val="24"/>
          <w:szCs w:val="24"/>
          <w:shd w:val="clear" w:color="auto" w:fill="FFFFFF"/>
          <w:lang w:eastAsia="ro-RO"/>
        </w:rPr>
        <w:t xml:space="preserve">Prestatorul se va asigura că experții primesc sprijinul și echipamentele adecvate. Prestatorul va asigura experților săi resurse de birotică, suficiente resurse administrative, de secretariat și </w:t>
      </w:r>
      <w:r w:rsidRPr="00A0089A">
        <w:rPr>
          <w:rFonts w:ascii="Trebuchet MS" w:hAnsi="Trebuchet MS" w:cs="Trebuchet MS"/>
          <w:sz w:val="24"/>
          <w:szCs w:val="24"/>
          <w:shd w:val="clear" w:color="auto" w:fill="FFFFFF"/>
          <w:lang w:eastAsia="ro-RO"/>
        </w:rPr>
        <w:t>de traducere/interpretare</w:t>
      </w:r>
      <w:r w:rsidRPr="00A0089A">
        <w:rPr>
          <w:rFonts w:ascii="Trebuchet MS" w:hAnsi="Trebuchet MS" w:cs="Trebuchet MS"/>
          <w:color w:val="000000"/>
          <w:sz w:val="24"/>
          <w:szCs w:val="24"/>
          <w:shd w:val="clear" w:color="auto" w:fill="FFFFFF"/>
          <w:lang w:eastAsia="ro-RO"/>
        </w:rPr>
        <w:t xml:space="preserve"> pentru a da posibilitatea experților să se concentreze asupra responsabilităților lor principale. Trebuie, de asemenea, să transfere fonduri necesare care să susțină activitățile sale din contract și să se asigure că angajații săi sunt plătiți regulat și la timp. </w:t>
      </w:r>
    </w:p>
    <w:p w:rsidR="002555E9" w:rsidRPr="00A0089A" w:rsidRDefault="002555E9" w:rsidP="00C50E62">
      <w:pPr>
        <w:spacing w:after="0"/>
        <w:ind w:right="-11" w:firstLine="270"/>
        <w:jc w:val="both"/>
        <w:rPr>
          <w:rFonts w:ascii="Trebuchet MS" w:hAnsi="Trebuchet MS" w:cs="Trebuchet MS"/>
          <w:color w:val="000000"/>
          <w:sz w:val="24"/>
          <w:szCs w:val="24"/>
          <w:lang w:eastAsia="ro-RO"/>
        </w:rPr>
      </w:pPr>
    </w:p>
    <w:p w:rsidR="002555E9" w:rsidRPr="00A0089A" w:rsidRDefault="00B77A83" w:rsidP="00090980">
      <w:pPr>
        <w:pStyle w:val="Heading1"/>
        <w:numPr>
          <w:ilvl w:val="0"/>
          <w:numId w:val="37"/>
        </w:numPr>
        <w:suppressAutoHyphens w:val="0"/>
        <w:spacing w:before="0"/>
        <w:ind w:left="0" w:right="-11" w:firstLine="270"/>
        <w:rPr>
          <w:rFonts w:ascii="Trebuchet MS" w:hAnsi="Trebuchet MS" w:cs="Trebuchet MS"/>
          <w:sz w:val="24"/>
          <w:szCs w:val="24"/>
          <w:lang w:eastAsia="ro-RO"/>
        </w:rPr>
      </w:pPr>
      <w:bookmarkStart w:id="43" w:name="__RefHeading___Toc12867839"/>
      <w:bookmarkStart w:id="44" w:name="_Toc30522963"/>
      <w:bookmarkStart w:id="45" w:name="_Toc30523023"/>
      <w:bookmarkStart w:id="46" w:name="_Toc30523385"/>
      <w:bookmarkStart w:id="47" w:name="_Toc34316925"/>
      <w:bookmarkStart w:id="48" w:name="_Toc119677258"/>
      <w:bookmarkEnd w:id="43"/>
      <w:bookmarkEnd w:id="44"/>
      <w:bookmarkEnd w:id="45"/>
      <w:bookmarkEnd w:id="46"/>
      <w:r w:rsidRPr="00A0089A">
        <w:rPr>
          <w:rFonts w:ascii="Trebuchet MS" w:hAnsi="Trebuchet MS" w:cs="Trebuchet MS"/>
          <w:sz w:val="24"/>
          <w:szCs w:val="24"/>
          <w:lang w:eastAsia="ro-RO"/>
        </w:rPr>
        <w:t>RISCURI</w:t>
      </w:r>
      <w:bookmarkEnd w:id="47"/>
      <w:bookmarkEnd w:id="48"/>
    </w:p>
    <w:p w:rsidR="002555E9" w:rsidRPr="00A0089A" w:rsidRDefault="002555E9" w:rsidP="009A510C">
      <w:pPr>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Implementarea contractului poate fi afectată de următoarele riscuri: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314"/>
        <w:gridCol w:w="6172"/>
      </w:tblGrid>
      <w:tr w:rsidR="003B72A3" w:rsidRPr="00A0089A" w:rsidTr="00E60D15">
        <w:trPr>
          <w:tblHeader/>
        </w:trPr>
        <w:tc>
          <w:tcPr>
            <w:tcW w:w="558" w:type="dxa"/>
            <w:vAlign w:val="center"/>
          </w:tcPr>
          <w:p w:rsidR="00715C69" w:rsidRPr="00A0089A" w:rsidRDefault="003B72A3" w:rsidP="00E60D15">
            <w:pPr>
              <w:ind w:right="-108"/>
              <w:jc w:val="center"/>
            </w:pPr>
            <w:r w:rsidRPr="00A0089A">
              <w:rPr>
                <w:rFonts w:ascii="Trebuchet MS" w:hAnsi="Trebuchet MS" w:cs="Trebuchet MS"/>
                <w:color w:val="000000"/>
                <w:sz w:val="24"/>
                <w:szCs w:val="24"/>
                <w:shd w:val="clear" w:color="auto" w:fill="FFFFFF"/>
                <w:lang w:eastAsia="ro-RO"/>
              </w:rPr>
              <w:lastRenderedPageBreak/>
              <w:t>Nr. crt.</w:t>
            </w:r>
          </w:p>
        </w:tc>
        <w:tc>
          <w:tcPr>
            <w:tcW w:w="3330" w:type="dxa"/>
            <w:shd w:val="clear" w:color="auto" w:fill="auto"/>
            <w:vAlign w:val="center"/>
          </w:tcPr>
          <w:p w:rsidR="003B72A3" w:rsidRPr="00A0089A" w:rsidRDefault="003B72A3" w:rsidP="00165F4B">
            <w:pPr>
              <w:jc w:val="center"/>
            </w:pPr>
            <w:r w:rsidRPr="00A0089A">
              <w:rPr>
                <w:rFonts w:ascii="Trebuchet MS" w:hAnsi="Trebuchet MS" w:cs="Trebuchet MS"/>
                <w:color w:val="000000"/>
                <w:sz w:val="24"/>
                <w:szCs w:val="24"/>
                <w:shd w:val="clear" w:color="auto" w:fill="FFFFFF"/>
                <w:lang w:eastAsia="ro-RO"/>
              </w:rPr>
              <w:t>Risc</w:t>
            </w:r>
          </w:p>
        </w:tc>
        <w:tc>
          <w:tcPr>
            <w:tcW w:w="6210" w:type="dxa"/>
            <w:shd w:val="clear" w:color="auto" w:fill="auto"/>
            <w:vAlign w:val="center"/>
          </w:tcPr>
          <w:p w:rsidR="003B72A3" w:rsidRPr="00A0089A" w:rsidRDefault="003B72A3" w:rsidP="00165F4B">
            <w:pPr>
              <w:jc w:val="center"/>
            </w:pPr>
            <w:r w:rsidRPr="00A0089A">
              <w:rPr>
                <w:rFonts w:ascii="Trebuchet MS" w:hAnsi="Trebuchet MS" w:cs="Trebuchet MS"/>
                <w:color w:val="000000"/>
                <w:sz w:val="24"/>
                <w:szCs w:val="24"/>
                <w:shd w:val="clear" w:color="auto" w:fill="FFFFFF"/>
                <w:lang w:eastAsia="ro-RO"/>
              </w:rPr>
              <w:t>Măsuri de prevenire/reducere/eliminare</w:t>
            </w:r>
          </w:p>
        </w:tc>
      </w:tr>
      <w:tr w:rsidR="003B72A3" w:rsidRPr="00A0089A" w:rsidTr="00E60D15">
        <w:trPr>
          <w:trHeight w:val="3770"/>
        </w:trPr>
        <w:tc>
          <w:tcPr>
            <w:tcW w:w="558" w:type="dxa"/>
          </w:tcPr>
          <w:p w:rsidR="00715C69" w:rsidRPr="00A0089A" w:rsidRDefault="003B72A3" w:rsidP="00E60D15">
            <w:pPr>
              <w:ind w:right="-108"/>
            </w:pPr>
            <w:r w:rsidRPr="00A0089A">
              <w:rPr>
                <w:rFonts w:ascii="Trebuchet MS" w:hAnsi="Trebuchet MS" w:cs="Trebuchet MS"/>
                <w:color w:val="000000"/>
                <w:sz w:val="24"/>
                <w:szCs w:val="24"/>
                <w:shd w:val="clear" w:color="auto" w:fill="FFFFFF"/>
                <w:lang w:eastAsia="ro-RO"/>
              </w:rPr>
              <w:t>1</w:t>
            </w:r>
          </w:p>
        </w:tc>
        <w:tc>
          <w:tcPr>
            <w:tcW w:w="3330" w:type="dxa"/>
            <w:shd w:val="clear" w:color="auto" w:fill="auto"/>
          </w:tcPr>
          <w:p w:rsidR="003B72A3" w:rsidRPr="00A0089A" w:rsidRDefault="003B72A3" w:rsidP="00165F4B">
            <w:pPr>
              <w:jc w:val="both"/>
            </w:pPr>
            <w:r w:rsidRPr="00A0089A">
              <w:rPr>
                <w:rFonts w:ascii="Trebuchet MS" w:hAnsi="Trebuchet MS" w:cs="Trebuchet MS"/>
                <w:color w:val="000000"/>
                <w:sz w:val="24"/>
                <w:szCs w:val="24"/>
                <w:shd w:val="clear" w:color="auto" w:fill="FFFFFF"/>
                <w:lang w:eastAsia="ro-RO"/>
              </w:rPr>
              <w:t>Nefinalizarea în timp a activităților și livrabilelor solicitate în cadrul contractului;</w:t>
            </w:r>
          </w:p>
        </w:tc>
        <w:tc>
          <w:tcPr>
            <w:tcW w:w="621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Planificare riguroasă  și urmărită de către toți factorii interesați, prestator și beneficiar. Monitorizarea stării activităților de către managerul de proiect din partea prestatorului și informarea periodică a beneficiarului, inclusiv prezentareaintermediară a drafturilor de livrabile aflate în diverse stadii de elaborare/dezvoltare. Comunicarea permanentă între echipele prestatorului și beneficiarului. Implicarea tuturor experților responsabili pentru realizarea activităților încă din faza de început și alocarea de  resurse umane suplimentare (Experți non-cheie) disponibile pentru a fi implicate în proiect în cazul în care apare riscul de întârzieri.</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2</w:t>
            </w:r>
          </w:p>
        </w:tc>
        <w:tc>
          <w:tcPr>
            <w:tcW w:w="333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Schimbări în echipa de proiect a Prestatorului, care să afecteze activitățile contractului</w:t>
            </w:r>
          </w:p>
        </w:tc>
        <w:tc>
          <w:tcPr>
            <w:tcW w:w="621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Este necesară o corelare strânsă între definițiile privind profilurile experților și planificarea resurselor pentru proiect și părțile interesate. Asigurarea de resurse de back-up (fie în cadrul echipei, fie prin experți non-cheie), care să fie capabile să preia sarcinile resurselor înlocuite sau să înlocuiască  resurselecare nu mai sunt disponibile. Asigurarea resurselor implicate trebuie garantată la cel mai înalt nivel.</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3</w:t>
            </w:r>
          </w:p>
        </w:tc>
        <w:tc>
          <w:tcPr>
            <w:tcW w:w="333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Schimbări în echipa de proiect a Beneficiarului, care să afecteze activitățile contractului</w:t>
            </w:r>
          </w:p>
        </w:tc>
        <w:tc>
          <w:tcPr>
            <w:tcW w:w="621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Asigurarea de resurse de back-up (fie în cadrul echipei, fie prin specialiști non-cheie ai Beneficiarului) care să fie capabile să preia sarcinile resurselor înlocuite sau să înlocuiască resursele care nu mai sunt disponibile. Asigurarea resurselor implicate trebuie garantată la cel mai înalt nivel.</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4</w:t>
            </w:r>
          </w:p>
        </w:tc>
        <w:tc>
          <w:tcPr>
            <w:tcW w:w="333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 xml:space="preserve">Schimbări legislative naționale și/sau comunitare de amploare care impactează direct modul de desfășurare a activității sau procedurilor de lucru interne și care apar în timpul derulării contractului,  depășind nivelul celor </w:t>
            </w:r>
            <w:r w:rsidRPr="00A0089A">
              <w:rPr>
                <w:rFonts w:ascii="Trebuchet MS" w:hAnsi="Trebuchet MS" w:cs="Trebuchet MS"/>
                <w:color w:val="000000"/>
                <w:sz w:val="24"/>
                <w:szCs w:val="24"/>
                <w:shd w:val="clear" w:color="auto" w:fill="FFFFFF"/>
                <w:lang w:eastAsia="ro-RO"/>
              </w:rPr>
              <w:lastRenderedPageBreak/>
              <w:t>cunoscute și estimate la începutul contractului</w:t>
            </w:r>
          </w:p>
        </w:tc>
        <w:tc>
          <w:tcPr>
            <w:tcW w:w="621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lastRenderedPageBreak/>
              <w:t>Echipa de proiect va depune eforturi suplimentare pentru a anticipa cele mai probabile modificări legislative încă din faza de început a proiectului, va face analiza imediată a oricăror eventuale schimbări legislative cu impact asupra rezultatelor activităților proiectului, astfel încât să nu existe blocaje în derularea proiectului. Alocarea de resurse suplimentare care să asigure realizarea activităților și predarea livrabilelor în conformitate cu planificarea.</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5</w:t>
            </w:r>
          </w:p>
        </w:tc>
        <w:tc>
          <w:tcPr>
            <w:tcW w:w="333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Înțelegerea limitată sau eronată a unor cerințe și/sau a unor situații de fapt de care depinde sau care influențează rezultatele contractului</w:t>
            </w:r>
          </w:p>
        </w:tc>
        <w:tc>
          <w:tcPr>
            <w:tcW w:w="621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Termene intermediare pentru validarea elementelor care vor fi furnizate. Aprobarea formală de către reprezentanții beneficiarului a tuturor elementelor livrabile și ale minutelor de ședință. Organizarea de ședințe comune, la intervale regulate, în care să fie analizate cerințele beneficiarului și modalitatea de înțelegere a prestatorului.</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6</w:t>
            </w:r>
          </w:p>
        </w:tc>
        <w:tc>
          <w:tcPr>
            <w:tcW w:w="333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Schimbări de arie de cuprindere sau modificări în rândul cerințelor în perioada de implementare a contractului</w:t>
            </w:r>
          </w:p>
        </w:tc>
        <w:tc>
          <w:tcPr>
            <w:tcW w:w="621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Echipa de proiect va depune eforturi suplimentare pentru a anticipa potențialele modificări ale ariei de cuprindere încă din faza de început a proiectului, va face analiza imediată a oricăror eventuale schimbări legislative cu impact asupra rezultatelor activităților proiectului, astfel încât să nu existe blocaje în derularea proiectului. Alocarea de resurse suplimentare care să asigure realizarea activităților și predarea livrabilelor în conformitate cu planificarea.</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7</w:t>
            </w:r>
          </w:p>
        </w:tc>
        <w:tc>
          <w:tcPr>
            <w:tcW w:w="3330" w:type="dxa"/>
            <w:shd w:val="clear" w:color="auto" w:fill="auto"/>
          </w:tcPr>
          <w:p w:rsidR="003B72A3" w:rsidRPr="00A0089A" w:rsidRDefault="003B72A3" w:rsidP="00165F4B">
            <w:pPr>
              <w:spacing w:after="0"/>
              <w:jc w:val="both"/>
            </w:pPr>
            <w:r w:rsidRPr="00A0089A">
              <w:rPr>
                <w:rFonts w:ascii="Trebuchet MS" w:hAnsi="Trebuchet MS" w:cs="Trebuchet MS"/>
                <w:color w:val="000000"/>
                <w:sz w:val="24"/>
                <w:szCs w:val="24"/>
                <w:shd w:val="clear" w:color="auto" w:fill="FFFFFF"/>
                <w:lang w:eastAsia="ro-RO"/>
              </w:rPr>
              <w:t>Apariția unor posibile divergențe privind soluțiile tehnice aprobate și modificarea acestora pe parcursul implementării</w:t>
            </w:r>
          </w:p>
        </w:tc>
        <w:tc>
          <w:tcPr>
            <w:tcW w:w="6210" w:type="dxa"/>
            <w:shd w:val="clear" w:color="auto" w:fill="auto"/>
          </w:tcPr>
          <w:p w:rsidR="00715C69" w:rsidRPr="00A0089A" w:rsidRDefault="003B72A3" w:rsidP="00E60D15">
            <w:pPr>
              <w:jc w:val="both"/>
            </w:pPr>
            <w:r w:rsidRPr="00A0089A">
              <w:rPr>
                <w:rFonts w:ascii="Trebuchet MS" w:hAnsi="Trebuchet MS" w:cs="Trebuchet MS"/>
                <w:color w:val="000000"/>
                <w:sz w:val="24"/>
                <w:szCs w:val="24"/>
                <w:shd w:val="clear" w:color="auto" w:fill="FFFFFF"/>
                <w:lang w:eastAsia="ro-RO"/>
              </w:rPr>
              <w:t>Termene intermediare pentru validarea elementelor care vor fi furnizate. Aprobarea formală de către reprezentanții beneficiarului a tuturor elementelor livrabileși ale minutelor de ședință.</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8</w:t>
            </w:r>
          </w:p>
        </w:tc>
        <w:tc>
          <w:tcPr>
            <w:tcW w:w="3330" w:type="dxa"/>
            <w:shd w:val="clear" w:color="auto" w:fill="auto"/>
          </w:tcPr>
          <w:p w:rsidR="00715C69" w:rsidRPr="00A0089A" w:rsidRDefault="003B72A3" w:rsidP="00E60D15">
            <w:pPr>
              <w:spacing w:after="0"/>
              <w:jc w:val="both"/>
              <w:rPr>
                <w:sz w:val="24"/>
                <w:szCs w:val="24"/>
              </w:rPr>
            </w:pPr>
            <w:r w:rsidRPr="00A0089A">
              <w:rPr>
                <w:rFonts w:ascii="Trebuchet MS" w:hAnsi="Trebuchet MS" w:cs="Arial"/>
                <w:bCs/>
                <w:iCs/>
                <w:sz w:val="24"/>
                <w:szCs w:val="24"/>
              </w:rPr>
              <w:t>Nerespectarea termenelor de răspuns/rezolvare a problemelor în perioada de garanție</w:t>
            </w:r>
          </w:p>
        </w:tc>
        <w:tc>
          <w:tcPr>
            <w:tcW w:w="6210" w:type="dxa"/>
            <w:shd w:val="clear" w:color="auto" w:fill="auto"/>
          </w:tcPr>
          <w:p w:rsidR="00715C69" w:rsidRPr="00A0089A" w:rsidRDefault="003B72A3" w:rsidP="00E60D15">
            <w:pPr>
              <w:jc w:val="both"/>
              <w:rPr>
                <w:sz w:val="24"/>
                <w:szCs w:val="24"/>
              </w:rPr>
            </w:pPr>
            <w:r w:rsidRPr="00A0089A">
              <w:rPr>
                <w:rFonts w:ascii="Trebuchet MS" w:hAnsi="Trebuchet MS" w:cs="Arial"/>
                <w:color w:val="000000"/>
                <w:sz w:val="24"/>
                <w:szCs w:val="24"/>
                <w:lang w:eastAsia="en-US"/>
              </w:rPr>
              <w:t>Autoritatea contractantă a stabilit penalități corelative pentru nerespectarea timpilor de răspuns/rezolvare.</w:t>
            </w:r>
          </w:p>
        </w:tc>
      </w:tr>
      <w:tr w:rsidR="003B72A3" w:rsidRPr="00A0089A" w:rsidTr="00E60D15">
        <w:tc>
          <w:tcPr>
            <w:tcW w:w="558" w:type="dxa"/>
          </w:tcPr>
          <w:p w:rsidR="003B72A3" w:rsidRPr="00A0089A" w:rsidRDefault="003B72A3" w:rsidP="00165F4B">
            <w:r w:rsidRPr="00A0089A">
              <w:rPr>
                <w:rFonts w:ascii="Trebuchet MS" w:hAnsi="Trebuchet MS" w:cs="Trebuchet MS"/>
                <w:color w:val="000000"/>
                <w:sz w:val="24"/>
                <w:szCs w:val="24"/>
                <w:shd w:val="clear" w:color="auto" w:fill="FFFFFF"/>
                <w:lang w:eastAsia="ro-RO"/>
              </w:rPr>
              <w:t>9</w:t>
            </w:r>
          </w:p>
        </w:tc>
        <w:tc>
          <w:tcPr>
            <w:tcW w:w="3330" w:type="dxa"/>
            <w:shd w:val="clear" w:color="auto" w:fill="auto"/>
          </w:tcPr>
          <w:p w:rsidR="00715C69" w:rsidRPr="00A0089A" w:rsidRDefault="003B72A3" w:rsidP="00E60D15">
            <w:pPr>
              <w:spacing w:after="0"/>
              <w:jc w:val="both"/>
              <w:rPr>
                <w:rFonts w:cs="Arial"/>
                <w:bCs/>
                <w:iCs/>
              </w:rPr>
            </w:pPr>
            <w:r w:rsidRPr="00A0089A">
              <w:rPr>
                <w:rFonts w:ascii="Trebuchet MS" w:hAnsi="Trebuchet MS" w:cs="Arial"/>
                <w:bCs/>
                <w:iCs/>
                <w:sz w:val="24"/>
                <w:szCs w:val="24"/>
              </w:rPr>
              <w:t>Nerespectarea timpilor de răspuns şi de rezolvare a incidentelor apărute pe perioada derulării contractului</w:t>
            </w:r>
          </w:p>
        </w:tc>
        <w:tc>
          <w:tcPr>
            <w:tcW w:w="6210" w:type="dxa"/>
            <w:shd w:val="clear" w:color="auto" w:fill="auto"/>
          </w:tcPr>
          <w:p w:rsidR="00715C69" w:rsidRPr="00A0089A" w:rsidRDefault="003B72A3" w:rsidP="00E60D15">
            <w:pPr>
              <w:jc w:val="both"/>
              <w:rPr>
                <w:rFonts w:cs="Arial"/>
                <w:color w:val="000000"/>
                <w:lang w:eastAsia="en-US"/>
              </w:rPr>
            </w:pPr>
            <w:r w:rsidRPr="00A0089A">
              <w:rPr>
                <w:rFonts w:ascii="Trebuchet MS" w:hAnsi="Trebuchet MS" w:cs="Arial"/>
                <w:color w:val="000000"/>
                <w:sz w:val="24"/>
                <w:szCs w:val="24"/>
                <w:lang w:eastAsia="en-US"/>
              </w:rPr>
              <w:t>Autoritatea contractantă a stabilit penalități corelative pentru nerespectarea timpilor de răspuns/rezolvare.</w:t>
            </w:r>
          </w:p>
        </w:tc>
      </w:tr>
    </w:tbl>
    <w:p w:rsidR="002555E9" w:rsidRPr="00A0089A" w:rsidRDefault="002555E9" w:rsidP="00C50E62">
      <w:pPr>
        <w:tabs>
          <w:tab w:val="left" w:pos="720"/>
        </w:tabs>
        <w:spacing w:after="0"/>
        <w:ind w:left="270" w:right="-11"/>
        <w:jc w:val="both"/>
        <w:rPr>
          <w:rFonts w:ascii="Trebuchet MS" w:hAnsi="Trebuchet MS" w:cs="Trebuchet MS"/>
          <w:color w:val="000000"/>
          <w:sz w:val="24"/>
          <w:szCs w:val="24"/>
          <w:lang w:eastAsia="ro-RO"/>
        </w:rPr>
      </w:pPr>
    </w:p>
    <w:p w:rsidR="002555E9" w:rsidRPr="00A0089A" w:rsidRDefault="00B77A83" w:rsidP="00090980">
      <w:pPr>
        <w:pStyle w:val="Heading1"/>
        <w:numPr>
          <w:ilvl w:val="0"/>
          <w:numId w:val="37"/>
        </w:numPr>
        <w:suppressAutoHyphens w:val="0"/>
        <w:spacing w:before="0"/>
        <w:ind w:left="0" w:right="-11" w:firstLine="270"/>
        <w:rPr>
          <w:rFonts w:ascii="Trebuchet MS" w:hAnsi="Trebuchet MS" w:cs="Trebuchet MS"/>
          <w:sz w:val="24"/>
          <w:szCs w:val="24"/>
        </w:rPr>
      </w:pPr>
      <w:bookmarkStart w:id="49" w:name="__RefHeading___Toc12867840"/>
      <w:bookmarkStart w:id="50" w:name="_Toc30522965"/>
      <w:bookmarkStart w:id="51" w:name="_Toc30523387"/>
      <w:bookmarkStart w:id="52" w:name="_Toc30523025"/>
      <w:bookmarkStart w:id="53" w:name="_Toc34316926"/>
      <w:bookmarkStart w:id="54" w:name="_Toc119677259"/>
      <w:bookmarkEnd w:id="49"/>
      <w:bookmarkEnd w:id="50"/>
      <w:bookmarkEnd w:id="51"/>
      <w:bookmarkEnd w:id="52"/>
      <w:r w:rsidRPr="00A0089A">
        <w:rPr>
          <w:rFonts w:ascii="Trebuchet MS" w:hAnsi="Trebuchet MS" w:cs="Trebuchet MS"/>
          <w:sz w:val="24"/>
          <w:szCs w:val="24"/>
        </w:rPr>
        <w:t>CERINȚE DE RAPORTARE</w:t>
      </w:r>
      <w:bookmarkEnd w:id="53"/>
      <w:bookmarkEnd w:id="54"/>
    </w:p>
    <w:p w:rsidR="00E81805" w:rsidRPr="00A0089A" w:rsidRDefault="00E81805" w:rsidP="00E81805">
      <w:pPr>
        <w:pStyle w:val="western"/>
        <w:spacing w:before="0" w:after="0" w:line="276" w:lineRule="auto"/>
        <w:ind w:right="-11" w:firstLine="360"/>
        <w:jc w:val="both"/>
        <w:outlineLvl w:val="1"/>
        <w:rPr>
          <w:rFonts w:ascii="Trebuchet MS" w:hAnsi="Trebuchet MS" w:cs="Trebuchet MS"/>
        </w:rPr>
      </w:pPr>
      <w:bookmarkStart w:id="55" w:name="_Toc119677260"/>
      <w:r w:rsidRPr="00A0089A">
        <w:rPr>
          <w:rFonts w:ascii="Trebuchet MS" w:hAnsi="Trebuchet MS" w:cs="Trebuchet MS"/>
        </w:rPr>
        <w:t>12.1 RAPOARTE</w:t>
      </w:r>
      <w:bookmarkEnd w:id="55"/>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Prestatorul va furniza următoarele rapoarte:</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b/>
          <w:bCs/>
          <w:u w:val="single"/>
        </w:rPr>
        <w:t>Raport inițial</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lastRenderedPageBreak/>
        <w:t xml:space="preserve">Un </w:t>
      </w:r>
      <w:r w:rsidRPr="00A0089A">
        <w:rPr>
          <w:rFonts w:ascii="Trebuchet MS" w:hAnsi="Trebuchet MS" w:cs="Trebuchet MS"/>
          <w:b/>
          <w:bCs/>
        </w:rPr>
        <w:t>raport iniţial şi un grafic actualizat al activităţilor contractului</w:t>
      </w:r>
      <w:r w:rsidRPr="00A0089A">
        <w:rPr>
          <w:rFonts w:ascii="Trebuchet MS" w:hAnsi="Trebuchet MS" w:cs="Trebuchet MS"/>
        </w:rPr>
        <w:t xml:space="preserve"> pentru toate componentele şi fazele contractului vor fi transmise către Beneficiar pe bază de Proces verbal de predare-primire, nu mai târziu de </w:t>
      </w:r>
      <w:r w:rsidR="004C7A41" w:rsidRPr="00A0089A">
        <w:rPr>
          <w:rFonts w:ascii="Trebuchet MS" w:hAnsi="Trebuchet MS" w:cs="Trebuchet MS"/>
        </w:rPr>
        <w:t>20</w:t>
      </w:r>
      <w:r w:rsidRPr="00A0089A">
        <w:rPr>
          <w:rFonts w:ascii="Trebuchet MS" w:hAnsi="Trebuchet MS" w:cs="Trebuchet MS"/>
        </w:rPr>
        <w:t xml:space="preserve"> zile lucrătoare de la data </w:t>
      </w:r>
      <w:r w:rsidR="004C7A41" w:rsidRPr="00A0089A">
        <w:rPr>
          <w:rFonts w:ascii="Trebuchet MS" w:hAnsi="Trebuchet MS" w:cs="Trebuchet MS"/>
        </w:rPr>
        <w:t>semnării contractului</w:t>
      </w:r>
      <w:r w:rsidRPr="00A0089A">
        <w:rPr>
          <w:rFonts w:ascii="Trebuchet MS" w:hAnsi="Trebuchet MS" w:cs="Trebuchet MS"/>
        </w:rPr>
        <w:t>. Raportul va cuprinde, cel puțin:</w:t>
      </w:r>
    </w:p>
    <w:p w:rsidR="003C03A2" w:rsidRPr="00A0089A" w:rsidRDefault="003C03A2" w:rsidP="00090980">
      <w:pPr>
        <w:pStyle w:val="western"/>
        <w:numPr>
          <w:ilvl w:val="0"/>
          <w:numId w:val="9"/>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rPr>
        <w:t>Ipotezele de planificare;</w:t>
      </w:r>
    </w:p>
    <w:p w:rsidR="002555E9" w:rsidRPr="00A0089A" w:rsidRDefault="002555E9" w:rsidP="00090980">
      <w:pPr>
        <w:pStyle w:val="western"/>
        <w:numPr>
          <w:ilvl w:val="0"/>
          <w:numId w:val="9"/>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rPr>
        <w:t>Graficul de prestare a serviciilor actualizat (Diagramă Gantt) pentru întregul contract, identificând etapele de proiect; vor fi identificate activitățile, dependențele, datele de început și sfârșit, livrabilele, punctele de control, activitățile de testare și acceptanță, alocare resurse;</w:t>
      </w:r>
    </w:p>
    <w:p w:rsidR="002555E9" w:rsidRPr="00A0089A" w:rsidRDefault="002555E9" w:rsidP="00090980">
      <w:pPr>
        <w:pStyle w:val="western"/>
        <w:numPr>
          <w:ilvl w:val="0"/>
          <w:numId w:val="9"/>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rPr>
        <w:t>Graficul de alocare al personalului implicat din partea Prestatorului (experți);</w:t>
      </w:r>
    </w:p>
    <w:p w:rsidR="002555E9" w:rsidRPr="00A0089A" w:rsidRDefault="002555E9" w:rsidP="00090980">
      <w:pPr>
        <w:pStyle w:val="western"/>
        <w:numPr>
          <w:ilvl w:val="0"/>
          <w:numId w:val="9"/>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rPr>
        <w:t>Structura livrabilelor;</w:t>
      </w:r>
    </w:p>
    <w:p w:rsidR="002555E9" w:rsidRPr="00A0089A" w:rsidRDefault="002555E9" w:rsidP="00090980">
      <w:pPr>
        <w:pStyle w:val="western"/>
        <w:numPr>
          <w:ilvl w:val="0"/>
          <w:numId w:val="9"/>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rPr>
        <w:t>Plan de management al riscurilor.</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 xml:space="preserve">Graficul revizuit de prestare a serviciilor contractului, ca parte integrantă a Raportului iniţial, trebuie să evidenţieze detaliat toate activităţile contractului şi termenele, resursele alocate pentru a îndeplini obiectivele stabilite. De asemenea, în cadrul raportului vor fi identificate orice probleme întâmpinate sau posibile, cu recomandări pentru soluţionarea acestora. </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 xml:space="preserve">În termen de </w:t>
      </w:r>
      <w:r w:rsidR="004C7A41" w:rsidRPr="00A0089A">
        <w:rPr>
          <w:rFonts w:ascii="Trebuchet MS" w:hAnsi="Trebuchet MS" w:cs="Trebuchet MS"/>
        </w:rPr>
        <w:t>10</w:t>
      </w:r>
      <w:r w:rsidRPr="00A0089A">
        <w:rPr>
          <w:rFonts w:ascii="Trebuchet MS" w:hAnsi="Trebuchet MS" w:cs="Trebuchet MS"/>
        </w:rPr>
        <w:t xml:space="preserve"> zile lucrătoare, Beneficiarul va transmite observațiile, iar Prestatorul va efectua modificările necesare în termen de </w:t>
      </w:r>
      <w:r w:rsidR="00BD754F" w:rsidRPr="00A0089A">
        <w:rPr>
          <w:rFonts w:ascii="Trebuchet MS" w:hAnsi="Trebuchet MS" w:cs="Trebuchet MS"/>
        </w:rPr>
        <w:t>5</w:t>
      </w:r>
      <w:r w:rsidRPr="00A0089A">
        <w:rPr>
          <w:rFonts w:ascii="Trebuchet MS" w:hAnsi="Trebuchet MS" w:cs="Trebuchet MS"/>
        </w:rPr>
        <w:t xml:space="preserve"> zile lucrătoare. După implementarea observațiilor, raportul inițial va fi aprobat de către Beneficiar prin semnarea fără obiecțiuni a acestuia.</w:t>
      </w:r>
      <w:r w:rsidR="004C7A41" w:rsidRPr="00A0089A">
        <w:rPr>
          <w:rFonts w:ascii="Trebuchet MS" w:hAnsi="Trebuchet MS" w:cs="Trebuchet MS"/>
        </w:rPr>
        <w:t xml:space="preserve"> În cazul în care se constată că prestatorul nu a realizat toate modificările corespunzătoare, neimplementând observațiile formulate, Beneficiarul nu aprobă raportul inițial</w:t>
      </w:r>
      <w:r w:rsidR="00BD754F" w:rsidRPr="00A0089A">
        <w:rPr>
          <w:rFonts w:ascii="Trebuchet MS" w:hAnsi="Trebuchet MS" w:cs="Trebuchet MS"/>
        </w:rPr>
        <w:t xml:space="preserve"> și transmite Prestatorului motivul</w:t>
      </w:r>
      <w:r w:rsidR="004C7A41" w:rsidRPr="00A0089A">
        <w:rPr>
          <w:rFonts w:ascii="Trebuchet MS" w:hAnsi="Trebuchet MS" w:cs="Trebuchet MS"/>
        </w:rPr>
        <w:t>.</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b/>
          <w:bCs/>
          <w:u w:val="single"/>
        </w:rPr>
        <w:t xml:space="preserve">Raport Tehnic de Progres </w:t>
      </w:r>
      <w:r w:rsidR="004C7A41" w:rsidRPr="00A0089A">
        <w:rPr>
          <w:rFonts w:ascii="Trebuchet MS" w:hAnsi="Trebuchet MS" w:cs="Trebuchet MS"/>
          <w:b/>
          <w:bCs/>
          <w:u w:val="single"/>
        </w:rPr>
        <w:t>Trimestrial</w:t>
      </w:r>
      <w:r w:rsidRPr="00A0089A">
        <w:rPr>
          <w:rFonts w:ascii="Trebuchet MS" w:hAnsi="Trebuchet MS" w:cs="Trebuchet MS"/>
          <w:b/>
          <w:bCs/>
          <w:u w:val="single"/>
        </w:rPr>
        <w:t xml:space="preserve"> al activităţii Prestatorului </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 xml:space="preserve">Scopul acestui raport este de a prezenta stadiul </w:t>
      </w:r>
      <w:r w:rsidR="004C7A41" w:rsidRPr="00A0089A">
        <w:rPr>
          <w:rFonts w:ascii="Trebuchet MS" w:hAnsi="Trebuchet MS" w:cs="Trebuchet MS"/>
        </w:rPr>
        <w:t>trimestrial</w:t>
      </w:r>
      <w:r w:rsidRPr="00A0089A">
        <w:rPr>
          <w:rFonts w:ascii="Trebuchet MS" w:hAnsi="Trebuchet MS" w:cs="Trebuchet MS"/>
        </w:rPr>
        <w:t xml:space="preserve">al implementării contractului. Raportul Tehnic de Progres </w:t>
      </w:r>
      <w:r w:rsidR="004C7A41" w:rsidRPr="00A0089A">
        <w:rPr>
          <w:rFonts w:ascii="Trebuchet MS" w:hAnsi="Trebuchet MS" w:cs="Trebuchet MS"/>
        </w:rPr>
        <w:t>Trimestrial</w:t>
      </w:r>
      <w:r w:rsidR="007C3774" w:rsidRPr="00A0089A">
        <w:rPr>
          <w:rFonts w:ascii="Trebuchet MS" w:hAnsi="Trebuchet MS" w:cs="Trebuchet MS"/>
        </w:rPr>
        <w:t xml:space="preserve"> </w:t>
      </w:r>
      <w:r w:rsidRPr="00A0089A">
        <w:rPr>
          <w:rFonts w:ascii="Trebuchet MS" w:hAnsi="Trebuchet MS" w:cs="Trebuchet MS"/>
        </w:rPr>
        <w:t xml:space="preserve">va detalia cel puţin următoarele aspecte: </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a) activităţile realizate în perioada de raportare;</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b) activităţi previzionate a se realiza în perioada următoare;</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c) problemele/dificultăţile întâmpinate și propuneri de remediere a acestora;</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d) riscuri apărute și măsuri de minimizare/prevenire a acestora;</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e) rezultatele realizate în cursul perioadei de raportare, resursele utilizate, etc;</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f) livrabile/documentele produse, etc.</w:t>
      </w:r>
    </w:p>
    <w:p w:rsidR="002555E9" w:rsidRPr="00A0089A" w:rsidRDefault="002555E9"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 xml:space="preserve">Rapoartele </w:t>
      </w:r>
      <w:r w:rsidR="004C7A41" w:rsidRPr="00A0089A">
        <w:rPr>
          <w:rFonts w:ascii="Trebuchet MS" w:hAnsi="Trebuchet MS" w:cs="Trebuchet MS"/>
        </w:rPr>
        <w:t>trimestriale</w:t>
      </w:r>
      <w:r w:rsidRPr="00A0089A">
        <w:rPr>
          <w:rFonts w:ascii="Trebuchet MS" w:hAnsi="Trebuchet MS" w:cs="Trebuchet MS"/>
        </w:rPr>
        <w:t xml:space="preserve">se vor transmite în termen de cel mult 3 zile lucrătoare de la </w:t>
      </w:r>
      <w:r w:rsidR="004C7A41" w:rsidRPr="00A0089A">
        <w:rPr>
          <w:rFonts w:ascii="Trebuchet MS" w:hAnsi="Trebuchet MS" w:cs="Trebuchet MS"/>
        </w:rPr>
        <w:t>finalizarea trimestrului de proiect</w:t>
      </w:r>
      <w:r w:rsidRPr="00A0089A">
        <w:rPr>
          <w:rFonts w:ascii="Trebuchet MS" w:hAnsi="Trebuchet MS" w:cs="Trebuchet MS"/>
        </w:rPr>
        <w:t xml:space="preserve">, cu excepția </w:t>
      </w:r>
      <w:r w:rsidR="00BD754F" w:rsidRPr="00A0089A">
        <w:rPr>
          <w:rFonts w:ascii="Trebuchet MS" w:hAnsi="Trebuchet MS" w:cs="Trebuchet MS"/>
        </w:rPr>
        <w:t>utlimu</w:t>
      </w:r>
      <w:r w:rsidR="004C7A41" w:rsidRPr="00A0089A">
        <w:rPr>
          <w:rFonts w:ascii="Trebuchet MS" w:hAnsi="Trebuchet MS" w:cs="Trebuchet MS"/>
        </w:rPr>
        <w:t>lui trimestru</w:t>
      </w:r>
      <w:r w:rsidRPr="00A0089A">
        <w:rPr>
          <w:rFonts w:ascii="Trebuchet MS" w:hAnsi="Trebuchet MS" w:cs="Trebuchet MS"/>
        </w:rPr>
        <w:t xml:space="preserve"> de proiect. Acestea nu necesită aprobare oficială</w:t>
      </w:r>
      <w:r w:rsidR="004C7A41" w:rsidRPr="00A0089A">
        <w:rPr>
          <w:rFonts w:ascii="Trebuchet MS" w:hAnsi="Trebuchet MS" w:cs="Trebuchet MS"/>
        </w:rPr>
        <w:t xml:space="preserve"> și au rolul de informare a Beneficiarului</w:t>
      </w:r>
      <w:r w:rsidRPr="00A0089A">
        <w:rPr>
          <w:rFonts w:ascii="Trebuchet MS" w:hAnsi="Trebuchet MS" w:cs="Trebuchet MS"/>
        </w:rPr>
        <w:t>.</w:t>
      </w:r>
    </w:p>
    <w:p w:rsidR="002555E9" w:rsidRPr="00A0089A" w:rsidRDefault="004C7A41" w:rsidP="009A510C">
      <w:pPr>
        <w:spacing w:after="0"/>
        <w:ind w:right="-11" w:firstLine="360"/>
        <w:jc w:val="both"/>
        <w:rPr>
          <w:rFonts w:ascii="Trebuchet MS" w:hAnsi="Trebuchet MS" w:cs="Trebuchet MS"/>
          <w:color w:val="000000"/>
          <w:sz w:val="24"/>
          <w:szCs w:val="24"/>
          <w:lang w:eastAsia="ro-RO"/>
        </w:rPr>
      </w:pPr>
      <w:r w:rsidRPr="00A0089A">
        <w:rPr>
          <w:rFonts w:ascii="Trebuchet MS" w:hAnsi="Trebuchet MS" w:cs="Trebuchet MS"/>
          <w:color w:val="000000"/>
          <w:sz w:val="24"/>
          <w:szCs w:val="24"/>
          <w:lang w:eastAsia="ro-RO"/>
        </w:rPr>
        <w:t>Trimestrial</w:t>
      </w:r>
      <w:r w:rsidR="00BD63C5" w:rsidRPr="00A0089A">
        <w:rPr>
          <w:rFonts w:ascii="Trebuchet MS" w:hAnsi="Trebuchet MS" w:cs="Trebuchet MS"/>
          <w:color w:val="000000"/>
          <w:sz w:val="24"/>
          <w:szCs w:val="24"/>
          <w:lang w:eastAsia="ro-RO"/>
        </w:rPr>
        <w:t xml:space="preserve">, o dată cu predarea rapoartelor tehnice de progres </w:t>
      </w:r>
      <w:r w:rsidRPr="00A0089A">
        <w:rPr>
          <w:rFonts w:ascii="Trebuchet MS" w:hAnsi="Trebuchet MS" w:cs="Trebuchet MS"/>
          <w:color w:val="000000"/>
          <w:sz w:val="24"/>
          <w:szCs w:val="24"/>
          <w:lang w:eastAsia="ro-RO"/>
        </w:rPr>
        <w:t>trimestriale</w:t>
      </w:r>
      <w:r w:rsidR="00BD63C5" w:rsidRPr="00A0089A">
        <w:rPr>
          <w:rFonts w:ascii="Trebuchet MS" w:hAnsi="Trebuchet MS" w:cs="Trebuchet MS"/>
          <w:color w:val="000000"/>
          <w:sz w:val="24"/>
          <w:szCs w:val="24"/>
          <w:lang w:eastAsia="ro-RO"/>
        </w:rPr>
        <w:t xml:space="preserve">, vor avea loc întâlniri între echipa Prestatorului </w:t>
      </w:r>
      <w:r w:rsidR="002555E9" w:rsidRPr="00A0089A">
        <w:rPr>
          <w:rFonts w:ascii="Trebuchet MS" w:hAnsi="Trebuchet MS" w:cs="Trebuchet MS"/>
          <w:color w:val="000000"/>
          <w:sz w:val="24"/>
          <w:szCs w:val="24"/>
          <w:lang w:eastAsia="ro-RO"/>
        </w:rPr>
        <w:t>ș</w:t>
      </w:r>
      <w:r w:rsidR="00BD63C5" w:rsidRPr="00A0089A">
        <w:rPr>
          <w:rFonts w:ascii="Trebuchet MS" w:hAnsi="Trebuchet MS" w:cs="Trebuchet MS"/>
          <w:color w:val="000000"/>
          <w:sz w:val="24"/>
          <w:szCs w:val="24"/>
          <w:lang w:eastAsia="ro-RO"/>
        </w:rPr>
        <w:t>i persoane desemnate din partea Beneficiarului pentru a discuta stadiul activită</w:t>
      </w:r>
      <w:r w:rsidR="002555E9" w:rsidRPr="00A0089A">
        <w:rPr>
          <w:rFonts w:ascii="Trebuchet MS" w:hAnsi="Trebuchet MS" w:cs="Trebuchet MS"/>
          <w:color w:val="000000"/>
          <w:sz w:val="24"/>
          <w:szCs w:val="24"/>
          <w:lang w:eastAsia="ro-RO"/>
        </w:rPr>
        <w:t>ț</w:t>
      </w:r>
      <w:r w:rsidR="00BD63C5" w:rsidRPr="00A0089A">
        <w:rPr>
          <w:rFonts w:ascii="Trebuchet MS" w:hAnsi="Trebuchet MS" w:cs="Trebuchet MS"/>
          <w:color w:val="000000"/>
          <w:sz w:val="24"/>
          <w:szCs w:val="24"/>
          <w:lang w:eastAsia="ro-RO"/>
        </w:rPr>
        <w:t xml:space="preserve">ilor derulate.  În afara acestor întâlniri lunare, vor avea loc </w:t>
      </w:r>
      <w:r w:rsidR="002555E9" w:rsidRPr="00A0089A">
        <w:rPr>
          <w:rFonts w:ascii="Trebuchet MS" w:hAnsi="Trebuchet MS" w:cs="Trebuchet MS"/>
          <w:color w:val="000000"/>
          <w:sz w:val="24"/>
          <w:szCs w:val="24"/>
          <w:lang w:eastAsia="ro-RO"/>
        </w:rPr>
        <w:t>ș</w:t>
      </w:r>
      <w:r w:rsidR="00BD63C5" w:rsidRPr="00A0089A">
        <w:rPr>
          <w:rFonts w:ascii="Trebuchet MS" w:hAnsi="Trebuchet MS" w:cs="Trebuchet MS"/>
          <w:color w:val="000000"/>
          <w:sz w:val="24"/>
          <w:szCs w:val="24"/>
          <w:lang w:eastAsia="ro-RO"/>
        </w:rPr>
        <w:t>edin</w:t>
      </w:r>
      <w:r w:rsidR="002555E9" w:rsidRPr="00A0089A">
        <w:rPr>
          <w:rFonts w:ascii="Trebuchet MS" w:hAnsi="Trebuchet MS" w:cs="Trebuchet MS"/>
          <w:color w:val="000000"/>
          <w:sz w:val="24"/>
          <w:szCs w:val="24"/>
          <w:lang w:eastAsia="ro-RO"/>
        </w:rPr>
        <w:t>ț</w:t>
      </w:r>
      <w:r w:rsidR="00BD63C5" w:rsidRPr="00A0089A">
        <w:rPr>
          <w:rFonts w:ascii="Trebuchet MS" w:hAnsi="Trebuchet MS" w:cs="Trebuchet MS"/>
          <w:color w:val="000000"/>
          <w:sz w:val="24"/>
          <w:szCs w:val="24"/>
          <w:lang w:eastAsia="ro-RO"/>
        </w:rPr>
        <w:t xml:space="preserve">e de lucru ori de câte ori este necesar, la solicitarea Prestatorului sau Beneficiarului pentru a discuta aspecte tehnice </w:t>
      </w:r>
      <w:r w:rsidR="002555E9" w:rsidRPr="00A0089A">
        <w:rPr>
          <w:rFonts w:ascii="Trebuchet MS" w:hAnsi="Trebuchet MS" w:cs="Trebuchet MS"/>
          <w:color w:val="000000"/>
          <w:sz w:val="24"/>
          <w:szCs w:val="24"/>
          <w:lang w:eastAsia="ro-RO"/>
        </w:rPr>
        <w:t>ș</w:t>
      </w:r>
      <w:r w:rsidR="00BD63C5" w:rsidRPr="00A0089A">
        <w:rPr>
          <w:rFonts w:ascii="Trebuchet MS" w:hAnsi="Trebuchet MS" w:cs="Trebuchet MS"/>
          <w:color w:val="000000"/>
          <w:sz w:val="24"/>
          <w:szCs w:val="24"/>
          <w:lang w:eastAsia="ro-RO"/>
        </w:rPr>
        <w:t>i/sau organizatorice.</w:t>
      </w:r>
    </w:p>
    <w:p w:rsidR="002555E9" w:rsidRPr="00A0089A" w:rsidRDefault="002555E9" w:rsidP="00C50E62">
      <w:pPr>
        <w:pStyle w:val="western"/>
        <w:spacing w:before="0" w:after="0" w:line="276" w:lineRule="auto"/>
        <w:ind w:right="-11" w:firstLine="270"/>
        <w:jc w:val="both"/>
        <w:rPr>
          <w:rFonts w:ascii="Trebuchet MS" w:hAnsi="Trebuchet MS" w:cs="Trebuchet MS"/>
          <w:b/>
          <w:bCs/>
          <w:u w:val="single"/>
        </w:rPr>
      </w:pPr>
    </w:p>
    <w:p w:rsidR="002555E9" w:rsidRPr="00A0089A" w:rsidRDefault="002555E9" w:rsidP="004C7A41">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b/>
          <w:bCs/>
          <w:u w:val="single"/>
        </w:rPr>
        <w:t>Rapoarte de finalizare</w:t>
      </w:r>
    </w:p>
    <w:p w:rsidR="002555E9" w:rsidRPr="00A0089A" w:rsidRDefault="002555E9" w:rsidP="004C7A41">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Aceste rapoarte vor fi furnizate astfel:</w:t>
      </w:r>
    </w:p>
    <w:p w:rsidR="002555E9" w:rsidRPr="00A0089A" w:rsidRDefault="002555E9" w:rsidP="004C7A41">
      <w:pPr>
        <w:pStyle w:val="western"/>
        <w:spacing w:before="0" w:after="0" w:line="276" w:lineRule="auto"/>
        <w:ind w:right="-11"/>
        <w:jc w:val="both"/>
        <w:rPr>
          <w:rFonts w:ascii="Trebuchet MS" w:hAnsi="Trebuchet MS" w:cs="Trebuchet MS"/>
        </w:rPr>
      </w:pPr>
      <w:r w:rsidRPr="00A0089A">
        <w:rPr>
          <w:rFonts w:ascii="Trebuchet MS" w:hAnsi="Trebuchet MS" w:cs="Trebuchet MS"/>
        </w:rPr>
        <w:t xml:space="preserve">RA. Raport de finalizare privind </w:t>
      </w:r>
      <w:r w:rsidRPr="00A0089A">
        <w:rPr>
          <w:rStyle w:val="ListLabel152"/>
          <w:rFonts w:ascii="Trebuchet MS" w:hAnsi="Trebuchet MS" w:cs="Trebuchet MS"/>
          <w:b w:val="0"/>
        </w:rPr>
        <w:t xml:space="preserve">dezvoltarea </w:t>
      </w:r>
      <w:r w:rsidR="00B77CDF" w:rsidRPr="00A0089A">
        <w:rPr>
          <w:rFonts w:ascii="Trebuchet MS" w:hAnsi="Trebuchet MS" w:cs="Trebuchet MS"/>
        </w:rPr>
        <w:t>A</w:t>
      </w:r>
      <w:r w:rsidR="00BC4805" w:rsidRPr="00A0089A">
        <w:rPr>
          <w:rFonts w:ascii="Trebuchet MS" w:hAnsi="Trebuchet MS" w:cs="Trebuchet MS"/>
        </w:rPr>
        <w:t>plica</w:t>
      </w:r>
      <w:r w:rsidR="00B77CDF" w:rsidRPr="00A0089A">
        <w:rPr>
          <w:rFonts w:ascii="Trebuchet MS" w:hAnsi="Trebuchet MS" w:cs="Trebuchet MS"/>
        </w:rPr>
        <w:t>ț</w:t>
      </w:r>
      <w:r w:rsidR="00BC4805" w:rsidRPr="00A0089A">
        <w:rPr>
          <w:rFonts w:ascii="Trebuchet MS" w:hAnsi="Trebuchet MS" w:cs="Trebuchet MS"/>
        </w:rPr>
        <w:t xml:space="preserve">iei </w:t>
      </w:r>
      <w:r w:rsidR="00B77CDF" w:rsidRPr="00A0089A">
        <w:rPr>
          <w:rFonts w:ascii="Trebuchet MS" w:hAnsi="Trebuchet MS" w:cs="Trebuchet MS"/>
        </w:rPr>
        <w:t xml:space="preserve">de </w:t>
      </w:r>
      <w:r w:rsidR="007C3774" w:rsidRPr="00A0089A">
        <w:rPr>
          <w:rFonts w:ascii="Trebuchet MS" w:hAnsi="Trebuchet MS" w:cs="Trebuchet MS"/>
        </w:rPr>
        <w:t xml:space="preserve">înregistrare </w:t>
      </w:r>
      <w:r w:rsidRPr="00A0089A">
        <w:rPr>
          <w:rFonts w:ascii="Trebuchet MS" w:hAnsi="Trebuchet MS" w:cs="Trebuchet MS"/>
        </w:rPr>
        <w:t>depozite în zona liberă</w:t>
      </w:r>
    </w:p>
    <w:p w:rsidR="002555E9" w:rsidRPr="00A0089A" w:rsidRDefault="002555E9" w:rsidP="004C7A41">
      <w:pPr>
        <w:pStyle w:val="western"/>
        <w:spacing w:before="0" w:after="0" w:line="276" w:lineRule="auto"/>
        <w:ind w:right="-11"/>
        <w:jc w:val="both"/>
        <w:rPr>
          <w:rFonts w:ascii="Trebuchet MS" w:hAnsi="Trebuchet MS" w:cs="Trebuchet MS"/>
        </w:rPr>
      </w:pPr>
      <w:r w:rsidRPr="00A0089A">
        <w:rPr>
          <w:rFonts w:ascii="Trebuchet MS" w:hAnsi="Trebuchet MS" w:cs="Trebuchet MS"/>
        </w:rPr>
        <w:t xml:space="preserve">RB. Raport de finalizare privind dezvoltarea </w:t>
      </w:r>
      <w:r w:rsidR="00B77CDF" w:rsidRPr="00A0089A">
        <w:rPr>
          <w:rFonts w:ascii="Trebuchet MS" w:hAnsi="Trebuchet MS" w:cs="Trebuchet MS"/>
        </w:rPr>
        <w:t>A</w:t>
      </w:r>
      <w:r w:rsidR="00BC4805" w:rsidRPr="00A0089A">
        <w:rPr>
          <w:rFonts w:ascii="Trebuchet MS" w:hAnsi="Trebuchet MS" w:cs="Trebuchet MS"/>
        </w:rPr>
        <w:t>plica</w:t>
      </w:r>
      <w:r w:rsidR="00B77CDF" w:rsidRPr="00A0089A">
        <w:rPr>
          <w:rFonts w:ascii="Trebuchet MS" w:hAnsi="Trebuchet MS" w:cs="Trebuchet MS"/>
        </w:rPr>
        <w:t>ț</w:t>
      </w:r>
      <w:r w:rsidR="00BC4805" w:rsidRPr="00A0089A">
        <w:rPr>
          <w:rFonts w:ascii="Trebuchet MS" w:hAnsi="Trebuchet MS" w:cs="Trebuchet MS"/>
        </w:rPr>
        <w:t>iei</w:t>
      </w:r>
      <w:r w:rsidR="00B77CDF" w:rsidRPr="00A0089A">
        <w:rPr>
          <w:rFonts w:ascii="Trebuchet MS" w:hAnsi="Trebuchet MS" w:cs="Trebuchet MS"/>
        </w:rPr>
        <w:t xml:space="preserve"> de</w:t>
      </w:r>
      <w:r w:rsidR="00BC4805" w:rsidRPr="00A0089A">
        <w:rPr>
          <w:rFonts w:ascii="Trebuchet MS" w:hAnsi="Trebuchet MS" w:cs="Trebuchet MS"/>
        </w:rPr>
        <w:t xml:space="preserve"> </w:t>
      </w:r>
      <w:r w:rsidR="007C3774" w:rsidRPr="00A0089A">
        <w:rPr>
          <w:rFonts w:ascii="Trebuchet MS" w:hAnsi="Trebuchet MS" w:cs="Trebuchet MS"/>
        </w:rPr>
        <w:t xml:space="preserve">gestiune </w:t>
      </w:r>
      <w:r w:rsidRPr="00A0089A">
        <w:rPr>
          <w:rFonts w:ascii="Trebuchet MS" w:hAnsi="Trebuchet MS" w:cs="Trebuchet MS"/>
        </w:rPr>
        <w:t>construcții imobile în zona liberă</w:t>
      </w:r>
    </w:p>
    <w:p w:rsidR="002555E9" w:rsidRPr="00A0089A" w:rsidRDefault="002555E9" w:rsidP="004C7A41">
      <w:pPr>
        <w:pStyle w:val="western"/>
        <w:spacing w:before="0" w:after="0" w:line="276" w:lineRule="auto"/>
        <w:ind w:right="-11"/>
        <w:jc w:val="both"/>
        <w:rPr>
          <w:rFonts w:ascii="Trebuchet MS" w:hAnsi="Trebuchet MS" w:cs="Trebuchet MS"/>
        </w:rPr>
      </w:pPr>
      <w:r w:rsidRPr="00A0089A">
        <w:rPr>
          <w:rFonts w:ascii="Trebuchet MS" w:hAnsi="Trebuchet MS" w:cs="Trebuchet MS"/>
        </w:rPr>
        <w:t xml:space="preserve">RC. Raport de finalizare privind dezvoltarea </w:t>
      </w:r>
      <w:r w:rsidR="00B77CDF" w:rsidRPr="00A0089A">
        <w:rPr>
          <w:rFonts w:ascii="Trebuchet MS" w:hAnsi="Trebuchet MS" w:cs="Trebuchet MS"/>
        </w:rPr>
        <w:t>A</w:t>
      </w:r>
      <w:r w:rsidR="00BC4805" w:rsidRPr="00A0089A">
        <w:rPr>
          <w:rFonts w:ascii="Trebuchet MS" w:hAnsi="Trebuchet MS" w:cs="Trebuchet MS"/>
        </w:rPr>
        <w:t>plica</w:t>
      </w:r>
      <w:r w:rsidR="00B77CDF" w:rsidRPr="00A0089A">
        <w:rPr>
          <w:rFonts w:ascii="Trebuchet MS" w:hAnsi="Trebuchet MS" w:cs="Trebuchet MS"/>
        </w:rPr>
        <w:t>ț</w:t>
      </w:r>
      <w:r w:rsidR="00BC4805" w:rsidRPr="00A0089A">
        <w:rPr>
          <w:rFonts w:ascii="Trebuchet MS" w:hAnsi="Trebuchet MS" w:cs="Trebuchet MS"/>
        </w:rPr>
        <w:t xml:space="preserve">iei </w:t>
      </w:r>
      <w:r w:rsidR="00B77CDF" w:rsidRPr="00A0089A">
        <w:rPr>
          <w:rFonts w:ascii="Trebuchet MS" w:hAnsi="Trebuchet MS" w:cs="Trebuchet MS"/>
        </w:rPr>
        <w:t xml:space="preserve">de </w:t>
      </w:r>
      <w:r w:rsidR="007C3774" w:rsidRPr="00A0089A">
        <w:rPr>
          <w:rFonts w:ascii="Trebuchet MS" w:hAnsi="Trebuchet MS" w:cs="Trebuchet MS"/>
        </w:rPr>
        <w:t xml:space="preserve">gestiune aprobări evidențe </w:t>
      </w:r>
      <w:r w:rsidRPr="00A0089A">
        <w:rPr>
          <w:rFonts w:ascii="Trebuchet MS" w:hAnsi="Trebuchet MS" w:cs="Trebuchet MS"/>
        </w:rPr>
        <w:t>operativ</w:t>
      </w:r>
      <w:r w:rsidR="007C3774" w:rsidRPr="00A0089A">
        <w:rPr>
          <w:rFonts w:ascii="Trebuchet MS" w:hAnsi="Trebuchet MS" w:cs="Trebuchet MS"/>
        </w:rPr>
        <w:t>e</w:t>
      </w:r>
      <w:r w:rsidRPr="00A0089A">
        <w:rPr>
          <w:rFonts w:ascii="Trebuchet MS" w:hAnsi="Trebuchet MS" w:cs="Trebuchet MS"/>
        </w:rPr>
        <w:t xml:space="preserve"> în zona liberă</w:t>
      </w:r>
    </w:p>
    <w:p w:rsidR="002555E9" w:rsidRPr="00A0089A" w:rsidRDefault="002555E9" w:rsidP="004C7A41">
      <w:pPr>
        <w:pStyle w:val="western"/>
        <w:spacing w:before="0" w:after="0" w:line="276" w:lineRule="auto"/>
        <w:ind w:right="-11"/>
        <w:jc w:val="both"/>
        <w:rPr>
          <w:rFonts w:ascii="Trebuchet MS" w:hAnsi="Trebuchet MS" w:cs="Trebuchet MS"/>
        </w:rPr>
      </w:pPr>
      <w:r w:rsidRPr="00A0089A">
        <w:rPr>
          <w:rFonts w:ascii="Trebuchet MS" w:hAnsi="Trebuchet MS" w:cs="Trebuchet MS"/>
        </w:rPr>
        <w:t>RD. Raport de finalizare privind instruirea</w:t>
      </w:r>
    </w:p>
    <w:p w:rsidR="00353BDA" w:rsidRPr="00A0089A" w:rsidRDefault="002555E9" w:rsidP="00165F4B">
      <w:pPr>
        <w:pStyle w:val="western"/>
        <w:spacing w:before="0" w:after="0" w:line="276" w:lineRule="auto"/>
        <w:ind w:right="-11"/>
        <w:jc w:val="both"/>
        <w:rPr>
          <w:rFonts w:ascii="Trebuchet MS" w:hAnsi="Trebuchet MS" w:cs="Trebuchet MS"/>
        </w:rPr>
      </w:pPr>
      <w:r w:rsidRPr="00A0089A">
        <w:rPr>
          <w:rFonts w:ascii="Trebuchet MS" w:hAnsi="Trebuchet MS" w:cs="Trebuchet MS"/>
        </w:rPr>
        <w:t xml:space="preserve">RE. Raport de </w:t>
      </w:r>
      <w:r w:rsidR="00BD754F" w:rsidRPr="00A0089A">
        <w:rPr>
          <w:rFonts w:ascii="Trebuchet MS" w:hAnsi="Trebuchet MS" w:cs="Trebuchet MS"/>
        </w:rPr>
        <w:t xml:space="preserve">finalizare privind activitatea de </w:t>
      </w:r>
      <w:r w:rsidRPr="00A0089A">
        <w:rPr>
          <w:rFonts w:ascii="Trebuchet MS" w:hAnsi="Trebuchet MS" w:cs="Trebuchet MS"/>
        </w:rPr>
        <w:t>management de proiect</w:t>
      </w:r>
    </w:p>
    <w:p w:rsidR="002555E9" w:rsidRPr="00A0089A" w:rsidRDefault="00BD63C5" w:rsidP="009A510C">
      <w:pPr>
        <w:pStyle w:val="western"/>
        <w:spacing w:before="0" w:after="0" w:line="276" w:lineRule="auto"/>
        <w:ind w:right="-11" w:firstLine="360"/>
        <w:jc w:val="both"/>
        <w:rPr>
          <w:rFonts w:ascii="Trebuchet MS" w:hAnsi="Trebuchet MS" w:cs="Trebuchet MS"/>
        </w:rPr>
      </w:pPr>
      <w:r w:rsidRPr="00A0089A">
        <w:rPr>
          <w:rFonts w:ascii="Trebuchet MS" w:hAnsi="Trebuchet MS" w:cs="Trebuchet MS"/>
        </w:rPr>
        <w:t xml:space="preserve">Raportul de finalizare va detalia cel puţin următoarele aspecte: </w:t>
      </w:r>
    </w:p>
    <w:p w:rsidR="002555E9" w:rsidRPr="00A0089A" w:rsidRDefault="00BD63C5"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xml:space="preserve">a) </w:t>
      </w:r>
      <w:r w:rsidR="002555E9" w:rsidRPr="00A0089A">
        <w:rPr>
          <w:rFonts w:ascii="Trebuchet MS" w:hAnsi="Trebuchet MS" w:cs="Trebuchet MS"/>
        </w:rPr>
        <w:t>modul</w:t>
      </w:r>
      <w:r w:rsidRPr="00A0089A">
        <w:rPr>
          <w:rFonts w:ascii="Trebuchet MS" w:hAnsi="Trebuchet MS" w:cs="Trebuchet MS"/>
        </w:rPr>
        <w:t xml:space="preserve"> în care a fost îndeplinită activitatea;</w:t>
      </w:r>
    </w:p>
    <w:p w:rsidR="002555E9" w:rsidRPr="00A0089A" w:rsidRDefault="00BD63C5"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xml:space="preserve">b) activităţile realizate; </w:t>
      </w:r>
    </w:p>
    <w:p w:rsidR="002555E9" w:rsidRPr="00A0089A" w:rsidRDefault="00BD63C5"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c) problemele/dificultăţile întâmpinate, recomandări;</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d) rezultatele realizate în cursul perioadei de raportare, resursele utilizate, etc.;</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e) livrabilele predate;</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xml:space="preserve">f) alte aspecte relevante. </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Activitățile, subactivitățile, livrabilele aferente și rapoartele de finalizare sunt redate în tabelul de mai jos:</w:t>
      </w:r>
    </w:p>
    <w:p w:rsidR="002555E9" w:rsidRPr="00A0089A" w:rsidRDefault="002555E9" w:rsidP="00C50E62">
      <w:pPr>
        <w:pStyle w:val="western"/>
        <w:spacing w:before="0" w:after="0" w:line="276" w:lineRule="auto"/>
        <w:ind w:right="-11"/>
        <w:jc w:val="both"/>
        <w:rPr>
          <w:rFonts w:ascii="Trebuchet MS" w:hAnsi="Trebuchet MS" w:cs="Trebuchet MS"/>
        </w:rPr>
      </w:pPr>
    </w:p>
    <w:p w:rsidR="002555E9" w:rsidRPr="00A0089A" w:rsidRDefault="002555E9" w:rsidP="006C5D5C">
      <w:pPr>
        <w:pStyle w:val="western"/>
        <w:spacing w:before="0" w:after="0" w:line="276" w:lineRule="auto"/>
        <w:ind w:right="-450" w:firstLine="270"/>
        <w:jc w:val="both"/>
        <w:rPr>
          <w:rFonts w:ascii="Trebuchet MS" w:hAnsi="Trebuchet MS" w:cs="Trebuchet MS"/>
          <w:b/>
          <w:bCs/>
          <w:u w:val="single"/>
        </w:rPr>
      </w:pPr>
      <w:r w:rsidRPr="00A0089A">
        <w:rPr>
          <w:rFonts w:ascii="Trebuchet MS" w:hAnsi="Trebuchet MS" w:cs="Trebuchet MS"/>
          <w:b/>
          <w:bCs/>
          <w:u w:val="single"/>
        </w:rPr>
        <w:t xml:space="preserve">Tabel nr. 1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8"/>
        <w:gridCol w:w="2052"/>
        <w:gridCol w:w="1998"/>
        <w:gridCol w:w="3312"/>
      </w:tblGrid>
      <w:tr w:rsidR="002555E9" w:rsidRPr="00A0089A" w:rsidTr="00A0089A">
        <w:trPr>
          <w:tblHeader/>
        </w:trPr>
        <w:tc>
          <w:tcPr>
            <w:tcW w:w="2628" w:type="dxa"/>
            <w:tcBorders>
              <w:top w:val="single" w:sz="4" w:space="0" w:color="000000"/>
              <w:left w:val="single" w:sz="4" w:space="0" w:color="000000"/>
              <w:bottom w:val="single" w:sz="4" w:space="0" w:color="000000"/>
              <w:right w:val="single" w:sz="4" w:space="0" w:color="000000"/>
            </w:tcBorders>
            <w:shd w:val="clear" w:color="auto" w:fill="FABF8F"/>
          </w:tcPr>
          <w:p w:rsidR="002555E9" w:rsidRPr="00A0089A" w:rsidRDefault="002555E9" w:rsidP="00A04A46">
            <w:pPr>
              <w:spacing w:after="0"/>
              <w:ind w:right="-18"/>
              <w:jc w:val="center"/>
              <w:rPr>
                <w:rFonts w:ascii="Trebuchet MS" w:hAnsi="Trebuchet MS" w:cs="Trebuchet MS"/>
                <w:i/>
                <w:iCs/>
              </w:rPr>
            </w:pPr>
            <w:r w:rsidRPr="00A0089A">
              <w:rPr>
                <w:rFonts w:ascii="Trebuchet MS" w:hAnsi="Trebuchet MS" w:cs="Trebuchet MS"/>
                <w:i/>
                <w:iCs/>
              </w:rPr>
              <w:t>Servicii prestate în cadrul contractului/Activității</w:t>
            </w:r>
          </w:p>
        </w:tc>
        <w:tc>
          <w:tcPr>
            <w:tcW w:w="2052" w:type="dxa"/>
            <w:tcBorders>
              <w:top w:val="single" w:sz="4" w:space="0" w:color="000000"/>
              <w:left w:val="single" w:sz="4" w:space="0" w:color="000000"/>
              <w:bottom w:val="single" w:sz="4" w:space="0" w:color="000000"/>
              <w:right w:val="single" w:sz="4" w:space="0" w:color="000000"/>
            </w:tcBorders>
            <w:shd w:val="clear" w:color="auto" w:fill="FABF8F"/>
          </w:tcPr>
          <w:p w:rsidR="002555E9" w:rsidRPr="00A0089A" w:rsidRDefault="002555E9" w:rsidP="00E13212">
            <w:pPr>
              <w:spacing w:after="0"/>
              <w:ind w:right="-20" w:firstLine="118"/>
              <w:jc w:val="center"/>
              <w:rPr>
                <w:rFonts w:ascii="Trebuchet MS" w:hAnsi="Trebuchet MS" w:cs="Trebuchet MS"/>
                <w:i/>
                <w:iCs/>
              </w:rPr>
            </w:pPr>
            <w:r w:rsidRPr="00A0089A">
              <w:rPr>
                <w:rFonts w:ascii="Trebuchet MS" w:hAnsi="Trebuchet MS" w:cs="Trebuchet MS"/>
                <w:i/>
                <w:iCs/>
              </w:rPr>
              <w:t>Raport de finalizare</w:t>
            </w:r>
          </w:p>
        </w:tc>
        <w:tc>
          <w:tcPr>
            <w:tcW w:w="1998" w:type="dxa"/>
            <w:tcBorders>
              <w:top w:val="single" w:sz="4" w:space="0" w:color="000000"/>
              <w:left w:val="single" w:sz="4" w:space="0" w:color="000000"/>
              <w:bottom w:val="single" w:sz="4" w:space="0" w:color="000000"/>
              <w:right w:val="single" w:sz="4" w:space="0" w:color="000000"/>
            </w:tcBorders>
            <w:shd w:val="clear" w:color="auto" w:fill="FABF8F"/>
          </w:tcPr>
          <w:p w:rsidR="002555E9" w:rsidRPr="00A0089A" w:rsidRDefault="002555E9" w:rsidP="00E13212">
            <w:pPr>
              <w:spacing w:after="0"/>
              <w:ind w:right="72" w:firstLine="74"/>
              <w:jc w:val="center"/>
              <w:rPr>
                <w:rFonts w:ascii="Trebuchet MS" w:hAnsi="Trebuchet MS" w:cs="Trebuchet MS"/>
                <w:i/>
                <w:iCs/>
              </w:rPr>
            </w:pPr>
            <w:r w:rsidRPr="00A0089A">
              <w:rPr>
                <w:rFonts w:ascii="Trebuchet MS" w:hAnsi="Trebuchet MS" w:cs="Trebuchet MS"/>
                <w:i/>
                <w:iCs/>
              </w:rPr>
              <w:t>Subactivități</w:t>
            </w:r>
          </w:p>
        </w:tc>
        <w:tc>
          <w:tcPr>
            <w:tcW w:w="3312" w:type="dxa"/>
            <w:tcBorders>
              <w:top w:val="single" w:sz="4" w:space="0" w:color="000000"/>
              <w:left w:val="single" w:sz="4" w:space="0" w:color="000000"/>
              <w:bottom w:val="single" w:sz="4" w:space="0" w:color="000000"/>
              <w:right w:val="single" w:sz="4" w:space="0" w:color="000000"/>
            </w:tcBorders>
            <w:shd w:val="clear" w:color="auto" w:fill="FABF8F"/>
          </w:tcPr>
          <w:p w:rsidR="002555E9" w:rsidRPr="00A0089A" w:rsidRDefault="002555E9" w:rsidP="00E13212">
            <w:pPr>
              <w:spacing w:after="0"/>
              <w:ind w:right="72" w:firstLine="72"/>
              <w:jc w:val="center"/>
              <w:rPr>
                <w:rFonts w:ascii="Trebuchet MS" w:hAnsi="Trebuchet MS" w:cs="Trebuchet MS"/>
                <w:i/>
                <w:iCs/>
              </w:rPr>
            </w:pPr>
            <w:r w:rsidRPr="00A0089A">
              <w:rPr>
                <w:rFonts w:ascii="Trebuchet MS" w:hAnsi="Trebuchet MS" w:cs="Trebuchet MS"/>
                <w:i/>
                <w:iCs/>
              </w:rPr>
              <w:t>Livrabile aferente</w:t>
            </w:r>
          </w:p>
        </w:tc>
      </w:tr>
      <w:tr w:rsidR="002555E9" w:rsidRPr="00A0089A" w:rsidTr="00E60D15">
        <w:trPr>
          <w:trHeight w:val="260"/>
        </w:trPr>
        <w:tc>
          <w:tcPr>
            <w:tcW w:w="2628" w:type="dxa"/>
            <w:vMerge w:val="restart"/>
            <w:tcBorders>
              <w:top w:val="single" w:sz="4" w:space="0" w:color="000000"/>
              <w:left w:val="single" w:sz="4" w:space="0" w:color="000000"/>
              <w:bottom w:val="single" w:sz="4" w:space="0" w:color="000000"/>
              <w:right w:val="single" w:sz="4" w:space="0" w:color="000000"/>
            </w:tcBorders>
          </w:tcPr>
          <w:p w:rsidR="00715C69" w:rsidRPr="00A0089A" w:rsidRDefault="002555E9" w:rsidP="00E60D15">
            <w:pPr>
              <w:pStyle w:val="ListParagraph"/>
              <w:numPr>
                <w:ilvl w:val="0"/>
                <w:numId w:val="21"/>
              </w:numPr>
              <w:tabs>
                <w:tab w:val="left" w:pos="630"/>
              </w:tabs>
              <w:spacing w:after="57" w:line="240" w:lineRule="auto"/>
              <w:ind w:left="0" w:firstLine="0"/>
              <w:jc w:val="both"/>
              <w:rPr>
                <w:rFonts w:ascii="Trebuchet MS" w:hAnsi="Trebuchet MS" w:cs="Trebuchet MS"/>
                <w:b/>
                <w:bCs/>
                <w:sz w:val="24"/>
                <w:szCs w:val="24"/>
              </w:rPr>
            </w:pPr>
            <w:r w:rsidRPr="00A0089A">
              <w:rPr>
                <w:rStyle w:val="ListLabel152"/>
                <w:rFonts w:ascii="Trebuchet MS" w:hAnsi="Trebuchet MS" w:cs="Trebuchet MS"/>
                <w:bCs/>
                <w:szCs w:val="24"/>
              </w:rPr>
              <w:t>Dezvoltarea</w:t>
            </w:r>
            <w:r w:rsidR="007C3774" w:rsidRPr="00A0089A">
              <w:rPr>
                <w:rStyle w:val="ListLabel152"/>
                <w:rFonts w:ascii="Trebuchet MS" w:hAnsi="Trebuchet MS" w:cs="Trebuchet MS"/>
                <w:bCs/>
                <w:szCs w:val="24"/>
              </w:rPr>
              <w:t xml:space="preserve"> </w:t>
            </w:r>
            <w:r w:rsidR="00B77CDF" w:rsidRPr="00A0089A">
              <w:rPr>
                <w:rFonts w:ascii="Trebuchet MS" w:hAnsi="Trebuchet MS" w:cs="Trebuchet MS"/>
                <w:b/>
                <w:bCs/>
                <w:sz w:val="24"/>
                <w:szCs w:val="24"/>
              </w:rPr>
              <w:t>A</w:t>
            </w:r>
            <w:r w:rsidR="00BC4805" w:rsidRPr="00A0089A">
              <w:rPr>
                <w:rFonts w:ascii="Trebuchet MS" w:hAnsi="Trebuchet MS" w:cs="Trebuchet MS"/>
                <w:b/>
                <w:bCs/>
                <w:sz w:val="24"/>
                <w:szCs w:val="24"/>
              </w:rPr>
              <w:t>plica</w:t>
            </w:r>
            <w:r w:rsidR="00B77CDF" w:rsidRPr="00A0089A">
              <w:rPr>
                <w:rFonts w:ascii="Trebuchet MS" w:hAnsi="Trebuchet MS" w:cs="Trebuchet MS"/>
                <w:b/>
                <w:bCs/>
                <w:sz w:val="24"/>
                <w:szCs w:val="24"/>
              </w:rPr>
              <w:t>ț</w:t>
            </w:r>
            <w:r w:rsidR="00BC4805" w:rsidRPr="00A0089A">
              <w:rPr>
                <w:rFonts w:ascii="Trebuchet MS" w:hAnsi="Trebuchet MS" w:cs="Trebuchet MS"/>
                <w:b/>
                <w:bCs/>
                <w:sz w:val="24"/>
                <w:szCs w:val="24"/>
              </w:rPr>
              <w:t xml:space="preserve">iei </w:t>
            </w:r>
            <w:r w:rsidR="00B77CDF" w:rsidRPr="00A0089A">
              <w:rPr>
                <w:rFonts w:ascii="Trebuchet MS" w:hAnsi="Trebuchet MS" w:cs="Trebuchet MS"/>
                <w:b/>
                <w:bCs/>
                <w:sz w:val="24"/>
                <w:szCs w:val="24"/>
              </w:rPr>
              <w:t xml:space="preserve">de </w:t>
            </w:r>
            <w:r w:rsidR="007C3774" w:rsidRPr="00A0089A">
              <w:rPr>
                <w:rFonts w:ascii="Trebuchet MS" w:hAnsi="Trebuchet MS" w:cs="Trebuchet MS"/>
                <w:b/>
                <w:bCs/>
                <w:sz w:val="24"/>
                <w:szCs w:val="24"/>
              </w:rPr>
              <w:t xml:space="preserve">înregistrare </w:t>
            </w:r>
            <w:r w:rsidRPr="00A0089A">
              <w:rPr>
                <w:rFonts w:ascii="Trebuchet MS" w:hAnsi="Trebuchet MS" w:cs="Trebuchet MS"/>
                <w:b/>
                <w:bCs/>
                <w:sz w:val="24"/>
                <w:szCs w:val="24"/>
              </w:rPr>
              <w:t>depozite în zona liberă;</w:t>
            </w:r>
          </w:p>
        </w:tc>
        <w:tc>
          <w:tcPr>
            <w:tcW w:w="2052" w:type="dxa"/>
            <w:vMerge w:val="restart"/>
            <w:tcBorders>
              <w:top w:val="single" w:sz="4" w:space="0" w:color="000000"/>
              <w:left w:val="single" w:sz="4" w:space="0" w:color="000000"/>
              <w:bottom w:val="single" w:sz="4" w:space="0" w:color="000000"/>
              <w:right w:val="single" w:sz="4" w:space="0" w:color="000000"/>
            </w:tcBorders>
          </w:tcPr>
          <w:p w:rsidR="002555E9" w:rsidRPr="00A0089A" w:rsidRDefault="00BD63C5" w:rsidP="005907A9">
            <w:pPr>
              <w:pStyle w:val="ListParagraph"/>
              <w:tabs>
                <w:tab w:val="left" w:pos="630"/>
              </w:tabs>
              <w:spacing w:after="57" w:line="240" w:lineRule="auto"/>
              <w:ind w:left="0"/>
              <w:jc w:val="both"/>
              <w:rPr>
                <w:rFonts w:ascii="Trebuchet MS" w:hAnsi="Trebuchet MS" w:cs="Trebuchet MS"/>
                <w:b/>
                <w:bCs/>
                <w:sz w:val="24"/>
                <w:szCs w:val="24"/>
              </w:rPr>
            </w:pPr>
            <w:r w:rsidRPr="00A0089A">
              <w:rPr>
                <w:rFonts w:ascii="Trebuchet MS" w:hAnsi="Trebuchet MS" w:cs="Trebuchet MS"/>
                <w:b/>
                <w:bCs/>
                <w:sz w:val="24"/>
                <w:szCs w:val="24"/>
              </w:rPr>
              <w:t>RA. R</w:t>
            </w:r>
            <w:r w:rsidR="002555E9" w:rsidRPr="00A0089A">
              <w:rPr>
                <w:rFonts w:ascii="Trebuchet MS" w:hAnsi="Trebuchet MS" w:cs="Trebuchet MS"/>
                <w:b/>
                <w:bCs/>
                <w:sz w:val="24"/>
                <w:szCs w:val="24"/>
              </w:rPr>
              <w:t xml:space="preserve">aport de finalizare privind </w:t>
            </w:r>
            <w:r w:rsidR="002555E9" w:rsidRPr="00A0089A">
              <w:rPr>
                <w:rStyle w:val="ListLabel152"/>
                <w:rFonts w:ascii="Trebuchet MS" w:hAnsi="Trebuchet MS" w:cs="Trebuchet MS"/>
                <w:bCs/>
                <w:szCs w:val="24"/>
              </w:rPr>
              <w:t>Dezvoltarea</w:t>
            </w:r>
            <w:r w:rsidR="007C3774" w:rsidRPr="00A0089A">
              <w:rPr>
                <w:rStyle w:val="ListLabel152"/>
                <w:rFonts w:ascii="Trebuchet MS" w:hAnsi="Trebuchet MS" w:cs="Trebuchet MS"/>
                <w:bCs/>
                <w:szCs w:val="24"/>
              </w:rPr>
              <w:t xml:space="preserve"> </w:t>
            </w:r>
            <w:r w:rsidR="00B77CDF" w:rsidRPr="00A0089A">
              <w:rPr>
                <w:rFonts w:ascii="Trebuchet MS" w:hAnsi="Trebuchet MS" w:cs="Trebuchet MS"/>
                <w:b/>
                <w:bCs/>
                <w:sz w:val="24"/>
                <w:szCs w:val="24"/>
              </w:rPr>
              <w:t>A</w:t>
            </w:r>
            <w:r w:rsidR="00BC4805" w:rsidRPr="00A0089A">
              <w:rPr>
                <w:rFonts w:ascii="Trebuchet MS" w:hAnsi="Trebuchet MS" w:cs="Trebuchet MS"/>
                <w:b/>
                <w:bCs/>
                <w:sz w:val="24"/>
                <w:szCs w:val="24"/>
              </w:rPr>
              <w:t>plica</w:t>
            </w:r>
            <w:r w:rsidR="00B77CDF" w:rsidRPr="00A0089A">
              <w:rPr>
                <w:rFonts w:ascii="Trebuchet MS" w:hAnsi="Trebuchet MS" w:cs="Trebuchet MS"/>
                <w:b/>
                <w:bCs/>
                <w:sz w:val="24"/>
                <w:szCs w:val="24"/>
              </w:rPr>
              <w:t>ț</w:t>
            </w:r>
            <w:r w:rsidR="00BC4805" w:rsidRPr="00A0089A">
              <w:rPr>
                <w:rFonts w:ascii="Trebuchet MS" w:hAnsi="Trebuchet MS" w:cs="Trebuchet MS"/>
                <w:b/>
                <w:bCs/>
                <w:sz w:val="24"/>
                <w:szCs w:val="24"/>
              </w:rPr>
              <w:t xml:space="preserve">iei </w:t>
            </w:r>
            <w:r w:rsidR="00B77CDF" w:rsidRPr="00A0089A">
              <w:rPr>
                <w:rFonts w:ascii="Trebuchet MS" w:hAnsi="Trebuchet MS" w:cs="Trebuchet MS"/>
                <w:b/>
                <w:bCs/>
                <w:sz w:val="24"/>
                <w:szCs w:val="24"/>
              </w:rPr>
              <w:t xml:space="preserve">de </w:t>
            </w:r>
            <w:r w:rsidR="007C3774" w:rsidRPr="00A0089A">
              <w:rPr>
                <w:rFonts w:ascii="Trebuchet MS" w:hAnsi="Trebuchet MS" w:cs="Trebuchet MS"/>
                <w:b/>
                <w:bCs/>
                <w:sz w:val="24"/>
                <w:szCs w:val="24"/>
              </w:rPr>
              <w:t xml:space="preserve">înregistrare depozite </w:t>
            </w:r>
            <w:r w:rsidR="002555E9" w:rsidRPr="00A0089A">
              <w:rPr>
                <w:rFonts w:ascii="Trebuchet MS" w:hAnsi="Trebuchet MS" w:cs="Trebuchet MS"/>
                <w:b/>
                <w:bCs/>
                <w:sz w:val="24"/>
                <w:szCs w:val="24"/>
              </w:rPr>
              <w:t>în zona liberă</w:t>
            </w:r>
          </w:p>
          <w:p w:rsidR="002555E9" w:rsidRPr="00A0089A" w:rsidRDefault="002555E9" w:rsidP="00E13212">
            <w:pPr>
              <w:pStyle w:val="western"/>
              <w:spacing w:after="0" w:line="276" w:lineRule="auto"/>
              <w:jc w:val="both"/>
              <w:rPr>
                <w:rFonts w:ascii="Trebuchet MS" w:hAnsi="Trebuchet MS" w:cs="Trebuchet MS"/>
              </w:rPr>
            </w:pPr>
          </w:p>
          <w:p w:rsidR="002555E9" w:rsidRPr="00A0089A" w:rsidRDefault="002555E9" w:rsidP="00E13212">
            <w:pPr>
              <w:keepNext/>
              <w:keepLines/>
              <w:tabs>
                <w:tab w:val="num" w:pos="0"/>
              </w:tabs>
              <w:spacing w:before="200" w:after="0"/>
              <w:ind w:left="720" w:right="-20" w:firstLine="118"/>
              <w:jc w:val="both"/>
              <w:outlineLvl w:val="2"/>
              <w:rPr>
                <w:rFonts w:ascii="Trebuchet MS" w:hAnsi="Trebuchet MS" w:cs="Trebuchet MS"/>
                <w:b/>
                <w:bCs/>
                <w:color w:val="FF0000"/>
                <w:lang w:eastAsia="ro-RO"/>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BC4805">
            <w:pPr>
              <w:spacing w:after="0"/>
              <w:ind w:right="72"/>
              <w:jc w:val="both"/>
              <w:rPr>
                <w:rFonts w:ascii="Trebuchet MS" w:hAnsi="Trebuchet MS" w:cs="Trebuchet MS"/>
              </w:rPr>
            </w:pPr>
            <w:r w:rsidRPr="00A0089A">
              <w:rPr>
                <w:rFonts w:ascii="Trebuchet MS" w:hAnsi="Trebuchet MS" w:cs="Trebuchet MS"/>
                <w:b/>
                <w:bCs/>
                <w:sz w:val="24"/>
                <w:szCs w:val="24"/>
              </w:rPr>
              <w:t>A1</w:t>
            </w:r>
            <w:r w:rsidRPr="00A0089A">
              <w:rPr>
                <w:rFonts w:ascii="Trebuchet MS" w:hAnsi="Trebuchet MS" w:cs="Trebuchet MS"/>
                <w:b/>
                <w:bCs/>
              </w:rPr>
              <w:t xml:space="preserve">.  </w:t>
            </w:r>
            <w:r w:rsidRPr="00A0089A">
              <w:rPr>
                <w:rFonts w:ascii="Trebuchet MS" w:hAnsi="Trebuchet MS" w:cs="Trebuchet MS"/>
                <w:b/>
                <w:bCs/>
                <w:sz w:val="24"/>
                <w:szCs w:val="24"/>
              </w:rPr>
              <w:t xml:space="preserve">Analiza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8"/>
              <w:jc w:val="both"/>
              <w:rPr>
                <w:rFonts w:ascii="Trebuchet MS" w:hAnsi="Trebuchet MS" w:cs="Trebuchet MS"/>
                <w:color w:val="FF0000"/>
              </w:rPr>
            </w:pPr>
            <w:r w:rsidRPr="00A0089A">
              <w:rPr>
                <w:rFonts w:ascii="Trebuchet MS" w:hAnsi="Trebuchet MS" w:cs="Trebuchet MS"/>
              </w:rPr>
              <w:t>LA1. Raport de analiză care va cuprinde cel puțin următoarele informații:</w:t>
            </w:r>
          </w:p>
          <w:p w:rsidR="00715C69" w:rsidRPr="00A0089A" w:rsidRDefault="002555E9" w:rsidP="00E60D15">
            <w:pPr>
              <w:pStyle w:val="ListParagraph1"/>
              <w:numPr>
                <w:ilvl w:val="0"/>
                <w:numId w:val="10"/>
              </w:numPr>
              <w:tabs>
                <w:tab w:val="left" w:pos="414"/>
              </w:tabs>
              <w:suppressAutoHyphens w:val="0"/>
              <w:spacing w:after="0"/>
              <w:ind w:left="0" w:right="-18" w:firstLine="0"/>
              <w:jc w:val="both"/>
              <w:rPr>
                <w:rFonts w:ascii="Trebuchet MS" w:hAnsi="Trebuchet MS" w:cs="Trebuchet MS"/>
              </w:rPr>
            </w:pPr>
            <w:r w:rsidRPr="00A0089A">
              <w:rPr>
                <w:rFonts w:ascii="Trebuchet MS" w:hAnsi="Trebuchet MS" w:cs="Trebuchet MS"/>
              </w:rPr>
              <w:t xml:space="preserve">lista tuturor funcționalităților, modulelor, interfețelor și fluxurilor de date necesar a fi dezvoltate în cadrul </w:t>
            </w:r>
            <w:r w:rsidR="00596FF8" w:rsidRPr="00A0089A">
              <w:rPr>
                <w:rFonts w:ascii="Trebuchet MS" w:hAnsi="Trebuchet MS" w:cs="Trebuchet MS"/>
              </w:rPr>
              <w:t>Aplica</w:t>
            </w:r>
            <w:r w:rsidR="00B77CDF" w:rsidRPr="00A0089A">
              <w:rPr>
                <w:rFonts w:ascii="Trebuchet MS" w:hAnsi="Trebuchet MS" w:cs="Trebuchet MS"/>
              </w:rPr>
              <w:t>ț</w:t>
            </w:r>
            <w:r w:rsidR="00596FF8" w:rsidRPr="00A0089A">
              <w:rPr>
                <w:rFonts w:ascii="Trebuchet MS" w:hAnsi="Trebuchet MS" w:cs="Trebuchet MS"/>
              </w:rPr>
              <w:t xml:space="preserve">iei </w:t>
            </w:r>
            <w:r w:rsidR="00B77CDF" w:rsidRPr="00A0089A">
              <w:rPr>
                <w:rFonts w:ascii="Trebuchet MS" w:hAnsi="Trebuchet MS" w:cs="Trebuchet MS"/>
              </w:rPr>
              <w:t xml:space="preserve">de </w:t>
            </w:r>
            <w:r w:rsidR="007C3774" w:rsidRPr="00A0089A">
              <w:rPr>
                <w:rFonts w:ascii="Trebuchet MS" w:hAnsi="Trebuchet MS" w:cs="Trebuchet MS"/>
              </w:rPr>
              <w:t>înregistrare</w:t>
            </w:r>
            <w:r w:rsidR="00596FF8" w:rsidRPr="00A0089A">
              <w:rPr>
                <w:rFonts w:ascii="Trebuchet MS" w:hAnsi="Trebuchet MS" w:cs="Trebuchet MS"/>
              </w:rPr>
              <w:t xml:space="preserve"> </w:t>
            </w:r>
            <w:r w:rsidRPr="00A0089A">
              <w:rPr>
                <w:rFonts w:ascii="Trebuchet MS" w:hAnsi="Trebuchet MS" w:cs="Trebuchet MS"/>
              </w:rPr>
              <w:t>depozite în zona liberă, cu detalierea acestora;</w:t>
            </w:r>
          </w:p>
          <w:p w:rsidR="00715C69" w:rsidRPr="00A0089A" w:rsidRDefault="002555E9" w:rsidP="00E60D15">
            <w:pPr>
              <w:pStyle w:val="ListParagraph1"/>
              <w:numPr>
                <w:ilvl w:val="0"/>
                <w:numId w:val="10"/>
              </w:numPr>
              <w:tabs>
                <w:tab w:val="left" w:pos="414"/>
              </w:tabs>
              <w:suppressAutoHyphens w:val="0"/>
              <w:spacing w:after="0"/>
              <w:ind w:left="0" w:right="-18" w:firstLine="0"/>
              <w:jc w:val="both"/>
              <w:rPr>
                <w:rFonts w:ascii="Trebuchet MS" w:hAnsi="Trebuchet MS" w:cs="Trebuchet MS"/>
              </w:rPr>
            </w:pPr>
            <w:r w:rsidRPr="00A0089A">
              <w:rPr>
                <w:rFonts w:ascii="Trebuchet MS" w:hAnsi="Trebuchet MS" w:cs="Trebuchet MS"/>
              </w:rPr>
              <w:t>fluxurile de date și toate procesele care sunt impactate de dezvoltarea</w:t>
            </w:r>
            <w:r w:rsidR="007C3774" w:rsidRPr="00A0089A">
              <w:rPr>
                <w:rFonts w:ascii="Trebuchet MS" w:hAnsi="Trebuchet MS" w:cs="Trebuchet MS"/>
              </w:rPr>
              <w:t xml:space="preserve"> </w:t>
            </w:r>
            <w:r w:rsidR="00596FF8" w:rsidRPr="00A0089A">
              <w:rPr>
                <w:rFonts w:ascii="Trebuchet MS" w:hAnsi="Trebuchet MS" w:cs="Trebuchet MS"/>
              </w:rPr>
              <w:t>Aplica</w:t>
            </w:r>
            <w:r w:rsidR="00B77CDF" w:rsidRPr="00A0089A">
              <w:rPr>
                <w:rFonts w:ascii="Trebuchet MS" w:hAnsi="Trebuchet MS" w:cs="Trebuchet MS"/>
              </w:rPr>
              <w:t>ț</w:t>
            </w:r>
            <w:r w:rsidR="00596FF8" w:rsidRPr="00A0089A">
              <w:rPr>
                <w:rFonts w:ascii="Trebuchet MS" w:hAnsi="Trebuchet MS" w:cs="Trebuchet MS"/>
              </w:rPr>
              <w:t>iei</w:t>
            </w:r>
            <w:r w:rsidR="00B77CDF" w:rsidRPr="00A0089A">
              <w:rPr>
                <w:rFonts w:ascii="Trebuchet MS" w:hAnsi="Trebuchet MS" w:cs="Trebuchet MS"/>
              </w:rPr>
              <w:t xml:space="preserve"> de</w:t>
            </w:r>
            <w:r w:rsidR="00596FF8" w:rsidRPr="00A0089A">
              <w:rPr>
                <w:rFonts w:ascii="Trebuchet MS" w:hAnsi="Trebuchet MS" w:cs="Trebuchet MS"/>
              </w:rPr>
              <w:t xml:space="preserve"> </w:t>
            </w:r>
            <w:r w:rsidR="007C3774" w:rsidRPr="00A0089A">
              <w:rPr>
                <w:rFonts w:ascii="Trebuchet MS" w:hAnsi="Trebuchet MS" w:cs="Trebuchet MS"/>
              </w:rPr>
              <w:t>înregistrare</w:t>
            </w:r>
            <w:r w:rsidR="00596FF8" w:rsidRPr="00A0089A">
              <w:rPr>
                <w:rFonts w:ascii="Trebuchet MS" w:hAnsi="Trebuchet MS" w:cs="Trebuchet MS"/>
              </w:rPr>
              <w:t xml:space="preserve"> </w:t>
            </w:r>
            <w:r w:rsidRPr="00A0089A">
              <w:rPr>
                <w:rFonts w:ascii="Trebuchet MS" w:hAnsi="Trebuchet MS" w:cs="Trebuchet MS"/>
              </w:rPr>
              <w:t>depozite în zona liberă;</w:t>
            </w:r>
          </w:p>
          <w:p w:rsidR="00715C69" w:rsidRPr="00A0089A" w:rsidRDefault="002555E9" w:rsidP="00E60D15">
            <w:pPr>
              <w:pStyle w:val="ListParagraph1"/>
              <w:numPr>
                <w:ilvl w:val="0"/>
                <w:numId w:val="10"/>
              </w:numPr>
              <w:tabs>
                <w:tab w:val="left" w:pos="414"/>
              </w:tabs>
              <w:suppressAutoHyphens w:val="0"/>
              <w:spacing w:after="0"/>
              <w:ind w:left="0" w:right="-18" w:hanging="18"/>
              <w:jc w:val="both"/>
              <w:rPr>
                <w:rFonts w:ascii="Trebuchet MS" w:hAnsi="Trebuchet MS" w:cs="Trebuchet MS"/>
              </w:rPr>
            </w:pPr>
            <w:r w:rsidRPr="00A0089A">
              <w:rPr>
                <w:rFonts w:ascii="Trebuchet MS" w:hAnsi="Trebuchet MS" w:cs="Trebuchet MS"/>
              </w:rPr>
              <w:t xml:space="preserve">lista sistemelor/aplicațiilor  informatice componente SIIV cu care </w:t>
            </w:r>
            <w:r w:rsidR="00596FF8" w:rsidRPr="00A0089A">
              <w:rPr>
                <w:rFonts w:ascii="Trebuchet MS" w:hAnsi="Trebuchet MS" w:cs="Trebuchet MS"/>
              </w:rPr>
              <w:t>Aplica</w:t>
            </w:r>
            <w:r w:rsidR="00B77CDF" w:rsidRPr="00A0089A">
              <w:rPr>
                <w:rFonts w:ascii="Trebuchet MS" w:hAnsi="Trebuchet MS" w:cs="Trebuchet MS"/>
              </w:rPr>
              <w:t>ț</w:t>
            </w:r>
            <w:r w:rsidR="00596FF8" w:rsidRPr="00A0089A">
              <w:rPr>
                <w:rFonts w:ascii="Trebuchet MS" w:hAnsi="Trebuchet MS" w:cs="Trebuchet MS"/>
              </w:rPr>
              <w:t>ia</w:t>
            </w:r>
            <w:r w:rsidR="00B77CDF" w:rsidRPr="00A0089A">
              <w:rPr>
                <w:rFonts w:ascii="Trebuchet MS" w:hAnsi="Trebuchet MS" w:cs="Trebuchet MS"/>
              </w:rPr>
              <w:t xml:space="preserve"> de</w:t>
            </w:r>
            <w:r w:rsidR="00596FF8" w:rsidRPr="00A0089A">
              <w:rPr>
                <w:rFonts w:ascii="Trebuchet MS" w:hAnsi="Trebuchet MS" w:cs="Trebuchet MS"/>
              </w:rPr>
              <w:t xml:space="preserve">  </w:t>
            </w:r>
            <w:r w:rsidR="007C3774" w:rsidRPr="00A0089A">
              <w:rPr>
                <w:rFonts w:ascii="Trebuchet MS" w:hAnsi="Trebuchet MS" w:cs="Trebuchet MS"/>
              </w:rPr>
              <w:t xml:space="preserve">înregistrare </w:t>
            </w:r>
            <w:r w:rsidRPr="00A0089A">
              <w:rPr>
                <w:rFonts w:ascii="Trebuchet MS" w:hAnsi="Trebuchet MS" w:cs="Trebuchet MS"/>
              </w:rPr>
              <w:lastRenderedPageBreak/>
              <w:t>depozite în zona liberă se va interfața precum și modalitatea de interfațare;</w:t>
            </w:r>
          </w:p>
          <w:p w:rsidR="00715C69" w:rsidRPr="00A0089A" w:rsidRDefault="00BD63C5" w:rsidP="00E60D15">
            <w:pPr>
              <w:pStyle w:val="ListParagraph1"/>
              <w:numPr>
                <w:ilvl w:val="0"/>
                <w:numId w:val="10"/>
              </w:numPr>
              <w:tabs>
                <w:tab w:val="left" w:pos="414"/>
              </w:tabs>
              <w:suppressAutoHyphens w:val="0"/>
              <w:spacing w:after="0"/>
              <w:ind w:left="0" w:right="72" w:firstLine="0"/>
              <w:jc w:val="both"/>
              <w:rPr>
                <w:rFonts w:ascii="Trebuchet MS" w:hAnsi="Trebuchet MS" w:cs="Trebuchet MS"/>
              </w:rPr>
            </w:pPr>
            <w:r w:rsidRPr="00A0089A">
              <w:rPr>
                <w:rFonts w:ascii="Trebuchet MS" w:hAnsi="Trebuchet MS" w:cs="Trebuchet MS"/>
              </w:rPr>
              <w:t>modalitatea de integrare în mediul operațional SIIV ;</w:t>
            </w:r>
          </w:p>
          <w:p w:rsidR="00715C69" w:rsidRPr="00A0089A" w:rsidRDefault="002555E9" w:rsidP="00E60D15">
            <w:pPr>
              <w:pStyle w:val="NormalWeb"/>
              <w:tabs>
                <w:tab w:val="left" w:pos="414"/>
              </w:tabs>
              <w:spacing w:before="0" w:after="0" w:line="276" w:lineRule="auto"/>
              <w:ind w:right="-18"/>
              <w:jc w:val="both"/>
              <w:rPr>
                <w:rFonts w:ascii="Trebuchet MS" w:hAnsi="Trebuchet MS" w:cs="Trebuchet MS"/>
                <w:sz w:val="22"/>
                <w:szCs w:val="22"/>
              </w:rPr>
            </w:pPr>
            <w:r w:rsidRPr="00A0089A">
              <w:rPr>
                <w:rFonts w:ascii="Trebuchet MS" w:hAnsi="Trebuchet MS" w:cs="Trebuchet MS"/>
              </w:rPr>
              <w:t>e)</w:t>
            </w:r>
            <w:r w:rsidRPr="00A0089A">
              <w:rPr>
                <w:rFonts w:ascii="Trebuchet MS" w:hAnsi="Trebuchet MS" w:cs="Trebuchet MS"/>
                <w:sz w:val="22"/>
                <w:szCs w:val="22"/>
              </w:rPr>
              <w:t>modalitatea de autentificare și conectare a utilizatorilor interni și externi conform cerințelor Beneficiarului;</w:t>
            </w:r>
          </w:p>
          <w:p w:rsidR="00715C69" w:rsidRPr="00A0089A" w:rsidRDefault="00BD63C5" w:rsidP="00E60D15">
            <w:pPr>
              <w:pStyle w:val="ListParagraph1"/>
              <w:numPr>
                <w:ilvl w:val="0"/>
                <w:numId w:val="15"/>
              </w:numPr>
              <w:tabs>
                <w:tab w:val="left" w:pos="414"/>
              </w:tabs>
              <w:suppressAutoHyphens w:val="0"/>
              <w:spacing w:after="0"/>
              <w:ind w:left="0" w:right="-18" w:firstLine="0"/>
              <w:jc w:val="both"/>
              <w:rPr>
                <w:rFonts w:ascii="Trebuchet MS" w:hAnsi="Trebuchet MS" w:cs="Trebuchet MS"/>
              </w:rPr>
            </w:pPr>
            <w:r w:rsidRPr="00A0089A">
              <w:rPr>
                <w:rFonts w:ascii="Trebuchet MS" w:hAnsi="Trebuchet MS" w:cs="Trebuchet MS"/>
              </w:rPr>
              <w:t>orice alte informa</w:t>
            </w:r>
            <w:r w:rsidR="002555E9" w:rsidRPr="00A0089A">
              <w:rPr>
                <w:rFonts w:ascii="Trebuchet MS" w:hAnsi="Trebuchet MS" w:cs="Trebuchet MS"/>
              </w:rPr>
              <w:t>ț</w:t>
            </w:r>
            <w:r w:rsidRPr="00A0089A">
              <w:rPr>
                <w:rFonts w:ascii="Trebuchet MS" w:hAnsi="Trebuchet MS" w:cs="Trebuchet MS"/>
              </w:rPr>
              <w:t>ii utile în vederea asigurării atingerii rezultatelor contractului.</w:t>
            </w:r>
          </w:p>
        </w:tc>
      </w:tr>
      <w:tr w:rsidR="002555E9" w:rsidRPr="00A0089A" w:rsidTr="00E60D15">
        <w:trPr>
          <w:trHeight w:val="260"/>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b/>
                <w:bC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lang w:eastAsia="ro-RO"/>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tabs>
                <w:tab w:val="left" w:pos="2396"/>
              </w:tabs>
              <w:spacing w:after="0"/>
              <w:ind w:right="-18" w:hanging="16"/>
              <w:jc w:val="both"/>
              <w:rPr>
                <w:rFonts w:ascii="Trebuchet MS" w:hAnsi="Trebuchet MS" w:cs="Trebuchet MS"/>
              </w:rPr>
            </w:pPr>
            <w:r w:rsidRPr="00A0089A">
              <w:rPr>
                <w:rFonts w:ascii="Trebuchet MS" w:hAnsi="Trebuchet MS" w:cs="Trebuchet MS"/>
                <w:b/>
                <w:bCs/>
                <w:sz w:val="24"/>
                <w:szCs w:val="24"/>
              </w:rPr>
              <w:t>A2. Proiectarea soluției tehnice pentru</w:t>
            </w:r>
            <w:r w:rsidR="007C3774" w:rsidRPr="00A0089A">
              <w:rPr>
                <w:rFonts w:ascii="Trebuchet MS" w:hAnsi="Trebuchet MS" w:cs="Trebuchet MS"/>
                <w:b/>
                <w:bCs/>
                <w:sz w:val="24"/>
                <w:szCs w:val="24"/>
              </w:rPr>
              <w:t xml:space="preserve"> </w:t>
            </w:r>
            <w:r w:rsidR="00596FF8" w:rsidRPr="00A0089A">
              <w:rPr>
                <w:rFonts w:ascii="Trebuchet MS" w:hAnsi="Trebuchet MS" w:cs="Trebuchet MS"/>
                <w:b/>
                <w:bCs/>
                <w:sz w:val="24"/>
                <w:szCs w:val="24"/>
              </w:rPr>
              <w:t>Aplica</w:t>
            </w:r>
            <w:r w:rsidR="00B77CDF" w:rsidRPr="00A0089A">
              <w:rPr>
                <w:rFonts w:ascii="Trebuchet MS" w:hAnsi="Trebuchet MS" w:cs="Trebuchet MS"/>
                <w:b/>
                <w:bCs/>
                <w:sz w:val="24"/>
                <w:szCs w:val="24"/>
              </w:rPr>
              <w:t>ț</w:t>
            </w:r>
            <w:r w:rsidR="00596FF8" w:rsidRPr="00A0089A">
              <w:rPr>
                <w:rFonts w:ascii="Trebuchet MS" w:hAnsi="Trebuchet MS" w:cs="Trebuchet MS"/>
                <w:b/>
                <w:bCs/>
                <w:sz w:val="24"/>
                <w:szCs w:val="24"/>
              </w:rPr>
              <w:t xml:space="preserve">ia  </w:t>
            </w:r>
            <w:r w:rsidR="00B77CDF" w:rsidRPr="00A0089A">
              <w:rPr>
                <w:rFonts w:ascii="Trebuchet MS" w:hAnsi="Trebuchet MS" w:cs="Trebuchet MS"/>
                <w:b/>
                <w:bCs/>
                <w:sz w:val="24"/>
                <w:szCs w:val="24"/>
              </w:rPr>
              <w:t xml:space="preserve">de </w:t>
            </w:r>
            <w:r w:rsidR="007C3774" w:rsidRPr="00A0089A">
              <w:rPr>
                <w:rFonts w:ascii="Trebuchet MS" w:hAnsi="Trebuchet MS" w:cs="Trebuchet MS"/>
                <w:b/>
                <w:bCs/>
                <w:sz w:val="24"/>
                <w:szCs w:val="24"/>
              </w:rPr>
              <w:t xml:space="preserve">înregistrare </w:t>
            </w:r>
            <w:r w:rsidRPr="00A0089A">
              <w:rPr>
                <w:rFonts w:ascii="Trebuchet MS" w:hAnsi="Trebuchet MS" w:cs="Trebuchet MS"/>
                <w:b/>
                <w:bCs/>
                <w:sz w:val="24"/>
                <w:szCs w:val="24"/>
              </w:rPr>
              <w:t>depozite în zona liberă</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BD63C5" w:rsidP="00E26906">
            <w:pPr>
              <w:pStyle w:val="western"/>
              <w:spacing w:before="0" w:after="0" w:line="276" w:lineRule="auto"/>
              <w:ind w:right="-18"/>
              <w:jc w:val="both"/>
              <w:rPr>
                <w:rFonts w:ascii="Trebuchet MS" w:hAnsi="Trebuchet MS" w:cs="Trebuchet MS"/>
              </w:rPr>
            </w:pPr>
            <w:r w:rsidRPr="00A0089A">
              <w:rPr>
                <w:rFonts w:ascii="Trebuchet MS" w:hAnsi="Trebuchet MS" w:cs="Trebuchet MS"/>
                <w:color w:val="auto"/>
                <w:sz w:val="22"/>
                <w:szCs w:val="22"/>
              </w:rPr>
              <w:t xml:space="preserve">LA2. </w:t>
            </w:r>
            <w:r w:rsidR="002555E9" w:rsidRPr="00A0089A">
              <w:rPr>
                <w:rFonts w:ascii="Trebuchet MS" w:hAnsi="Trebuchet MS" w:cs="Trebuchet MS"/>
                <w:sz w:val="22"/>
                <w:szCs w:val="22"/>
              </w:rPr>
              <w:t xml:space="preserve">Raport care să cuprindă propunerea de dezvoltare, funcţionare, implementare și diagrame de proces privind funcționalitățile și fluxurilede date aferente  </w:t>
            </w:r>
            <w:r w:rsidR="00596FF8" w:rsidRPr="00A0089A">
              <w:rPr>
                <w:rFonts w:ascii="Trebuchet MS" w:hAnsi="Trebuchet MS" w:cs="Trebuchet MS"/>
                <w:sz w:val="22"/>
                <w:szCs w:val="22"/>
              </w:rPr>
              <w:t>Aplica</w:t>
            </w:r>
            <w:r w:rsidR="00B77CDF" w:rsidRPr="00A0089A">
              <w:rPr>
                <w:rFonts w:ascii="Trebuchet MS" w:hAnsi="Trebuchet MS" w:cs="Trebuchet MS"/>
                <w:sz w:val="22"/>
                <w:szCs w:val="22"/>
              </w:rPr>
              <w:t>ț</w:t>
            </w:r>
            <w:r w:rsidR="00596FF8" w:rsidRPr="00A0089A">
              <w:rPr>
                <w:rFonts w:ascii="Trebuchet MS" w:hAnsi="Trebuchet MS" w:cs="Trebuchet MS"/>
                <w:sz w:val="22"/>
                <w:szCs w:val="22"/>
              </w:rPr>
              <w:t>iei</w:t>
            </w:r>
            <w:r w:rsidR="00B77CDF" w:rsidRPr="00A0089A">
              <w:rPr>
                <w:rFonts w:ascii="Trebuchet MS" w:hAnsi="Trebuchet MS" w:cs="Trebuchet MS"/>
                <w:sz w:val="22"/>
                <w:szCs w:val="22"/>
              </w:rPr>
              <w:t xml:space="preserve"> de</w:t>
            </w:r>
            <w:r w:rsidR="00596FF8" w:rsidRPr="00A0089A">
              <w:rPr>
                <w:rFonts w:ascii="Trebuchet MS" w:hAnsi="Trebuchet MS" w:cs="Trebuchet MS"/>
                <w:sz w:val="22"/>
                <w:szCs w:val="22"/>
              </w:rPr>
              <w:t xml:space="preserve"> </w:t>
            </w:r>
            <w:r w:rsidR="007C3774" w:rsidRPr="00A0089A">
              <w:rPr>
                <w:rFonts w:ascii="Trebuchet MS" w:hAnsi="Trebuchet MS" w:cs="Trebuchet MS"/>
                <w:sz w:val="22"/>
                <w:szCs w:val="22"/>
              </w:rPr>
              <w:t xml:space="preserve">înregistrare </w:t>
            </w:r>
            <w:r w:rsidR="002555E9" w:rsidRPr="00A0089A">
              <w:rPr>
                <w:rFonts w:ascii="Trebuchet MS" w:hAnsi="Trebuchet MS" w:cs="Trebuchet MS"/>
                <w:sz w:val="22"/>
                <w:szCs w:val="22"/>
              </w:rPr>
              <w:t>depozite în zona liberă și sistemelor/aplicaţiilor informatice interfațate cu ace</w:t>
            </w:r>
            <w:r w:rsidR="00B77CDF" w:rsidRPr="00A0089A">
              <w:rPr>
                <w:rFonts w:ascii="Trebuchet MS" w:hAnsi="Trebuchet MS" w:cs="Trebuchet MS"/>
                <w:sz w:val="22"/>
                <w:szCs w:val="22"/>
              </w:rPr>
              <w:t>a</w:t>
            </w:r>
            <w:r w:rsidR="002555E9" w:rsidRPr="00A0089A">
              <w:rPr>
                <w:rFonts w:ascii="Trebuchet MS" w:hAnsi="Trebuchet MS" w:cs="Trebuchet MS"/>
                <w:sz w:val="22"/>
                <w:szCs w:val="22"/>
              </w:rPr>
              <w:t>sta.</w:t>
            </w:r>
          </w:p>
        </w:tc>
      </w:tr>
      <w:tr w:rsidR="002555E9" w:rsidRPr="00A0089A" w:rsidTr="00E60D15">
        <w:trPr>
          <w:trHeight w:val="260"/>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keepNext/>
              <w:keepLines/>
              <w:tabs>
                <w:tab w:val="num" w:pos="0"/>
              </w:tabs>
              <w:spacing w:before="200" w:after="0"/>
              <w:ind w:left="720" w:right="-20" w:firstLine="118"/>
              <w:jc w:val="both"/>
              <w:outlineLvl w:val="2"/>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E26906">
            <w:pPr>
              <w:pStyle w:val="western"/>
              <w:spacing w:before="0" w:after="0" w:line="276" w:lineRule="auto"/>
              <w:ind w:right="-18"/>
              <w:rPr>
                <w:rFonts w:ascii="Trebuchet MS" w:hAnsi="Trebuchet MS" w:cs="Trebuchet MS"/>
                <w:b/>
                <w:bCs/>
                <w:sz w:val="22"/>
                <w:szCs w:val="22"/>
              </w:rPr>
            </w:pPr>
            <w:r w:rsidRPr="00A0089A">
              <w:rPr>
                <w:rFonts w:ascii="Trebuchet MS" w:hAnsi="Trebuchet MS" w:cs="Trebuchet MS"/>
                <w:b/>
                <w:bCs/>
              </w:rPr>
              <w:t>A3.</w:t>
            </w:r>
            <w:r w:rsidR="007C3774" w:rsidRPr="00A0089A">
              <w:rPr>
                <w:rFonts w:ascii="Trebuchet MS" w:hAnsi="Trebuchet MS" w:cs="Trebuchet MS"/>
                <w:b/>
                <w:bCs/>
              </w:rPr>
              <w:t xml:space="preserve"> </w:t>
            </w:r>
            <w:r w:rsidRPr="00A0089A">
              <w:rPr>
                <w:rFonts w:ascii="Trebuchet MS" w:hAnsi="Trebuchet MS" w:cs="Trebuchet MS"/>
                <w:b/>
                <w:bCs/>
              </w:rPr>
              <w:t xml:space="preserve">Dezvoltarea </w:t>
            </w:r>
            <w:r w:rsidR="00596FF8" w:rsidRPr="00A0089A">
              <w:rPr>
                <w:rFonts w:ascii="Trebuchet MS" w:hAnsi="Trebuchet MS" w:cs="Trebuchet MS"/>
                <w:b/>
                <w:bCs/>
              </w:rPr>
              <w:t>Aplica</w:t>
            </w:r>
            <w:r w:rsidR="00B77CDF" w:rsidRPr="00A0089A">
              <w:rPr>
                <w:rFonts w:ascii="Trebuchet MS" w:hAnsi="Trebuchet MS" w:cs="Trebuchet MS"/>
                <w:b/>
                <w:bCs/>
              </w:rPr>
              <w:t>ț</w:t>
            </w:r>
            <w:r w:rsidR="00596FF8" w:rsidRPr="00A0089A">
              <w:rPr>
                <w:rFonts w:ascii="Trebuchet MS" w:hAnsi="Trebuchet MS" w:cs="Trebuchet MS"/>
                <w:b/>
                <w:bCs/>
              </w:rPr>
              <w:t xml:space="preserve">iei </w:t>
            </w:r>
            <w:r w:rsidR="00B77CDF" w:rsidRPr="00A0089A">
              <w:rPr>
                <w:rFonts w:ascii="Trebuchet MS" w:hAnsi="Trebuchet MS" w:cs="Trebuchet MS"/>
                <w:b/>
                <w:bCs/>
              </w:rPr>
              <w:t xml:space="preserve">de </w:t>
            </w:r>
            <w:r w:rsidR="007C3774" w:rsidRPr="00A0089A">
              <w:rPr>
                <w:rFonts w:ascii="Trebuchet MS" w:hAnsi="Trebuchet MS" w:cs="Trebuchet MS"/>
                <w:b/>
                <w:bCs/>
              </w:rPr>
              <w:t>înregistrare</w:t>
            </w:r>
            <w:r w:rsidR="00596FF8" w:rsidRPr="00A0089A">
              <w:rPr>
                <w:rFonts w:ascii="Trebuchet MS" w:hAnsi="Trebuchet MS" w:cs="Trebuchet MS"/>
                <w:b/>
                <w:bCs/>
              </w:rPr>
              <w:t xml:space="preserve"> </w:t>
            </w:r>
            <w:r w:rsidRPr="00A0089A">
              <w:rPr>
                <w:rFonts w:ascii="Trebuchet MS" w:hAnsi="Trebuchet MS" w:cs="Trebuchet MS"/>
                <w:b/>
                <w:bCs/>
              </w:rPr>
              <w:t xml:space="preserve">depozite în zona liberă, integrarea/interfațarea, testarea și </w:t>
            </w:r>
            <w:r w:rsidR="00BD63C5" w:rsidRPr="00A0089A">
              <w:rPr>
                <w:rFonts w:ascii="Trebuchet MS" w:hAnsi="Trebuchet MS" w:cs="Trebuchet MS"/>
                <w:b/>
                <w:bCs/>
                <w:color w:val="auto"/>
              </w:rPr>
              <w:t>implementarea în mediul operațional SIIV</w:t>
            </w:r>
          </w:p>
          <w:p w:rsidR="002555E9" w:rsidRPr="00A0089A" w:rsidRDefault="002555E9" w:rsidP="00E13212">
            <w:pPr>
              <w:pStyle w:val="western"/>
              <w:spacing w:after="0" w:line="276" w:lineRule="auto"/>
              <w:ind w:right="-450" w:firstLine="270"/>
              <w:jc w:val="both"/>
              <w:rPr>
                <w:rFonts w:ascii="Trebuchet MS" w:hAnsi="Trebuchet MS" w:cs="Trebuchet MS"/>
              </w:rPr>
            </w:pP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BD63C5">
            <w:pPr>
              <w:tabs>
                <w:tab w:val="left" w:pos="720"/>
              </w:tabs>
              <w:spacing w:after="0"/>
              <w:ind w:left="-18" w:right="-18"/>
              <w:jc w:val="both"/>
              <w:rPr>
                <w:rFonts w:ascii="Trebuchet MS" w:hAnsi="Trebuchet MS" w:cs="Trebuchet MS"/>
                <w:color w:val="FF0000"/>
              </w:rPr>
            </w:pPr>
            <w:r w:rsidRPr="00A0089A">
              <w:rPr>
                <w:rFonts w:ascii="Trebuchet MS" w:hAnsi="Trebuchet MS" w:cs="Trebuchet MS"/>
              </w:rPr>
              <w:t xml:space="preserve">LA3.1. </w:t>
            </w:r>
            <w:r w:rsidRPr="00A0089A">
              <w:rPr>
                <w:rFonts w:ascii="Trebuchet MS" w:hAnsi="Trebuchet MS" w:cs="Trebuchet MS"/>
                <w:lang w:eastAsia="ro-RO"/>
              </w:rPr>
              <w:t>Planul de testare func</w:t>
            </w:r>
            <w:r w:rsidR="002555E9" w:rsidRPr="00A0089A">
              <w:rPr>
                <w:rFonts w:ascii="Trebuchet MS" w:hAnsi="Trebuchet MS" w:cs="Trebuchet MS"/>
                <w:lang w:eastAsia="ro-RO"/>
              </w:rPr>
              <w:t>ț</w:t>
            </w:r>
            <w:r w:rsidRPr="00A0089A">
              <w:rPr>
                <w:rFonts w:ascii="Trebuchet MS" w:hAnsi="Trebuchet MS" w:cs="Trebuchet MS"/>
                <w:lang w:eastAsia="ro-RO"/>
              </w:rPr>
              <w:t>ională ce va con</w:t>
            </w:r>
            <w:r w:rsidR="002555E9" w:rsidRPr="00A0089A">
              <w:rPr>
                <w:rFonts w:ascii="Trebuchet MS" w:hAnsi="Trebuchet MS" w:cs="Trebuchet MS"/>
                <w:lang w:eastAsia="ro-RO"/>
              </w:rPr>
              <w:t>ț</w:t>
            </w:r>
            <w:r w:rsidRPr="00A0089A">
              <w:rPr>
                <w:rFonts w:ascii="Trebuchet MS" w:hAnsi="Trebuchet MS" w:cs="Trebuchet MS"/>
                <w:lang w:eastAsia="ro-RO"/>
              </w:rPr>
              <w:t>ine specifica</w:t>
            </w:r>
            <w:r w:rsidR="002555E9" w:rsidRPr="00A0089A">
              <w:rPr>
                <w:rFonts w:ascii="Trebuchet MS" w:hAnsi="Trebuchet MS" w:cs="Trebuchet MS"/>
                <w:lang w:eastAsia="ro-RO"/>
              </w:rPr>
              <w:t>ț</w:t>
            </w:r>
            <w:r w:rsidRPr="00A0089A">
              <w:rPr>
                <w:rFonts w:ascii="Trebuchet MS" w:hAnsi="Trebuchet MS" w:cs="Trebuchet MS"/>
                <w:lang w:eastAsia="ro-RO"/>
              </w:rPr>
              <w:t xml:space="preserve">iile de testare (scenariile de testare), precum </w:t>
            </w:r>
            <w:r w:rsidR="002555E9" w:rsidRPr="00A0089A">
              <w:rPr>
                <w:rFonts w:ascii="Trebuchet MS" w:hAnsi="Trebuchet MS" w:cs="Trebuchet MS"/>
                <w:lang w:eastAsia="ro-RO"/>
              </w:rPr>
              <w:t>ș</w:t>
            </w:r>
            <w:r w:rsidRPr="00A0089A">
              <w:rPr>
                <w:rFonts w:ascii="Trebuchet MS" w:hAnsi="Trebuchet MS" w:cs="Trebuchet MS"/>
                <w:lang w:eastAsia="ro-RO"/>
              </w:rPr>
              <w:t>i rezultatele a</w:t>
            </w:r>
            <w:r w:rsidR="002555E9" w:rsidRPr="00A0089A">
              <w:rPr>
                <w:rFonts w:ascii="Trebuchet MS" w:hAnsi="Trebuchet MS" w:cs="Trebuchet MS"/>
                <w:lang w:eastAsia="ro-RO"/>
              </w:rPr>
              <w:t>ș</w:t>
            </w:r>
            <w:r w:rsidRPr="00A0089A">
              <w:rPr>
                <w:rFonts w:ascii="Trebuchet MS" w:hAnsi="Trebuchet MS" w:cs="Trebuchet MS"/>
                <w:lang w:eastAsia="ro-RO"/>
              </w:rPr>
              <w:t xml:space="preserve">teptate </w:t>
            </w:r>
            <w:r w:rsidR="002555E9" w:rsidRPr="00A0089A">
              <w:rPr>
                <w:rFonts w:ascii="Trebuchet MS" w:hAnsi="Trebuchet MS" w:cs="Trebuchet MS"/>
                <w:lang w:eastAsia="ro-RO"/>
              </w:rPr>
              <w:t>ș</w:t>
            </w:r>
            <w:r w:rsidRPr="00A0089A">
              <w:rPr>
                <w:rFonts w:ascii="Trebuchet MS" w:hAnsi="Trebuchet MS" w:cs="Trebuchet MS"/>
                <w:lang w:eastAsia="ro-RO"/>
              </w:rPr>
              <w:t>i va fi în concordan</w:t>
            </w:r>
            <w:r w:rsidR="002555E9" w:rsidRPr="00A0089A">
              <w:rPr>
                <w:rFonts w:ascii="Trebuchet MS" w:hAnsi="Trebuchet MS" w:cs="Trebuchet MS"/>
                <w:lang w:eastAsia="ro-RO"/>
              </w:rPr>
              <w:t>ț</w:t>
            </w:r>
            <w:r w:rsidRPr="00A0089A">
              <w:rPr>
                <w:rFonts w:ascii="Trebuchet MS" w:hAnsi="Trebuchet MS" w:cs="Trebuchet MS"/>
                <w:lang w:eastAsia="ro-RO"/>
              </w:rPr>
              <w:t>ă cu întregul ciclu de realizare al proiectului: etape de testare distribuite pe itera</w:t>
            </w:r>
            <w:r w:rsidR="002555E9" w:rsidRPr="00A0089A">
              <w:rPr>
                <w:rFonts w:ascii="Trebuchet MS" w:hAnsi="Trebuchet MS" w:cs="Trebuchet MS"/>
                <w:lang w:eastAsia="ro-RO"/>
              </w:rPr>
              <w:t>ț</w:t>
            </w:r>
            <w:r w:rsidRPr="00A0089A">
              <w:rPr>
                <w:rFonts w:ascii="Trebuchet MS" w:hAnsi="Trebuchet MS" w:cs="Trebuchet MS"/>
                <w:lang w:eastAsia="ro-RO"/>
              </w:rPr>
              <w:t>ii, seturi de func</w:t>
            </w:r>
            <w:r w:rsidR="002555E9" w:rsidRPr="00A0089A">
              <w:rPr>
                <w:rFonts w:ascii="Trebuchet MS" w:hAnsi="Trebuchet MS" w:cs="Trebuchet MS"/>
                <w:lang w:eastAsia="ro-RO"/>
              </w:rPr>
              <w:t>ț</w:t>
            </w:r>
            <w:r w:rsidRPr="00A0089A">
              <w:rPr>
                <w:rFonts w:ascii="Trebuchet MS" w:hAnsi="Trebuchet MS" w:cs="Trebuchet MS"/>
                <w:lang w:eastAsia="ro-RO"/>
              </w:rPr>
              <w:t>ionalită</w:t>
            </w:r>
            <w:r w:rsidR="002555E9" w:rsidRPr="00A0089A">
              <w:rPr>
                <w:rFonts w:ascii="Trebuchet MS" w:hAnsi="Trebuchet MS" w:cs="Trebuchet MS"/>
                <w:lang w:eastAsia="ro-RO"/>
              </w:rPr>
              <w:t>ț</w:t>
            </w:r>
            <w:r w:rsidRPr="00A0089A">
              <w:rPr>
                <w:rFonts w:ascii="Trebuchet MS" w:hAnsi="Trebuchet MS" w:cs="Trebuchet MS"/>
                <w:lang w:eastAsia="ro-RO"/>
              </w:rPr>
              <w:t>i sau alte tipuri de teste.</w:t>
            </w:r>
          </w:p>
          <w:p w:rsidR="002555E9" w:rsidRPr="00A0089A" w:rsidRDefault="002555E9" w:rsidP="00E13212">
            <w:pPr>
              <w:tabs>
                <w:tab w:val="left" w:pos="720"/>
              </w:tabs>
              <w:spacing w:after="0"/>
              <w:ind w:right="-18"/>
              <w:jc w:val="both"/>
              <w:rPr>
                <w:rFonts w:ascii="Trebuchet MS" w:hAnsi="Trebuchet MS" w:cs="Trebuchet MS"/>
                <w:sz w:val="24"/>
                <w:szCs w:val="24"/>
                <w:lang w:eastAsia="ro-RO"/>
              </w:rPr>
            </w:pPr>
            <w:r w:rsidRPr="00A0089A">
              <w:rPr>
                <w:rFonts w:ascii="Trebuchet MS" w:hAnsi="Trebuchet MS" w:cs="Trebuchet MS"/>
              </w:rPr>
              <w:t xml:space="preserve">LA3.2. </w:t>
            </w:r>
            <w:r w:rsidRPr="00A0089A">
              <w:rPr>
                <w:rFonts w:ascii="Trebuchet MS" w:hAnsi="Trebuchet MS" w:cs="Trebuchet MS"/>
                <w:lang w:eastAsia="ro-RO"/>
              </w:rPr>
              <w:t>Raport de testare care va conține rezultatele testelor, concluzii și recomandări pentru testarea funcțională.</w:t>
            </w:r>
          </w:p>
        </w:tc>
      </w:tr>
      <w:tr w:rsidR="002555E9" w:rsidRPr="00A0089A" w:rsidTr="00E60D15">
        <w:trPr>
          <w:trHeight w:val="260"/>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596FF8">
            <w:pPr>
              <w:spacing w:after="0"/>
              <w:ind w:right="-18" w:hanging="16"/>
              <w:jc w:val="both"/>
              <w:rPr>
                <w:rFonts w:ascii="Trebuchet MS" w:hAnsi="Trebuchet MS" w:cs="Trebuchet MS"/>
              </w:rPr>
            </w:pPr>
            <w:r w:rsidRPr="00A0089A">
              <w:rPr>
                <w:rFonts w:ascii="Trebuchet MS" w:hAnsi="Trebuchet MS" w:cs="Trebuchet MS"/>
                <w:b/>
                <w:bCs/>
                <w:color w:val="000000"/>
                <w:sz w:val="24"/>
                <w:szCs w:val="24"/>
                <w:lang w:eastAsia="ro-RO"/>
              </w:rPr>
              <w:t>A4</w:t>
            </w:r>
            <w:r w:rsidRPr="00A0089A">
              <w:rPr>
                <w:rFonts w:ascii="Trebuchet MS" w:hAnsi="Trebuchet MS" w:cs="Trebuchet MS"/>
                <w:b/>
                <w:bCs/>
                <w:color w:val="000000"/>
                <w:lang w:eastAsia="ro-RO"/>
              </w:rPr>
              <w:t xml:space="preserve">. </w:t>
            </w:r>
            <w:r w:rsidRPr="00A0089A">
              <w:rPr>
                <w:rFonts w:ascii="Trebuchet MS" w:hAnsi="Trebuchet MS" w:cs="Trebuchet MS"/>
                <w:b/>
                <w:bCs/>
                <w:color w:val="000000"/>
                <w:sz w:val="24"/>
                <w:szCs w:val="24"/>
                <w:lang w:eastAsia="ro-RO"/>
              </w:rPr>
              <w:t xml:space="preserve">Elaborarea documentației tehnice și </w:t>
            </w:r>
            <w:r w:rsidRPr="00A0089A">
              <w:rPr>
                <w:rFonts w:ascii="Trebuchet MS" w:hAnsi="Trebuchet MS" w:cs="Trebuchet MS"/>
                <w:b/>
                <w:bCs/>
                <w:color w:val="000000"/>
                <w:sz w:val="24"/>
                <w:szCs w:val="24"/>
                <w:lang w:eastAsia="ro-RO"/>
              </w:rPr>
              <w:lastRenderedPageBreak/>
              <w:t xml:space="preserve">funcționale privind utilizarea și administrarea </w:t>
            </w:r>
            <w:r w:rsidR="00B77CDF" w:rsidRPr="00A0089A">
              <w:rPr>
                <w:rFonts w:ascii="Trebuchet MS" w:hAnsi="Trebuchet MS" w:cs="Trebuchet MS"/>
                <w:b/>
                <w:bCs/>
                <w:sz w:val="24"/>
                <w:szCs w:val="24"/>
              </w:rPr>
              <w:t>A</w:t>
            </w:r>
            <w:r w:rsidR="00596FF8" w:rsidRPr="00A0089A">
              <w:rPr>
                <w:rFonts w:ascii="Trebuchet MS" w:hAnsi="Trebuchet MS" w:cs="Trebuchet MS"/>
                <w:b/>
                <w:bCs/>
                <w:sz w:val="24"/>
                <w:szCs w:val="24"/>
              </w:rPr>
              <w:t>plica</w:t>
            </w:r>
            <w:r w:rsidR="00B77CDF" w:rsidRPr="00A0089A">
              <w:rPr>
                <w:rFonts w:ascii="Trebuchet MS" w:hAnsi="Trebuchet MS" w:cs="Trebuchet MS"/>
                <w:b/>
                <w:bCs/>
                <w:sz w:val="24"/>
                <w:szCs w:val="24"/>
              </w:rPr>
              <w:t>ț</w:t>
            </w:r>
            <w:r w:rsidR="00596FF8" w:rsidRPr="00A0089A">
              <w:rPr>
                <w:rFonts w:ascii="Trebuchet MS" w:hAnsi="Trebuchet MS" w:cs="Trebuchet MS"/>
                <w:b/>
                <w:bCs/>
                <w:sz w:val="24"/>
                <w:szCs w:val="24"/>
              </w:rPr>
              <w:t xml:space="preserve">iei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8"/>
              <w:jc w:val="both"/>
              <w:rPr>
                <w:rFonts w:ascii="Trebuchet MS" w:hAnsi="Trebuchet MS" w:cs="Trebuchet MS"/>
              </w:rPr>
            </w:pPr>
            <w:r w:rsidRPr="00A0089A">
              <w:rPr>
                <w:rFonts w:ascii="Trebuchet MS" w:hAnsi="Trebuchet MS" w:cs="Trebuchet MS"/>
              </w:rPr>
              <w:lastRenderedPageBreak/>
              <w:t>LA4.1. O documentație tehnică care va conține cel puțin:</w:t>
            </w:r>
          </w:p>
          <w:p w:rsidR="002555E9" w:rsidRPr="00A0089A" w:rsidRDefault="002555E9" w:rsidP="00E13212">
            <w:pPr>
              <w:spacing w:after="0"/>
              <w:ind w:right="-18"/>
              <w:jc w:val="both"/>
              <w:rPr>
                <w:rFonts w:ascii="Trebuchet MS" w:hAnsi="Trebuchet MS" w:cs="Trebuchet MS"/>
              </w:rPr>
            </w:pPr>
            <w:r w:rsidRPr="00A0089A">
              <w:rPr>
                <w:rFonts w:ascii="Trebuchet MS" w:hAnsi="Trebuchet MS" w:cs="Trebuchet MS"/>
                <w:color w:val="000000"/>
                <w:lang w:eastAsia="ro-RO"/>
              </w:rPr>
              <w:lastRenderedPageBreak/>
              <w:t xml:space="preserve">- instrucţiuni de instalare şi configurare a  </w:t>
            </w:r>
            <w:r w:rsidR="00596FF8" w:rsidRPr="00A0089A">
              <w:rPr>
                <w:rFonts w:ascii="Trebuchet MS" w:hAnsi="Trebuchet MS" w:cs="Trebuchet MS"/>
              </w:rPr>
              <w:t>Aplica</w:t>
            </w:r>
            <w:r w:rsidR="00B77CDF" w:rsidRPr="00A0089A">
              <w:rPr>
                <w:rFonts w:ascii="Trebuchet MS" w:hAnsi="Trebuchet MS" w:cs="Trebuchet MS"/>
              </w:rPr>
              <w:t>ț</w:t>
            </w:r>
            <w:r w:rsidR="00596FF8" w:rsidRPr="00A0089A">
              <w:rPr>
                <w:rFonts w:ascii="Trebuchet MS" w:hAnsi="Trebuchet MS" w:cs="Trebuchet MS"/>
              </w:rPr>
              <w:t xml:space="preserve">iei </w:t>
            </w:r>
            <w:r w:rsidR="00B77CDF" w:rsidRPr="00A0089A">
              <w:rPr>
                <w:rFonts w:ascii="Trebuchet MS" w:hAnsi="Trebuchet MS" w:cs="Trebuchet MS"/>
              </w:rPr>
              <w:t xml:space="preserve">de </w:t>
            </w:r>
            <w:r w:rsidR="007C3774" w:rsidRPr="00A0089A">
              <w:rPr>
                <w:rFonts w:ascii="Trebuchet MS" w:hAnsi="Trebuchet MS" w:cs="Trebuchet MS"/>
              </w:rPr>
              <w:t xml:space="preserve">înregistrare </w:t>
            </w:r>
            <w:r w:rsidRPr="00A0089A">
              <w:rPr>
                <w:rFonts w:ascii="Trebuchet MS" w:hAnsi="Trebuchet MS" w:cs="Trebuchet MS"/>
              </w:rPr>
              <w:t>depozite în zona liberă</w:t>
            </w:r>
            <w:r w:rsidRPr="00A0089A">
              <w:rPr>
                <w:rFonts w:ascii="Trebuchet MS" w:hAnsi="Trebuchet MS" w:cs="Trebuchet MS"/>
                <w:color w:val="000000"/>
                <w:lang w:eastAsia="ro-RO"/>
              </w:rPr>
              <w:t xml:space="preserve"> (server baza de date și aplicație);</w:t>
            </w:r>
          </w:p>
          <w:p w:rsidR="00715C69" w:rsidRPr="00A0089A" w:rsidRDefault="002555E9" w:rsidP="00E60D15">
            <w:pPr>
              <w:tabs>
                <w:tab w:val="left" w:pos="234"/>
              </w:tabs>
              <w:spacing w:after="0"/>
              <w:ind w:right="-18"/>
              <w:jc w:val="both"/>
              <w:rPr>
                <w:rFonts w:ascii="Trebuchet MS" w:hAnsi="Trebuchet MS" w:cs="Trebuchet MS"/>
                <w:color w:val="000000"/>
                <w:lang w:eastAsia="ro-RO"/>
              </w:rPr>
            </w:pPr>
            <w:r w:rsidRPr="00A0089A">
              <w:rPr>
                <w:rFonts w:ascii="Trebuchet MS" w:hAnsi="Trebuchet MS" w:cs="Trebuchet MS"/>
                <w:color w:val="000000"/>
                <w:lang w:eastAsia="ro-RO"/>
              </w:rPr>
              <w:t xml:space="preserve">- descrierea detaliată a mecanismelor care asigură </w:t>
            </w:r>
            <w:r w:rsidR="00BD63C5" w:rsidRPr="00A0089A">
              <w:rPr>
                <w:rFonts w:ascii="Trebuchet MS" w:hAnsi="Trebuchet MS" w:cs="Trebuchet MS"/>
                <w:lang w:eastAsia="ro-RO"/>
              </w:rPr>
              <w:t>integrarea în SIIV</w:t>
            </w:r>
            <w:r w:rsidRPr="00A0089A">
              <w:rPr>
                <w:rFonts w:ascii="Trebuchet MS" w:hAnsi="Trebuchet MS" w:cs="Trebuchet MS"/>
                <w:color w:val="000000"/>
                <w:lang w:eastAsia="ro-RO"/>
              </w:rPr>
              <w:t xml:space="preserve"> și interfaţarea cu celelalte sisteme/aplicații componente SIIV;</w:t>
            </w:r>
          </w:p>
          <w:p w:rsidR="002555E9" w:rsidRPr="00A0089A" w:rsidRDefault="002555E9" w:rsidP="00E13212">
            <w:pPr>
              <w:spacing w:after="0"/>
              <w:ind w:right="-18"/>
              <w:jc w:val="both"/>
              <w:rPr>
                <w:rFonts w:ascii="Trebuchet MS" w:hAnsi="Trebuchet MS" w:cs="Trebuchet MS"/>
                <w:color w:val="000000"/>
                <w:sz w:val="24"/>
                <w:szCs w:val="24"/>
                <w:lang w:eastAsia="ro-RO"/>
              </w:rPr>
            </w:pPr>
            <w:r w:rsidRPr="00A0089A">
              <w:rPr>
                <w:rFonts w:ascii="Trebuchet MS" w:hAnsi="Trebuchet MS" w:cs="Trebuchet MS"/>
                <w:color w:val="000000"/>
                <w:lang w:eastAsia="ro-RO"/>
              </w:rPr>
              <w:t>- Codurile sursă documentate;</w:t>
            </w:r>
          </w:p>
          <w:p w:rsidR="002555E9" w:rsidRPr="00A0089A" w:rsidRDefault="002555E9" w:rsidP="00E13212">
            <w:pPr>
              <w:tabs>
                <w:tab w:val="left" w:pos="720"/>
              </w:tabs>
              <w:spacing w:after="0"/>
              <w:ind w:left="-18"/>
              <w:jc w:val="both"/>
              <w:rPr>
                <w:rFonts w:ascii="Trebuchet MS" w:hAnsi="Trebuchet MS" w:cs="Trebuchet MS"/>
                <w:color w:val="FF0000"/>
              </w:rPr>
            </w:pPr>
            <w:r w:rsidRPr="00A0089A">
              <w:rPr>
                <w:rFonts w:ascii="Trebuchet MS" w:hAnsi="Trebuchet MS" w:cs="Trebuchet MS"/>
              </w:rPr>
              <w:t xml:space="preserve">LA4.2. </w:t>
            </w:r>
            <w:r w:rsidRPr="00A0089A">
              <w:rPr>
                <w:rFonts w:ascii="Trebuchet MS" w:hAnsi="Trebuchet MS" w:cs="Trebuchet MS"/>
                <w:lang w:eastAsia="ro-RO"/>
              </w:rPr>
              <w:t>O documentație funcțională în care sunt descrise toate funcționalitățile implementate, integrările și interfațările aferente.</w:t>
            </w:r>
          </w:p>
        </w:tc>
      </w:tr>
      <w:tr w:rsidR="002555E9" w:rsidRPr="00A0089A" w:rsidTr="00E60D15">
        <w:trPr>
          <w:trHeight w:val="291"/>
        </w:trPr>
        <w:tc>
          <w:tcPr>
            <w:tcW w:w="2628" w:type="dxa"/>
            <w:vMerge w:val="restart"/>
            <w:tcBorders>
              <w:top w:val="single" w:sz="4" w:space="0" w:color="000000"/>
              <w:left w:val="single" w:sz="4" w:space="0" w:color="000000"/>
              <w:bottom w:val="single" w:sz="4" w:space="0" w:color="000000"/>
              <w:right w:val="single" w:sz="4" w:space="0" w:color="000000"/>
            </w:tcBorders>
          </w:tcPr>
          <w:p w:rsidR="00715C69" w:rsidRPr="00A0089A" w:rsidRDefault="002555E9" w:rsidP="00E60D15">
            <w:pPr>
              <w:pStyle w:val="ListParagraph"/>
              <w:numPr>
                <w:ilvl w:val="0"/>
                <w:numId w:val="21"/>
              </w:numPr>
              <w:tabs>
                <w:tab w:val="left" w:pos="630"/>
              </w:tabs>
              <w:spacing w:after="57" w:line="240" w:lineRule="auto"/>
              <w:ind w:left="0" w:firstLine="0"/>
              <w:jc w:val="both"/>
              <w:rPr>
                <w:rFonts w:ascii="Trebuchet MS" w:hAnsi="Trebuchet MS" w:cs="Trebuchet MS"/>
              </w:rPr>
            </w:pPr>
            <w:r w:rsidRPr="00A0089A">
              <w:rPr>
                <w:rStyle w:val="ListLabel152"/>
                <w:rFonts w:ascii="Trebuchet MS" w:hAnsi="Trebuchet MS" w:cs="Trebuchet MS"/>
                <w:bCs/>
                <w:szCs w:val="24"/>
              </w:rPr>
              <w:lastRenderedPageBreak/>
              <w:t xml:space="preserve">Dezvoltarea </w:t>
            </w:r>
            <w:r w:rsidR="00596FF8" w:rsidRPr="00A0089A">
              <w:rPr>
                <w:rStyle w:val="ListLabel152"/>
                <w:rFonts w:ascii="Trebuchet MS" w:hAnsi="Trebuchet MS" w:cs="Trebuchet MS"/>
                <w:bCs/>
                <w:szCs w:val="24"/>
              </w:rPr>
              <w:t>Aplica</w:t>
            </w:r>
            <w:r w:rsidR="00B77CDF" w:rsidRPr="00A0089A">
              <w:rPr>
                <w:rStyle w:val="ListLabel152"/>
                <w:rFonts w:ascii="Trebuchet MS" w:hAnsi="Trebuchet MS" w:cs="Trebuchet MS"/>
                <w:bCs/>
                <w:szCs w:val="24"/>
              </w:rPr>
              <w:t>ț</w:t>
            </w:r>
            <w:r w:rsidR="00596FF8" w:rsidRPr="00A0089A">
              <w:rPr>
                <w:rStyle w:val="ListLabel152"/>
                <w:rFonts w:ascii="Trebuchet MS" w:hAnsi="Trebuchet MS" w:cs="Trebuchet MS"/>
                <w:bCs/>
                <w:szCs w:val="24"/>
              </w:rPr>
              <w:t xml:space="preserve">iei </w:t>
            </w:r>
            <w:r w:rsidR="00B77CDF" w:rsidRPr="00A0089A">
              <w:rPr>
                <w:rStyle w:val="ListLabel152"/>
                <w:rFonts w:ascii="Trebuchet MS" w:hAnsi="Trebuchet MS" w:cs="Trebuchet MS"/>
                <w:bCs/>
                <w:szCs w:val="24"/>
              </w:rPr>
              <w:t xml:space="preserve">de </w:t>
            </w:r>
            <w:r w:rsidR="007C3774" w:rsidRPr="00A0089A">
              <w:rPr>
                <w:rStyle w:val="ListLabel152"/>
                <w:rFonts w:ascii="Trebuchet MS" w:hAnsi="Trebuchet MS" w:cs="Trebuchet MS"/>
                <w:bCs/>
                <w:szCs w:val="24"/>
              </w:rPr>
              <w:t xml:space="preserve">gestiune </w:t>
            </w:r>
            <w:r w:rsidRPr="00A0089A">
              <w:rPr>
                <w:rStyle w:val="ListLabel152"/>
                <w:rFonts w:ascii="Trebuchet MS" w:hAnsi="Trebuchet MS" w:cs="Trebuchet MS"/>
                <w:bCs/>
                <w:szCs w:val="24"/>
              </w:rPr>
              <w:t>construcții imobile în zona liberă</w:t>
            </w:r>
          </w:p>
        </w:tc>
        <w:tc>
          <w:tcPr>
            <w:tcW w:w="2052" w:type="dxa"/>
            <w:vMerge w:val="restart"/>
            <w:tcBorders>
              <w:top w:val="single" w:sz="4" w:space="0" w:color="000000"/>
              <w:left w:val="single" w:sz="4" w:space="0" w:color="000000"/>
              <w:bottom w:val="single" w:sz="4" w:space="0" w:color="000000"/>
              <w:right w:val="single" w:sz="4" w:space="0" w:color="000000"/>
            </w:tcBorders>
          </w:tcPr>
          <w:p w:rsidR="002555E9" w:rsidRPr="00A0089A" w:rsidRDefault="002555E9" w:rsidP="00A04A46">
            <w:pPr>
              <w:pStyle w:val="ListParagraph"/>
              <w:tabs>
                <w:tab w:val="left" w:pos="630"/>
              </w:tabs>
              <w:spacing w:after="57" w:line="240" w:lineRule="auto"/>
              <w:ind w:left="0"/>
              <w:jc w:val="both"/>
              <w:rPr>
                <w:rFonts w:ascii="Trebuchet MS" w:hAnsi="Trebuchet MS" w:cs="Trebuchet MS"/>
                <w:b/>
                <w:bCs/>
                <w:sz w:val="24"/>
                <w:szCs w:val="24"/>
              </w:rPr>
            </w:pPr>
            <w:r w:rsidRPr="00A0089A">
              <w:rPr>
                <w:rFonts w:ascii="Trebuchet MS" w:hAnsi="Trebuchet MS" w:cs="Trebuchet MS"/>
                <w:b/>
                <w:bCs/>
                <w:sz w:val="24"/>
                <w:szCs w:val="24"/>
              </w:rPr>
              <w:t xml:space="preserve">RB. Raport de finalizare privind </w:t>
            </w:r>
            <w:r w:rsidRPr="00A0089A">
              <w:rPr>
                <w:rStyle w:val="ListLabel152"/>
                <w:rFonts w:ascii="Trebuchet MS" w:hAnsi="Trebuchet MS" w:cs="Trebuchet MS"/>
                <w:bCs/>
                <w:szCs w:val="24"/>
              </w:rPr>
              <w:t xml:space="preserve">Dezvoltarea </w:t>
            </w:r>
            <w:r w:rsidR="00596FF8" w:rsidRPr="00A0089A">
              <w:rPr>
                <w:rStyle w:val="ListLabel152"/>
                <w:rFonts w:ascii="Trebuchet MS" w:hAnsi="Trebuchet MS" w:cs="Trebuchet MS"/>
                <w:bCs/>
                <w:szCs w:val="24"/>
              </w:rPr>
              <w:t>Aplica</w:t>
            </w:r>
            <w:r w:rsidR="00B77CDF" w:rsidRPr="00A0089A">
              <w:rPr>
                <w:rStyle w:val="ListLabel152"/>
                <w:rFonts w:ascii="Trebuchet MS" w:hAnsi="Trebuchet MS" w:cs="Trebuchet MS"/>
                <w:bCs/>
                <w:szCs w:val="24"/>
              </w:rPr>
              <w:t>ț</w:t>
            </w:r>
            <w:r w:rsidR="00596FF8" w:rsidRPr="00A0089A">
              <w:rPr>
                <w:rStyle w:val="ListLabel152"/>
                <w:rFonts w:ascii="Trebuchet MS" w:hAnsi="Trebuchet MS" w:cs="Trebuchet MS"/>
                <w:bCs/>
                <w:szCs w:val="24"/>
              </w:rPr>
              <w:t xml:space="preserve">iei </w:t>
            </w:r>
            <w:r w:rsidR="00B77CDF" w:rsidRPr="00A0089A">
              <w:rPr>
                <w:rStyle w:val="ListLabel152"/>
                <w:rFonts w:ascii="Trebuchet MS" w:hAnsi="Trebuchet MS" w:cs="Trebuchet MS"/>
                <w:bCs/>
                <w:szCs w:val="24"/>
              </w:rPr>
              <w:t xml:space="preserve">de </w:t>
            </w:r>
            <w:r w:rsidR="007C3774" w:rsidRPr="00A0089A">
              <w:rPr>
                <w:rStyle w:val="ListLabel152"/>
                <w:rFonts w:ascii="Trebuchet MS" w:hAnsi="Trebuchet MS" w:cs="Trebuchet MS"/>
                <w:bCs/>
                <w:szCs w:val="24"/>
              </w:rPr>
              <w:t>gestiune</w:t>
            </w:r>
            <w:r w:rsidR="00596FF8" w:rsidRPr="00A0089A">
              <w:rPr>
                <w:rStyle w:val="ListLabel152"/>
                <w:rFonts w:ascii="Trebuchet MS" w:hAnsi="Trebuchet MS" w:cs="Trebuchet MS"/>
                <w:bCs/>
                <w:szCs w:val="24"/>
              </w:rPr>
              <w:t xml:space="preserve"> </w:t>
            </w:r>
            <w:r w:rsidRPr="00A0089A">
              <w:rPr>
                <w:rStyle w:val="ListLabel152"/>
                <w:rFonts w:ascii="Trebuchet MS" w:hAnsi="Trebuchet MS" w:cs="Trebuchet MS"/>
                <w:bCs/>
                <w:szCs w:val="24"/>
              </w:rPr>
              <w:t>construcții imobile în zona liberă</w:t>
            </w:r>
            <w:r w:rsidRPr="00A0089A">
              <w:rPr>
                <w:rFonts w:ascii="Trebuchet MS" w:hAnsi="Trebuchet MS" w:cs="Trebuchet MS"/>
                <w:b/>
                <w:bCs/>
                <w:sz w:val="24"/>
                <w:szCs w:val="24"/>
              </w:rPr>
              <w:t>;</w:t>
            </w: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596FF8">
            <w:pPr>
              <w:spacing w:after="0"/>
              <w:ind w:right="-18" w:hanging="16"/>
              <w:jc w:val="both"/>
              <w:rPr>
                <w:rFonts w:ascii="Trebuchet MS" w:hAnsi="Trebuchet MS" w:cs="Trebuchet MS"/>
                <w:b/>
                <w:bCs/>
                <w:color w:val="000000"/>
                <w:lang w:eastAsia="ro-RO"/>
              </w:rPr>
            </w:pPr>
            <w:r w:rsidRPr="00A0089A">
              <w:rPr>
                <w:rFonts w:ascii="Trebuchet MS" w:hAnsi="Trebuchet MS" w:cs="Trebuchet MS"/>
                <w:b/>
                <w:bCs/>
                <w:sz w:val="24"/>
                <w:szCs w:val="24"/>
              </w:rPr>
              <w:t xml:space="preserve">B1. Analiza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A04A46">
            <w:pPr>
              <w:spacing w:after="0"/>
              <w:ind w:right="-18"/>
              <w:jc w:val="both"/>
              <w:rPr>
                <w:rFonts w:ascii="Trebuchet MS" w:hAnsi="Trebuchet MS" w:cs="Trebuchet MS"/>
                <w:color w:val="FF0000"/>
              </w:rPr>
            </w:pPr>
            <w:r w:rsidRPr="00A0089A">
              <w:rPr>
                <w:rFonts w:ascii="Trebuchet MS" w:hAnsi="Trebuchet MS" w:cs="Trebuchet MS"/>
              </w:rPr>
              <w:t>LB1. Raport de analiză care va cuprinde cel puțin următoarele informații:</w:t>
            </w:r>
          </w:p>
          <w:p w:rsidR="00715C69" w:rsidRPr="00A0089A" w:rsidRDefault="002555E9" w:rsidP="00E60D15">
            <w:pPr>
              <w:pStyle w:val="ListParagraph1"/>
              <w:numPr>
                <w:ilvl w:val="0"/>
                <w:numId w:val="49"/>
              </w:numPr>
              <w:tabs>
                <w:tab w:val="left" w:pos="324"/>
              </w:tabs>
              <w:suppressAutoHyphens w:val="0"/>
              <w:spacing w:after="0"/>
              <w:ind w:left="0" w:right="-18" w:firstLine="0"/>
              <w:jc w:val="both"/>
              <w:rPr>
                <w:rFonts w:ascii="Trebuchet MS" w:hAnsi="Trebuchet MS" w:cs="Trebuchet MS"/>
              </w:rPr>
            </w:pPr>
            <w:r w:rsidRPr="00A0089A">
              <w:rPr>
                <w:rFonts w:ascii="Trebuchet MS" w:hAnsi="Trebuchet MS" w:cs="Trebuchet MS"/>
              </w:rPr>
              <w:t xml:space="preserve">lista tuturor funcționalităților, modulelor, interfețelor și fluxurilor de date necesar a fi dezvoltate în cadrul </w:t>
            </w:r>
            <w:r w:rsidR="00596FF8" w:rsidRPr="00A0089A">
              <w:rPr>
                <w:rFonts w:ascii="Trebuchet MS" w:hAnsi="Trebuchet MS" w:cs="Trebuchet MS"/>
              </w:rPr>
              <w:t>Aplica</w:t>
            </w:r>
            <w:r w:rsidR="00B77CDF" w:rsidRPr="00A0089A">
              <w:rPr>
                <w:rFonts w:ascii="Trebuchet MS" w:hAnsi="Trebuchet MS" w:cs="Trebuchet MS"/>
              </w:rPr>
              <w:t>ț</w:t>
            </w:r>
            <w:r w:rsidR="00596FF8" w:rsidRPr="00A0089A">
              <w:rPr>
                <w:rFonts w:ascii="Trebuchet MS" w:hAnsi="Trebuchet MS" w:cs="Trebuchet MS"/>
              </w:rPr>
              <w:t xml:space="preserve">iei </w:t>
            </w:r>
            <w:r w:rsidR="00B77CDF" w:rsidRPr="00A0089A">
              <w:rPr>
                <w:rFonts w:ascii="Trebuchet MS" w:hAnsi="Trebuchet MS" w:cs="Trebuchet MS"/>
              </w:rPr>
              <w:t xml:space="preserve">de </w:t>
            </w:r>
            <w:r w:rsidR="000466F6" w:rsidRPr="00A0089A">
              <w:rPr>
                <w:rFonts w:ascii="Trebuchet MS" w:hAnsi="Trebuchet MS" w:cs="Trebuchet MS"/>
              </w:rPr>
              <w:t>gestiune</w:t>
            </w:r>
            <w:r w:rsidR="000466F6" w:rsidRPr="00A0089A" w:rsidDel="000466F6">
              <w:rPr>
                <w:rFonts w:ascii="Trebuchet MS" w:hAnsi="Trebuchet MS" w:cs="Trebuchet MS"/>
              </w:rPr>
              <w:t xml:space="preserve"> </w:t>
            </w:r>
            <w:r w:rsidRPr="00A0089A">
              <w:rPr>
                <w:rStyle w:val="ListLabel152"/>
                <w:rFonts w:ascii="Trebuchet MS" w:hAnsi="Trebuchet MS" w:cs="Trebuchet MS"/>
                <w:b w:val="0"/>
                <w:sz w:val="22"/>
              </w:rPr>
              <w:t>construcții imobile în zona liberă</w:t>
            </w:r>
            <w:r w:rsidRPr="00A0089A">
              <w:rPr>
                <w:rFonts w:ascii="Trebuchet MS" w:hAnsi="Trebuchet MS" w:cs="Trebuchet MS"/>
              </w:rPr>
              <w:t>, cu detalierea acestora;</w:t>
            </w:r>
          </w:p>
          <w:p w:rsidR="00715C69" w:rsidRPr="00A0089A" w:rsidRDefault="002555E9" w:rsidP="00E60D15">
            <w:pPr>
              <w:pStyle w:val="ListParagraph1"/>
              <w:numPr>
                <w:ilvl w:val="0"/>
                <w:numId w:val="49"/>
              </w:numPr>
              <w:tabs>
                <w:tab w:val="left" w:pos="324"/>
              </w:tabs>
              <w:suppressAutoHyphens w:val="0"/>
              <w:spacing w:after="0"/>
              <w:ind w:left="0" w:right="-18" w:firstLine="0"/>
              <w:jc w:val="both"/>
              <w:rPr>
                <w:rFonts w:ascii="Trebuchet MS" w:hAnsi="Trebuchet MS" w:cs="Trebuchet MS"/>
              </w:rPr>
            </w:pPr>
            <w:r w:rsidRPr="00A0089A">
              <w:rPr>
                <w:rFonts w:ascii="Trebuchet MS" w:hAnsi="Trebuchet MS" w:cs="Trebuchet MS"/>
              </w:rPr>
              <w:t xml:space="preserve">fluxurile de date și toate procesele care sunt impactate de dezvoltarea </w:t>
            </w:r>
            <w:r w:rsidR="00B77CDF" w:rsidRPr="00A0089A">
              <w:rPr>
                <w:rFonts w:ascii="Trebuchet MS" w:hAnsi="Trebuchet MS" w:cs="Trebuchet MS"/>
              </w:rPr>
              <w:t xml:space="preserve">Aplicației de </w:t>
            </w:r>
            <w:r w:rsidR="000466F6" w:rsidRPr="00A0089A">
              <w:rPr>
                <w:rFonts w:ascii="Trebuchet MS" w:hAnsi="Trebuchet MS" w:cs="Trebuchet MS"/>
              </w:rPr>
              <w:t>gestiune</w:t>
            </w:r>
            <w:r w:rsidRPr="00A0089A">
              <w:rPr>
                <w:rStyle w:val="ListLabel152"/>
                <w:rFonts w:ascii="Trebuchet MS" w:hAnsi="Trebuchet MS" w:cs="Trebuchet MS"/>
                <w:b w:val="0"/>
                <w:sz w:val="22"/>
              </w:rPr>
              <w:t xml:space="preserve"> construcții imobile în zona liberă</w:t>
            </w:r>
            <w:r w:rsidRPr="00A0089A">
              <w:rPr>
                <w:rFonts w:ascii="Trebuchet MS" w:hAnsi="Trebuchet MS" w:cs="Trebuchet MS"/>
              </w:rPr>
              <w:t>;</w:t>
            </w:r>
          </w:p>
          <w:p w:rsidR="00715C69" w:rsidRPr="00A0089A" w:rsidRDefault="002555E9" w:rsidP="00E60D15">
            <w:pPr>
              <w:pStyle w:val="ListParagraph1"/>
              <w:numPr>
                <w:ilvl w:val="0"/>
                <w:numId w:val="49"/>
              </w:numPr>
              <w:suppressAutoHyphens w:val="0"/>
              <w:spacing w:after="0"/>
              <w:ind w:left="0" w:right="-18" w:hanging="18"/>
              <w:jc w:val="both"/>
              <w:rPr>
                <w:rFonts w:ascii="Trebuchet MS" w:hAnsi="Trebuchet MS" w:cs="Trebuchet MS"/>
              </w:rPr>
            </w:pPr>
            <w:r w:rsidRPr="00A0089A">
              <w:rPr>
                <w:rFonts w:ascii="Trebuchet MS" w:hAnsi="Trebuchet MS" w:cs="Trebuchet MS"/>
              </w:rPr>
              <w:t xml:space="preserve">lista sistemelor/aplicațiilor  informatice componente SIIV cu care </w:t>
            </w:r>
            <w:r w:rsidR="00B77CDF" w:rsidRPr="00A0089A">
              <w:rPr>
                <w:rFonts w:ascii="Trebuchet MS" w:hAnsi="Trebuchet MS" w:cs="Trebuchet MS"/>
              </w:rPr>
              <w:t xml:space="preserve">Aplicația de </w:t>
            </w:r>
            <w:r w:rsidR="000466F6" w:rsidRPr="00A0089A">
              <w:rPr>
                <w:rFonts w:ascii="Trebuchet MS" w:hAnsi="Trebuchet MS" w:cs="Trebuchet MS"/>
              </w:rPr>
              <w:t>gestiune</w:t>
            </w:r>
            <w:r w:rsidRPr="00A0089A">
              <w:rPr>
                <w:rStyle w:val="ListLabel152"/>
                <w:rFonts w:ascii="Trebuchet MS" w:hAnsi="Trebuchet MS" w:cs="Trebuchet MS"/>
                <w:b w:val="0"/>
                <w:sz w:val="22"/>
              </w:rPr>
              <w:t xml:space="preserve"> construcții imobile în zona liberă</w:t>
            </w:r>
            <w:r w:rsidRPr="00A0089A">
              <w:rPr>
                <w:rFonts w:ascii="Trebuchet MS" w:hAnsi="Trebuchet MS" w:cs="Trebuchet MS"/>
              </w:rPr>
              <w:t xml:space="preserve"> se va interfața precum și modalitatea de interfațare;</w:t>
            </w:r>
          </w:p>
          <w:p w:rsidR="00715C69" w:rsidRPr="00A0089A" w:rsidRDefault="00BD63C5" w:rsidP="00E60D15">
            <w:pPr>
              <w:pStyle w:val="ListParagraph1"/>
              <w:numPr>
                <w:ilvl w:val="0"/>
                <w:numId w:val="49"/>
              </w:numPr>
              <w:tabs>
                <w:tab w:val="left" w:pos="324"/>
              </w:tabs>
              <w:suppressAutoHyphens w:val="0"/>
              <w:spacing w:after="0"/>
              <w:ind w:left="0" w:right="72" w:firstLine="0"/>
              <w:jc w:val="both"/>
              <w:rPr>
                <w:rFonts w:ascii="Trebuchet MS" w:hAnsi="Trebuchet MS" w:cs="Trebuchet MS"/>
              </w:rPr>
            </w:pPr>
            <w:r w:rsidRPr="00A0089A">
              <w:rPr>
                <w:rFonts w:ascii="Trebuchet MS" w:hAnsi="Trebuchet MS" w:cs="Trebuchet MS"/>
              </w:rPr>
              <w:t>modalitatea de integrare în mediul operațional SIIV;</w:t>
            </w:r>
          </w:p>
          <w:p w:rsidR="00715C69" w:rsidRPr="00A0089A" w:rsidRDefault="002555E9" w:rsidP="00E60D15">
            <w:pPr>
              <w:pStyle w:val="NormalWeb"/>
              <w:tabs>
                <w:tab w:val="left" w:pos="324"/>
              </w:tabs>
              <w:spacing w:before="0" w:after="0" w:line="276" w:lineRule="auto"/>
              <w:ind w:right="-18"/>
              <w:jc w:val="both"/>
              <w:rPr>
                <w:rFonts w:ascii="Trebuchet MS" w:hAnsi="Trebuchet MS" w:cs="Trebuchet MS"/>
                <w:sz w:val="22"/>
                <w:szCs w:val="22"/>
              </w:rPr>
            </w:pPr>
            <w:r w:rsidRPr="00A0089A">
              <w:rPr>
                <w:rFonts w:ascii="Trebuchet MS" w:hAnsi="Trebuchet MS" w:cs="Trebuchet MS"/>
              </w:rPr>
              <w:lastRenderedPageBreak/>
              <w:t>e)</w:t>
            </w:r>
            <w:r w:rsidR="000466F6" w:rsidRPr="00A0089A">
              <w:rPr>
                <w:rFonts w:ascii="Trebuchet MS" w:hAnsi="Trebuchet MS" w:cs="Trebuchet MS"/>
              </w:rPr>
              <w:t xml:space="preserve"> </w:t>
            </w:r>
            <w:r w:rsidRPr="00A0089A">
              <w:rPr>
                <w:rFonts w:ascii="Trebuchet MS" w:hAnsi="Trebuchet MS" w:cs="Trebuchet MS"/>
                <w:sz w:val="22"/>
                <w:szCs w:val="22"/>
              </w:rPr>
              <w:t>modalitatea de autentificare și conectare a utilizatorilor interni și externi conform cerințelor Beneficiarului;</w:t>
            </w:r>
          </w:p>
          <w:p w:rsidR="002555E9" w:rsidRPr="00A0089A" w:rsidRDefault="00BD63C5" w:rsidP="00A04A46">
            <w:pPr>
              <w:spacing w:after="0"/>
              <w:ind w:right="-18"/>
              <w:jc w:val="both"/>
              <w:rPr>
                <w:rFonts w:ascii="Trebuchet MS" w:hAnsi="Trebuchet MS" w:cs="Trebuchet MS"/>
              </w:rPr>
            </w:pPr>
            <w:r w:rsidRPr="00A0089A">
              <w:rPr>
                <w:rFonts w:ascii="Trebuchet MS" w:hAnsi="Trebuchet MS" w:cs="Trebuchet MS"/>
              </w:rPr>
              <w:t>orice alte informa</w:t>
            </w:r>
            <w:r w:rsidR="002555E9" w:rsidRPr="00A0089A">
              <w:rPr>
                <w:rFonts w:ascii="Trebuchet MS" w:hAnsi="Trebuchet MS" w:cs="Trebuchet MS"/>
              </w:rPr>
              <w:t>ț</w:t>
            </w:r>
            <w:r w:rsidRPr="00A0089A">
              <w:rPr>
                <w:rFonts w:ascii="Trebuchet MS" w:hAnsi="Trebuchet MS" w:cs="Trebuchet MS"/>
              </w:rPr>
              <w:t>ii utile în vederea asigurării atingerii rezultatelor contractului.</w:t>
            </w:r>
          </w:p>
        </w:tc>
      </w:tr>
      <w:tr w:rsidR="002555E9" w:rsidRPr="00A0089A" w:rsidTr="00E60D15">
        <w:trPr>
          <w:trHeight w:val="290"/>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596FF8">
            <w:pPr>
              <w:spacing w:after="0"/>
              <w:ind w:right="-18" w:hanging="16"/>
              <w:jc w:val="both"/>
              <w:rPr>
                <w:rFonts w:ascii="Trebuchet MS" w:hAnsi="Trebuchet MS" w:cs="Trebuchet MS"/>
                <w:b/>
                <w:bCs/>
                <w:color w:val="000000"/>
                <w:lang w:eastAsia="ro-RO"/>
              </w:rPr>
            </w:pPr>
            <w:r w:rsidRPr="00A0089A">
              <w:rPr>
                <w:rFonts w:ascii="Trebuchet MS" w:hAnsi="Trebuchet MS" w:cs="Trebuchet MS"/>
                <w:b/>
                <w:bCs/>
                <w:sz w:val="24"/>
                <w:szCs w:val="24"/>
              </w:rPr>
              <w:t xml:space="preserve">B2. Proiectarea soluției tehnice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BD63C5" w:rsidP="00E13212">
            <w:pPr>
              <w:spacing w:after="0"/>
              <w:ind w:right="-18"/>
              <w:jc w:val="both"/>
              <w:rPr>
                <w:rFonts w:ascii="Trebuchet MS" w:hAnsi="Trebuchet MS" w:cs="Trebuchet MS"/>
              </w:rPr>
            </w:pPr>
            <w:r w:rsidRPr="00A0089A">
              <w:rPr>
                <w:rFonts w:ascii="Trebuchet MS" w:hAnsi="Trebuchet MS" w:cs="Trebuchet MS"/>
              </w:rPr>
              <w:t xml:space="preserve">LB2. </w:t>
            </w:r>
            <w:r w:rsidR="002555E9" w:rsidRPr="00A0089A">
              <w:rPr>
                <w:rFonts w:ascii="Trebuchet MS" w:hAnsi="Trebuchet MS" w:cs="Trebuchet MS"/>
              </w:rPr>
              <w:t xml:space="preserve">Raport care să cuprindă propunerea de dezvoltare, funcţionare, implementare și diagrame de proces privind funcționalitățile și fluxurilede date aferente  </w:t>
            </w:r>
            <w:r w:rsidR="00596FF8" w:rsidRPr="00A0089A">
              <w:rPr>
                <w:rFonts w:ascii="Trebuchet MS" w:hAnsi="Trebuchet MS" w:cs="Trebuchet MS"/>
              </w:rPr>
              <w:t>Aplica</w:t>
            </w:r>
            <w:r w:rsidR="00270834" w:rsidRPr="00A0089A">
              <w:rPr>
                <w:rFonts w:ascii="Trebuchet MS" w:hAnsi="Trebuchet MS" w:cs="Trebuchet MS"/>
              </w:rPr>
              <w:t>ț</w:t>
            </w:r>
            <w:r w:rsidR="00596FF8" w:rsidRPr="00A0089A">
              <w:rPr>
                <w:rFonts w:ascii="Trebuchet MS" w:hAnsi="Trebuchet MS" w:cs="Trebuchet MS"/>
              </w:rPr>
              <w:t xml:space="preserve">iei </w:t>
            </w:r>
            <w:r w:rsidR="00270834" w:rsidRPr="00A0089A">
              <w:rPr>
                <w:rFonts w:ascii="Trebuchet MS" w:hAnsi="Trebuchet MS" w:cs="Trebuchet MS"/>
              </w:rPr>
              <w:t xml:space="preserve">de </w:t>
            </w:r>
            <w:r w:rsidR="000466F6" w:rsidRPr="00A0089A">
              <w:rPr>
                <w:rFonts w:ascii="Trebuchet MS" w:hAnsi="Trebuchet MS" w:cs="Trebuchet MS"/>
              </w:rPr>
              <w:t>gestiune</w:t>
            </w:r>
            <w:r w:rsidR="000466F6" w:rsidRPr="00A0089A" w:rsidDel="000466F6">
              <w:rPr>
                <w:rFonts w:ascii="Trebuchet MS" w:hAnsi="Trebuchet MS" w:cs="Trebuchet MS"/>
              </w:rPr>
              <w:t xml:space="preserve"> </w:t>
            </w:r>
            <w:r w:rsidR="002555E9" w:rsidRPr="00A0089A">
              <w:rPr>
                <w:rStyle w:val="ListLabel152"/>
                <w:rFonts w:ascii="Trebuchet MS" w:hAnsi="Trebuchet MS" w:cs="Trebuchet MS"/>
                <w:b w:val="0"/>
                <w:sz w:val="22"/>
              </w:rPr>
              <w:t>construcții imobile în zona liberă</w:t>
            </w:r>
            <w:r w:rsidR="002555E9" w:rsidRPr="00A0089A">
              <w:rPr>
                <w:rFonts w:ascii="Trebuchet MS" w:hAnsi="Trebuchet MS" w:cs="Trebuchet MS"/>
              </w:rPr>
              <w:t xml:space="preserve"> și sistemelor/aplicaţiilor informatice interfațate cu ace</w:t>
            </w:r>
            <w:r w:rsidR="00270834" w:rsidRPr="00A0089A">
              <w:rPr>
                <w:rFonts w:ascii="Trebuchet MS" w:hAnsi="Trebuchet MS" w:cs="Trebuchet MS"/>
              </w:rPr>
              <w:t>a</w:t>
            </w:r>
            <w:r w:rsidR="002555E9" w:rsidRPr="00A0089A">
              <w:rPr>
                <w:rFonts w:ascii="Trebuchet MS" w:hAnsi="Trebuchet MS" w:cs="Trebuchet MS"/>
              </w:rPr>
              <w:t>sta.</w:t>
            </w:r>
          </w:p>
        </w:tc>
      </w:tr>
      <w:tr w:rsidR="002555E9" w:rsidRPr="00A0089A" w:rsidTr="00E60D15">
        <w:trPr>
          <w:trHeight w:val="290"/>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59498C">
            <w:pPr>
              <w:pStyle w:val="western"/>
              <w:spacing w:before="0" w:after="0" w:line="276" w:lineRule="auto"/>
              <w:ind w:right="-18"/>
              <w:rPr>
                <w:rFonts w:ascii="Trebuchet MS" w:hAnsi="Trebuchet MS" w:cs="Trebuchet MS"/>
                <w:b/>
                <w:bCs/>
                <w:sz w:val="22"/>
                <w:szCs w:val="22"/>
              </w:rPr>
            </w:pPr>
            <w:r w:rsidRPr="00A0089A">
              <w:rPr>
                <w:rFonts w:ascii="Trebuchet MS" w:hAnsi="Trebuchet MS" w:cs="Trebuchet MS"/>
                <w:b/>
                <w:bCs/>
              </w:rPr>
              <w:t xml:space="preserve">B3.Dezvoltarea </w:t>
            </w:r>
            <w:r w:rsidR="00596FF8" w:rsidRPr="00A0089A">
              <w:rPr>
                <w:rStyle w:val="ListLabel152"/>
                <w:rFonts w:ascii="Trebuchet MS" w:hAnsi="Trebuchet MS" w:cs="Trebuchet MS"/>
                <w:bCs/>
              </w:rPr>
              <w:t>Aplica</w:t>
            </w:r>
            <w:r w:rsidR="00270834" w:rsidRPr="00A0089A">
              <w:rPr>
                <w:rStyle w:val="ListLabel152"/>
                <w:rFonts w:ascii="Trebuchet MS" w:hAnsi="Trebuchet MS" w:cs="Trebuchet MS"/>
                <w:bCs/>
              </w:rPr>
              <w:t>ț</w:t>
            </w:r>
            <w:r w:rsidR="00596FF8" w:rsidRPr="00A0089A">
              <w:rPr>
                <w:rStyle w:val="ListLabel152"/>
                <w:rFonts w:ascii="Trebuchet MS" w:hAnsi="Trebuchet MS" w:cs="Trebuchet MS"/>
                <w:bCs/>
              </w:rPr>
              <w:t xml:space="preserve">iei </w:t>
            </w:r>
            <w:r w:rsidR="00270834" w:rsidRPr="00A0089A">
              <w:rPr>
                <w:rStyle w:val="ListLabel152"/>
                <w:rFonts w:ascii="Trebuchet MS" w:hAnsi="Trebuchet MS" w:cs="Trebuchet MS"/>
                <w:bCs/>
              </w:rPr>
              <w:t xml:space="preserve">de </w:t>
            </w:r>
            <w:r w:rsidR="000466F6" w:rsidRPr="00A0089A">
              <w:rPr>
                <w:rStyle w:val="ListLabel152"/>
                <w:rFonts w:ascii="Trebuchet MS" w:hAnsi="Trebuchet MS" w:cs="Trebuchet MS"/>
                <w:bCs/>
              </w:rPr>
              <w:t>gestiune</w:t>
            </w:r>
            <w:r w:rsidR="000466F6" w:rsidRPr="00A0089A" w:rsidDel="000466F6">
              <w:rPr>
                <w:rStyle w:val="ListLabel152"/>
                <w:rFonts w:ascii="Trebuchet MS" w:hAnsi="Trebuchet MS" w:cs="Trebuchet MS"/>
                <w:bCs/>
              </w:rPr>
              <w:t xml:space="preserve"> </w:t>
            </w:r>
            <w:r w:rsidRPr="00A0089A">
              <w:rPr>
                <w:rStyle w:val="ListLabel152"/>
                <w:rFonts w:ascii="Trebuchet MS" w:hAnsi="Trebuchet MS" w:cs="Trebuchet MS"/>
                <w:bCs/>
              </w:rPr>
              <w:t>construcții imobile în zona liberă</w:t>
            </w:r>
            <w:r w:rsidRPr="00A0089A">
              <w:rPr>
                <w:rFonts w:ascii="Trebuchet MS" w:hAnsi="Trebuchet MS" w:cs="Trebuchet MS"/>
                <w:b/>
                <w:bCs/>
              </w:rPr>
              <w:t xml:space="preserve">, integrarea/interfațarea, testarea și </w:t>
            </w:r>
            <w:r w:rsidR="00BD63C5" w:rsidRPr="00A0089A">
              <w:rPr>
                <w:rFonts w:ascii="Trebuchet MS" w:hAnsi="Trebuchet MS" w:cs="Trebuchet MS"/>
                <w:b/>
                <w:bCs/>
                <w:color w:val="auto"/>
              </w:rPr>
              <w:t>implementarea în mediul operațional SIIV</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BD63C5" w:rsidP="0059498C">
            <w:pPr>
              <w:tabs>
                <w:tab w:val="left" w:pos="720"/>
              </w:tabs>
              <w:spacing w:after="0"/>
              <w:ind w:left="-18" w:right="-18"/>
              <w:jc w:val="both"/>
              <w:rPr>
                <w:rFonts w:ascii="Trebuchet MS" w:hAnsi="Trebuchet MS" w:cs="Trebuchet MS"/>
                <w:color w:val="FF0000"/>
              </w:rPr>
            </w:pPr>
            <w:r w:rsidRPr="00A0089A">
              <w:rPr>
                <w:rFonts w:ascii="Trebuchet MS" w:hAnsi="Trebuchet MS" w:cs="Trebuchet MS"/>
              </w:rPr>
              <w:t xml:space="preserve">LB3.1. </w:t>
            </w:r>
            <w:r w:rsidRPr="00A0089A">
              <w:rPr>
                <w:rFonts w:ascii="Trebuchet MS" w:hAnsi="Trebuchet MS" w:cs="Trebuchet MS"/>
                <w:lang w:eastAsia="ro-RO"/>
              </w:rPr>
              <w:t>Planul de testare func</w:t>
            </w:r>
            <w:r w:rsidR="002555E9" w:rsidRPr="00A0089A">
              <w:rPr>
                <w:rFonts w:ascii="Trebuchet MS" w:hAnsi="Trebuchet MS" w:cs="Trebuchet MS"/>
                <w:lang w:eastAsia="ro-RO"/>
              </w:rPr>
              <w:t>ț</w:t>
            </w:r>
            <w:r w:rsidRPr="00A0089A">
              <w:rPr>
                <w:rFonts w:ascii="Trebuchet MS" w:hAnsi="Trebuchet MS" w:cs="Trebuchet MS"/>
                <w:lang w:eastAsia="ro-RO"/>
              </w:rPr>
              <w:t>ională ce va con</w:t>
            </w:r>
            <w:r w:rsidR="002555E9" w:rsidRPr="00A0089A">
              <w:rPr>
                <w:rFonts w:ascii="Trebuchet MS" w:hAnsi="Trebuchet MS" w:cs="Trebuchet MS"/>
                <w:lang w:eastAsia="ro-RO"/>
              </w:rPr>
              <w:t>ț</w:t>
            </w:r>
            <w:r w:rsidRPr="00A0089A">
              <w:rPr>
                <w:rFonts w:ascii="Trebuchet MS" w:hAnsi="Trebuchet MS" w:cs="Trebuchet MS"/>
                <w:lang w:eastAsia="ro-RO"/>
              </w:rPr>
              <w:t>ine specifica</w:t>
            </w:r>
            <w:r w:rsidR="002555E9" w:rsidRPr="00A0089A">
              <w:rPr>
                <w:rFonts w:ascii="Trebuchet MS" w:hAnsi="Trebuchet MS" w:cs="Trebuchet MS"/>
                <w:lang w:eastAsia="ro-RO"/>
              </w:rPr>
              <w:t>ț</w:t>
            </w:r>
            <w:r w:rsidRPr="00A0089A">
              <w:rPr>
                <w:rFonts w:ascii="Trebuchet MS" w:hAnsi="Trebuchet MS" w:cs="Trebuchet MS"/>
                <w:lang w:eastAsia="ro-RO"/>
              </w:rPr>
              <w:t xml:space="preserve">iile de testare (scenariile de testare), precum </w:t>
            </w:r>
            <w:r w:rsidR="002555E9" w:rsidRPr="00A0089A">
              <w:rPr>
                <w:rFonts w:ascii="Trebuchet MS" w:hAnsi="Trebuchet MS" w:cs="Trebuchet MS"/>
                <w:lang w:eastAsia="ro-RO"/>
              </w:rPr>
              <w:t>ș</w:t>
            </w:r>
            <w:r w:rsidRPr="00A0089A">
              <w:rPr>
                <w:rFonts w:ascii="Trebuchet MS" w:hAnsi="Trebuchet MS" w:cs="Trebuchet MS"/>
                <w:lang w:eastAsia="ro-RO"/>
              </w:rPr>
              <w:t>i rezultatele a</w:t>
            </w:r>
            <w:r w:rsidR="002555E9" w:rsidRPr="00A0089A">
              <w:rPr>
                <w:rFonts w:ascii="Trebuchet MS" w:hAnsi="Trebuchet MS" w:cs="Trebuchet MS"/>
                <w:lang w:eastAsia="ro-RO"/>
              </w:rPr>
              <w:t>ș</w:t>
            </w:r>
            <w:r w:rsidRPr="00A0089A">
              <w:rPr>
                <w:rFonts w:ascii="Trebuchet MS" w:hAnsi="Trebuchet MS" w:cs="Trebuchet MS"/>
                <w:lang w:eastAsia="ro-RO"/>
              </w:rPr>
              <w:t xml:space="preserve">teptate </w:t>
            </w:r>
            <w:r w:rsidR="002555E9" w:rsidRPr="00A0089A">
              <w:rPr>
                <w:rFonts w:ascii="Trebuchet MS" w:hAnsi="Trebuchet MS" w:cs="Trebuchet MS"/>
                <w:lang w:eastAsia="ro-RO"/>
              </w:rPr>
              <w:t>ș</w:t>
            </w:r>
            <w:r w:rsidRPr="00A0089A">
              <w:rPr>
                <w:rFonts w:ascii="Trebuchet MS" w:hAnsi="Trebuchet MS" w:cs="Trebuchet MS"/>
                <w:lang w:eastAsia="ro-RO"/>
              </w:rPr>
              <w:t>i va fi în concordan</w:t>
            </w:r>
            <w:r w:rsidR="002555E9" w:rsidRPr="00A0089A">
              <w:rPr>
                <w:rFonts w:ascii="Trebuchet MS" w:hAnsi="Trebuchet MS" w:cs="Trebuchet MS"/>
                <w:lang w:eastAsia="ro-RO"/>
              </w:rPr>
              <w:t>ț</w:t>
            </w:r>
            <w:r w:rsidRPr="00A0089A">
              <w:rPr>
                <w:rFonts w:ascii="Trebuchet MS" w:hAnsi="Trebuchet MS" w:cs="Trebuchet MS"/>
                <w:lang w:eastAsia="ro-RO"/>
              </w:rPr>
              <w:t>ă cu întregul ciclu de realizare al proiectului: etape de testare distribuite pe itera</w:t>
            </w:r>
            <w:r w:rsidR="002555E9" w:rsidRPr="00A0089A">
              <w:rPr>
                <w:rFonts w:ascii="Trebuchet MS" w:hAnsi="Trebuchet MS" w:cs="Trebuchet MS"/>
                <w:lang w:eastAsia="ro-RO"/>
              </w:rPr>
              <w:t>ț</w:t>
            </w:r>
            <w:r w:rsidRPr="00A0089A">
              <w:rPr>
                <w:rFonts w:ascii="Trebuchet MS" w:hAnsi="Trebuchet MS" w:cs="Trebuchet MS"/>
                <w:lang w:eastAsia="ro-RO"/>
              </w:rPr>
              <w:t>ii, seturi de func</w:t>
            </w:r>
            <w:r w:rsidR="002555E9" w:rsidRPr="00A0089A">
              <w:rPr>
                <w:rFonts w:ascii="Trebuchet MS" w:hAnsi="Trebuchet MS" w:cs="Trebuchet MS"/>
                <w:lang w:eastAsia="ro-RO"/>
              </w:rPr>
              <w:t>ț</w:t>
            </w:r>
            <w:r w:rsidRPr="00A0089A">
              <w:rPr>
                <w:rFonts w:ascii="Trebuchet MS" w:hAnsi="Trebuchet MS" w:cs="Trebuchet MS"/>
                <w:lang w:eastAsia="ro-RO"/>
              </w:rPr>
              <w:t>ionalită</w:t>
            </w:r>
            <w:r w:rsidR="002555E9" w:rsidRPr="00A0089A">
              <w:rPr>
                <w:rFonts w:ascii="Trebuchet MS" w:hAnsi="Trebuchet MS" w:cs="Trebuchet MS"/>
                <w:lang w:eastAsia="ro-RO"/>
              </w:rPr>
              <w:t>ț</w:t>
            </w:r>
            <w:r w:rsidRPr="00A0089A">
              <w:rPr>
                <w:rFonts w:ascii="Trebuchet MS" w:hAnsi="Trebuchet MS" w:cs="Trebuchet MS"/>
                <w:lang w:eastAsia="ro-RO"/>
              </w:rPr>
              <w:t>i sau alte tipuri de teste.</w:t>
            </w:r>
          </w:p>
          <w:p w:rsidR="002555E9" w:rsidRPr="00A0089A" w:rsidRDefault="002555E9" w:rsidP="0059498C">
            <w:pPr>
              <w:spacing w:after="0"/>
              <w:ind w:right="-18"/>
              <w:jc w:val="both"/>
              <w:rPr>
                <w:rFonts w:ascii="Trebuchet MS" w:hAnsi="Trebuchet MS" w:cs="Trebuchet MS"/>
              </w:rPr>
            </w:pPr>
            <w:r w:rsidRPr="00A0089A">
              <w:rPr>
                <w:rFonts w:ascii="Trebuchet MS" w:hAnsi="Trebuchet MS" w:cs="Trebuchet MS"/>
              </w:rPr>
              <w:t xml:space="preserve">LB3.2. </w:t>
            </w:r>
            <w:r w:rsidRPr="00A0089A">
              <w:rPr>
                <w:rFonts w:ascii="Trebuchet MS" w:hAnsi="Trebuchet MS" w:cs="Trebuchet MS"/>
                <w:lang w:eastAsia="ro-RO"/>
              </w:rPr>
              <w:t>Raport de testare care va conține rezultatele testelor, concluzii și recomandări pentru testarea funcțională.</w:t>
            </w:r>
          </w:p>
        </w:tc>
      </w:tr>
      <w:tr w:rsidR="002555E9" w:rsidRPr="00A0089A" w:rsidTr="00E60D15">
        <w:trPr>
          <w:trHeight w:val="290"/>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270834">
            <w:pPr>
              <w:spacing w:after="0"/>
              <w:ind w:right="-18" w:hanging="16"/>
              <w:jc w:val="both"/>
              <w:rPr>
                <w:rFonts w:ascii="Trebuchet MS" w:hAnsi="Trebuchet MS" w:cs="Trebuchet MS"/>
                <w:b/>
                <w:bCs/>
                <w:color w:val="000000"/>
                <w:lang w:eastAsia="ro-RO"/>
              </w:rPr>
            </w:pPr>
            <w:r w:rsidRPr="00A0089A">
              <w:rPr>
                <w:rFonts w:ascii="Trebuchet MS" w:hAnsi="Trebuchet MS" w:cs="Trebuchet MS"/>
                <w:b/>
                <w:bCs/>
                <w:color w:val="000000"/>
                <w:sz w:val="24"/>
                <w:szCs w:val="24"/>
                <w:lang w:eastAsia="ro-RO"/>
              </w:rPr>
              <w:t xml:space="preserve">B4. Elaborarea documentației tehnice și funcționale privind utilizarea și </w:t>
            </w:r>
            <w:r w:rsidRPr="00A0089A">
              <w:rPr>
                <w:rFonts w:ascii="Trebuchet MS" w:hAnsi="Trebuchet MS" w:cs="Trebuchet MS"/>
                <w:b/>
                <w:bCs/>
                <w:color w:val="000000"/>
                <w:sz w:val="24"/>
                <w:szCs w:val="24"/>
                <w:lang w:eastAsia="ro-RO"/>
              </w:rPr>
              <w:lastRenderedPageBreak/>
              <w:t xml:space="preserve">administrarea </w:t>
            </w:r>
            <w:r w:rsidR="00596FF8" w:rsidRPr="00A0089A">
              <w:rPr>
                <w:rStyle w:val="ListLabel152"/>
                <w:rFonts w:ascii="Trebuchet MS" w:hAnsi="Trebuchet MS" w:cs="Trebuchet MS"/>
                <w:bCs/>
                <w:szCs w:val="24"/>
              </w:rPr>
              <w:t>Aplica</w:t>
            </w:r>
            <w:r w:rsidR="00270834" w:rsidRPr="00A0089A">
              <w:rPr>
                <w:rStyle w:val="ListLabel152"/>
                <w:rFonts w:ascii="Trebuchet MS" w:hAnsi="Trebuchet MS" w:cs="Trebuchet MS"/>
                <w:bCs/>
                <w:szCs w:val="24"/>
              </w:rPr>
              <w:t>ț</w:t>
            </w:r>
            <w:r w:rsidR="00596FF8" w:rsidRPr="00A0089A">
              <w:rPr>
                <w:rStyle w:val="ListLabel152"/>
                <w:rFonts w:ascii="Trebuchet MS" w:hAnsi="Trebuchet MS" w:cs="Trebuchet MS"/>
                <w:bCs/>
                <w:szCs w:val="24"/>
              </w:rPr>
              <w:t xml:space="preserve">iei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59498C">
            <w:pPr>
              <w:spacing w:after="0"/>
              <w:ind w:right="-18"/>
              <w:jc w:val="both"/>
              <w:rPr>
                <w:rFonts w:ascii="Trebuchet MS" w:hAnsi="Trebuchet MS" w:cs="Trebuchet MS"/>
              </w:rPr>
            </w:pPr>
            <w:r w:rsidRPr="00A0089A">
              <w:rPr>
                <w:rFonts w:ascii="Trebuchet MS" w:hAnsi="Trebuchet MS" w:cs="Trebuchet MS"/>
              </w:rPr>
              <w:lastRenderedPageBreak/>
              <w:t>LB4.1. O documentație tehnică care va conține cel puțin:</w:t>
            </w:r>
          </w:p>
          <w:p w:rsidR="002555E9" w:rsidRPr="00A0089A" w:rsidRDefault="002555E9" w:rsidP="0059498C">
            <w:pPr>
              <w:spacing w:after="0"/>
              <w:ind w:right="-18"/>
              <w:jc w:val="both"/>
              <w:rPr>
                <w:rFonts w:ascii="Trebuchet MS" w:hAnsi="Trebuchet MS" w:cs="Trebuchet MS"/>
              </w:rPr>
            </w:pPr>
            <w:r w:rsidRPr="00A0089A">
              <w:rPr>
                <w:rFonts w:ascii="Trebuchet MS" w:hAnsi="Trebuchet MS" w:cs="Trebuchet MS"/>
                <w:color w:val="000000"/>
                <w:lang w:eastAsia="ro-RO"/>
              </w:rPr>
              <w:t xml:space="preserve">- instrucţiuni de instalare şi configurare a  </w:t>
            </w:r>
            <w:r w:rsidR="00596FF8" w:rsidRPr="00A0089A">
              <w:rPr>
                <w:rStyle w:val="ListLabel152"/>
                <w:rFonts w:ascii="Trebuchet MS" w:hAnsi="Trebuchet MS" w:cs="Trebuchet MS"/>
                <w:b w:val="0"/>
                <w:sz w:val="22"/>
              </w:rPr>
              <w:t>Aplica</w:t>
            </w:r>
            <w:r w:rsidR="00270834" w:rsidRPr="00A0089A">
              <w:rPr>
                <w:rStyle w:val="ListLabel152"/>
                <w:rFonts w:ascii="Trebuchet MS" w:hAnsi="Trebuchet MS" w:cs="Trebuchet MS"/>
                <w:b w:val="0"/>
                <w:sz w:val="22"/>
              </w:rPr>
              <w:t>ț</w:t>
            </w:r>
            <w:r w:rsidR="00596FF8" w:rsidRPr="00A0089A">
              <w:rPr>
                <w:rStyle w:val="ListLabel152"/>
                <w:rFonts w:ascii="Trebuchet MS" w:hAnsi="Trebuchet MS" w:cs="Trebuchet MS"/>
                <w:b w:val="0"/>
                <w:sz w:val="22"/>
              </w:rPr>
              <w:t xml:space="preserve">iei </w:t>
            </w:r>
            <w:r w:rsidR="00270834" w:rsidRPr="00A0089A">
              <w:rPr>
                <w:rStyle w:val="ListLabel152"/>
                <w:rFonts w:ascii="Trebuchet MS" w:hAnsi="Trebuchet MS" w:cs="Trebuchet MS"/>
                <w:b w:val="0"/>
                <w:sz w:val="22"/>
              </w:rPr>
              <w:t xml:space="preserve">de </w:t>
            </w:r>
            <w:r w:rsidR="000466F6" w:rsidRPr="00A0089A">
              <w:rPr>
                <w:rStyle w:val="ListLabel152"/>
                <w:rFonts w:ascii="Trebuchet MS" w:hAnsi="Trebuchet MS" w:cs="Trebuchet MS"/>
                <w:b w:val="0"/>
                <w:sz w:val="22"/>
              </w:rPr>
              <w:t>gestiune</w:t>
            </w:r>
            <w:r w:rsidR="000466F6" w:rsidRPr="00A0089A" w:rsidDel="000466F6">
              <w:rPr>
                <w:rStyle w:val="ListLabel152"/>
                <w:rFonts w:ascii="Trebuchet MS" w:hAnsi="Trebuchet MS" w:cs="Trebuchet MS"/>
                <w:b w:val="0"/>
                <w:sz w:val="22"/>
              </w:rPr>
              <w:t xml:space="preserve"> </w:t>
            </w:r>
            <w:r w:rsidRPr="00A0089A">
              <w:rPr>
                <w:rStyle w:val="ListLabel152"/>
                <w:rFonts w:ascii="Trebuchet MS" w:hAnsi="Trebuchet MS" w:cs="Trebuchet MS"/>
                <w:b w:val="0"/>
                <w:sz w:val="22"/>
              </w:rPr>
              <w:t>construcții imobile în zona liberă</w:t>
            </w:r>
            <w:r w:rsidRPr="00A0089A">
              <w:rPr>
                <w:rFonts w:ascii="Trebuchet MS" w:hAnsi="Trebuchet MS" w:cs="Trebuchet MS"/>
                <w:color w:val="000000"/>
                <w:lang w:eastAsia="ro-RO"/>
              </w:rPr>
              <w:t xml:space="preserve"> (server baza de date și aplicație);</w:t>
            </w:r>
          </w:p>
          <w:p w:rsidR="002555E9" w:rsidRPr="00A0089A" w:rsidRDefault="00BD63C5" w:rsidP="0059498C">
            <w:pPr>
              <w:spacing w:after="0"/>
              <w:ind w:right="-18"/>
              <w:jc w:val="both"/>
              <w:rPr>
                <w:rFonts w:ascii="Trebuchet MS" w:hAnsi="Trebuchet MS" w:cs="Trebuchet MS"/>
                <w:color w:val="000000"/>
                <w:lang w:eastAsia="ro-RO"/>
              </w:rPr>
            </w:pPr>
            <w:r w:rsidRPr="00A0089A">
              <w:rPr>
                <w:rFonts w:ascii="Trebuchet MS" w:hAnsi="Trebuchet MS" w:cs="Trebuchet MS"/>
                <w:color w:val="000000"/>
                <w:lang w:eastAsia="ro-RO"/>
              </w:rPr>
              <w:lastRenderedPageBreak/>
              <w:t xml:space="preserve">- descrierea detaliată a mecanismelor care asigură </w:t>
            </w:r>
            <w:r w:rsidRPr="00A0089A">
              <w:rPr>
                <w:rFonts w:ascii="Trebuchet MS" w:hAnsi="Trebuchet MS" w:cs="Trebuchet MS"/>
                <w:lang w:eastAsia="ro-RO"/>
              </w:rPr>
              <w:t>integrarea în SIIV</w:t>
            </w:r>
            <w:r w:rsidR="002555E9" w:rsidRPr="00A0089A">
              <w:rPr>
                <w:rFonts w:ascii="Trebuchet MS" w:hAnsi="Trebuchet MS" w:cs="Trebuchet MS"/>
                <w:color w:val="000000"/>
                <w:lang w:eastAsia="ro-RO"/>
              </w:rPr>
              <w:t>ș</w:t>
            </w:r>
            <w:r w:rsidRPr="00A0089A">
              <w:rPr>
                <w:rFonts w:ascii="Trebuchet MS" w:hAnsi="Trebuchet MS" w:cs="Trebuchet MS"/>
                <w:color w:val="000000"/>
                <w:lang w:eastAsia="ro-RO"/>
              </w:rPr>
              <w:t>i interfaţarea cu celelalte sisteme/ aplica</w:t>
            </w:r>
            <w:r w:rsidR="002555E9" w:rsidRPr="00A0089A">
              <w:rPr>
                <w:rFonts w:ascii="Trebuchet MS" w:hAnsi="Trebuchet MS" w:cs="Trebuchet MS"/>
                <w:color w:val="000000"/>
                <w:lang w:eastAsia="ro-RO"/>
              </w:rPr>
              <w:t>ț</w:t>
            </w:r>
            <w:r w:rsidRPr="00A0089A">
              <w:rPr>
                <w:rFonts w:ascii="Trebuchet MS" w:hAnsi="Trebuchet MS" w:cs="Trebuchet MS"/>
                <w:color w:val="000000"/>
                <w:lang w:eastAsia="ro-RO"/>
              </w:rPr>
              <w:t>ii componente SIIV;</w:t>
            </w:r>
          </w:p>
          <w:p w:rsidR="002555E9" w:rsidRPr="00A0089A" w:rsidRDefault="00BD63C5" w:rsidP="0059498C">
            <w:pPr>
              <w:spacing w:after="0"/>
              <w:ind w:right="-18"/>
              <w:jc w:val="both"/>
              <w:rPr>
                <w:rFonts w:ascii="Trebuchet MS" w:hAnsi="Trebuchet MS" w:cs="Trebuchet MS"/>
                <w:color w:val="000000"/>
                <w:sz w:val="24"/>
                <w:szCs w:val="24"/>
                <w:lang w:eastAsia="ro-RO"/>
              </w:rPr>
            </w:pPr>
            <w:r w:rsidRPr="00A0089A">
              <w:rPr>
                <w:rFonts w:ascii="Trebuchet MS" w:hAnsi="Trebuchet MS" w:cs="Trebuchet MS"/>
                <w:color w:val="000000"/>
                <w:lang w:eastAsia="ro-RO"/>
              </w:rPr>
              <w:t>- Codurile surs</w:t>
            </w:r>
            <w:r w:rsidR="002555E9" w:rsidRPr="00A0089A">
              <w:rPr>
                <w:rFonts w:ascii="Trebuchet MS" w:hAnsi="Trebuchet MS" w:cs="Trebuchet MS"/>
                <w:color w:val="000000"/>
                <w:lang w:eastAsia="ro-RO"/>
              </w:rPr>
              <w:t>ă documentate;</w:t>
            </w:r>
          </w:p>
          <w:p w:rsidR="002555E9" w:rsidRPr="00A0089A" w:rsidRDefault="00BD63C5" w:rsidP="0059498C">
            <w:pPr>
              <w:spacing w:after="0"/>
              <w:ind w:right="-18"/>
              <w:jc w:val="both"/>
              <w:rPr>
                <w:rFonts w:ascii="Trebuchet MS" w:hAnsi="Trebuchet MS" w:cs="Trebuchet MS"/>
              </w:rPr>
            </w:pPr>
            <w:r w:rsidRPr="00A0089A">
              <w:rPr>
                <w:rFonts w:ascii="Trebuchet MS" w:hAnsi="Trebuchet MS" w:cs="Trebuchet MS"/>
              </w:rPr>
              <w:t xml:space="preserve">LB4.2. </w:t>
            </w:r>
            <w:r w:rsidRPr="00A0089A">
              <w:rPr>
                <w:rFonts w:ascii="Trebuchet MS" w:hAnsi="Trebuchet MS" w:cs="Trebuchet MS"/>
                <w:lang w:eastAsia="ro-RO"/>
              </w:rPr>
              <w:t>O documenta</w:t>
            </w:r>
            <w:r w:rsidR="002555E9" w:rsidRPr="00A0089A">
              <w:rPr>
                <w:rFonts w:ascii="Trebuchet MS" w:hAnsi="Trebuchet MS" w:cs="Trebuchet MS"/>
                <w:lang w:eastAsia="ro-RO"/>
              </w:rPr>
              <w:t>ț</w:t>
            </w:r>
            <w:r w:rsidRPr="00A0089A">
              <w:rPr>
                <w:rFonts w:ascii="Trebuchet MS" w:hAnsi="Trebuchet MS" w:cs="Trebuchet MS"/>
                <w:lang w:eastAsia="ro-RO"/>
              </w:rPr>
              <w:t>ie func</w:t>
            </w:r>
            <w:r w:rsidR="002555E9" w:rsidRPr="00A0089A">
              <w:rPr>
                <w:rFonts w:ascii="Trebuchet MS" w:hAnsi="Trebuchet MS" w:cs="Trebuchet MS"/>
                <w:lang w:eastAsia="ro-RO"/>
              </w:rPr>
              <w:t>ț</w:t>
            </w:r>
            <w:r w:rsidRPr="00A0089A">
              <w:rPr>
                <w:rFonts w:ascii="Trebuchet MS" w:hAnsi="Trebuchet MS" w:cs="Trebuchet MS"/>
                <w:lang w:eastAsia="ro-RO"/>
              </w:rPr>
              <w:t>ională în care sunt descrise toate func</w:t>
            </w:r>
            <w:r w:rsidR="002555E9" w:rsidRPr="00A0089A">
              <w:rPr>
                <w:rFonts w:ascii="Trebuchet MS" w:hAnsi="Trebuchet MS" w:cs="Trebuchet MS"/>
                <w:lang w:eastAsia="ro-RO"/>
              </w:rPr>
              <w:t>ț</w:t>
            </w:r>
            <w:r w:rsidRPr="00A0089A">
              <w:rPr>
                <w:rFonts w:ascii="Trebuchet MS" w:hAnsi="Trebuchet MS" w:cs="Trebuchet MS"/>
                <w:lang w:eastAsia="ro-RO"/>
              </w:rPr>
              <w:t>ionalită</w:t>
            </w:r>
            <w:r w:rsidR="002555E9" w:rsidRPr="00A0089A">
              <w:rPr>
                <w:rFonts w:ascii="Trebuchet MS" w:hAnsi="Trebuchet MS" w:cs="Trebuchet MS"/>
                <w:lang w:eastAsia="ro-RO"/>
              </w:rPr>
              <w:t>ț</w:t>
            </w:r>
            <w:r w:rsidRPr="00A0089A">
              <w:rPr>
                <w:rFonts w:ascii="Trebuchet MS" w:hAnsi="Trebuchet MS" w:cs="Trebuchet MS"/>
                <w:lang w:eastAsia="ro-RO"/>
              </w:rPr>
              <w:t xml:space="preserve">ile implementate, integrările </w:t>
            </w:r>
            <w:r w:rsidR="002555E9" w:rsidRPr="00A0089A">
              <w:rPr>
                <w:rFonts w:ascii="Trebuchet MS" w:hAnsi="Trebuchet MS" w:cs="Trebuchet MS"/>
                <w:lang w:eastAsia="ro-RO"/>
              </w:rPr>
              <w:t>ș</w:t>
            </w:r>
            <w:r w:rsidRPr="00A0089A">
              <w:rPr>
                <w:rFonts w:ascii="Trebuchet MS" w:hAnsi="Trebuchet MS" w:cs="Trebuchet MS"/>
                <w:lang w:eastAsia="ro-RO"/>
              </w:rPr>
              <w:t>i interfa</w:t>
            </w:r>
            <w:r w:rsidR="002555E9" w:rsidRPr="00A0089A">
              <w:rPr>
                <w:rFonts w:ascii="Trebuchet MS" w:hAnsi="Trebuchet MS" w:cs="Trebuchet MS"/>
                <w:lang w:eastAsia="ro-RO"/>
              </w:rPr>
              <w:t>ț</w:t>
            </w:r>
            <w:r w:rsidRPr="00A0089A">
              <w:rPr>
                <w:rFonts w:ascii="Trebuchet MS" w:hAnsi="Trebuchet MS" w:cs="Trebuchet MS"/>
                <w:lang w:eastAsia="ro-RO"/>
              </w:rPr>
              <w:t>ările aferente.</w:t>
            </w:r>
          </w:p>
        </w:tc>
      </w:tr>
      <w:tr w:rsidR="002555E9" w:rsidRPr="00A0089A" w:rsidTr="00E60D15">
        <w:trPr>
          <w:trHeight w:val="58"/>
        </w:trPr>
        <w:tc>
          <w:tcPr>
            <w:tcW w:w="2628" w:type="dxa"/>
            <w:vMerge w:val="restart"/>
            <w:tcBorders>
              <w:top w:val="single" w:sz="4" w:space="0" w:color="000000"/>
              <w:left w:val="single" w:sz="4" w:space="0" w:color="000000"/>
              <w:bottom w:val="single" w:sz="4" w:space="0" w:color="000000"/>
              <w:right w:val="single" w:sz="4" w:space="0" w:color="000000"/>
            </w:tcBorders>
          </w:tcPr>
          <w:p w:rsidR="00715C69" w:rsidRPr="00A0089A" w:rsidRDefault="002555E9" w:rsidP="00E60D15">
            <w:pPr>
              <w:pStyle w:val="ListParagraph"/>
              <w:numPr>
                <w:ilvl w:val="0"/>
                <w:numId w:val="21"/>
              </w:numPr>
              <w:tabs>
                <w:tab w:val="left" w:pos="630"/>
              </w:tabs>
              <w:spacing w:after="57" w:line="240" w:lineRule="auto"/>
              <w:ind w:left="0" w:firstLine="0"/>
              <w:jc w:val="both"/>
              <w:rPr>
                <w:rFonts w:ascii="Trebuchet MS" w:hAnsi="Trebuchet MS" w:cs="Trebuchet MS"/>
                <w:b/>
                <w:bCs/>
                <w:sz w:val="24"/>
                <w:szCs w:val="24"/>
              </w:rPr>
            </w:pPr>
            <w:r w:rsidRPr="00A0089A">
              <w:rPr>
                <w:rStyle w:val="ListLabel152"/>
                <w:rFonts w:ascii="Trebuchet MS" w:hAnsi="Trebuchet MS" w:cs="Trebuchet MS"/>
                <w:bCs/>
                <w:szCs w:val="24"/>
              </w:rPr>
              <w:lastRenderedPageBreak/>
              <w:t xml:space="preserve">Dezvoltarea </w:t>
            </w:r>
            <w:r w:rsidR="00270834" w:rsidRPr="00A0089A">
              <w:rPr>
                <w:rStyle w:val="ListLabel152"/>
                <w:rFonts w:ascii="Trebuchet MS" w:hAnsi="Trebuchet MS" w:cs="Trebuchet MS"/>
                <w:bCs/>
                <w:szCs w:val="24"/>
              </w:rPr>
              <w:t>A</w:t>
            </w:r>
            <w:r w:rsidR="00596FF8" w:rsidRPr="00A0089A">
              <w:rPr>
                <w:rStyle w:val="ListLabel152"/>
                <w:rFonts w:ascii="Trebuchet MS" w:hAnsi="Trebuchet MS" w:cs="Trebuchet MS"/>
                <w:bCs/>
                <w:szCs w:val="24"/>
              </w:rPr>
              <w:t>plica</w:t>
            </w:r>
            <w:r w:rsidR="00270834" w:rsidRPr="00A0089A">
              <w:rPr>
                <w:rStyle w:val="ListLabel152"/>
                <w:rFonts w:ascii="Trebuchet MS" w:hAnsi="Trebuchet MS" w:cs="Trebuchet MS"/>
                <w:bCs/>
                <w:szCs w:val="24"/>
              </w:rPr>
              <w:t>ț</w:t>
            </w:r>
            <w:r w:rsidR="00596FF8" w:rsidRPr="00A0089A">
              <w:rPr>
                <w:rStyle w:val="ListLabel152"/>
                <w:rFonts w:ascii="Trebuchet MS" w:hAnsi="Trebuchet MS" w:cs="Trebuchet MS"/>
                <w:bCs/>
                <w:szCs w:val="24"/>
              </w:rPr>
              <w:t xml:space="preserve">iei </w:t>
            </w:r>
            <w:r w:rsidR="00270834" w:rsidRPr="00A0089A">
              <w:rPr>
                <w:rStyle w:val="ListLabel152"/>
                <w:rFonts w:ascii="Trebuchet MS" w:hAnsi="Trebuchet MS" w:cs="Trebuchet MS"/>
                <w:bCs/>
                <w:szCs w:val="24"/>
              </w:rPr>
              <w:t xml:space="preserve">de </w:t>
            </w:r>
            <w:r w:rsidR="000466F6" w:rsidRPr="00A0089A">
              <w:rPr>
                <w:rStyle w:val="ListLabel152"/>
                <w:rFonts w:ascii="Trebuchet MS" w:hAnsi="Trebuchet MS" w:cs="Trebuchet MS"/>
                <w:bCs/>
                <w:szCs w:val="24"/>
              </w:rPr>
              <w:t xml:space="preserve">gestiune aprobări </w:t>
            </w:r>
            <w:r w:rsidR="00596FF8" w:rsidRPr="00A0089A">
              <w:rPr>
                <w:rStyle w:val="ListLabel152"/>
                <w:rFonts w:ascii="Trebuchet MS" w:hAnsi="Trebuchet MS" w:cs="Trebuchet MS"/>
                <w:bCs/>
                <w:szCs w:val="24"/>
              </w:rPr>
              <w:t>eviden</w:t>
            </w:r>
            <w:r w:rsidR="000466F6" w:rsidRPr="00A0089A">
              <w:rPr>
                <w:rStyle w:val="ListLabel152"/>
                <w:rFonts w:ascii="Trebuchet MS" w:hAnsi="Trebuchet MS" w:cs="Trebuchet MS"/>
                <w:bCs/>
                <w:szCs w:val="24"/>
              </w:rPr>
              <w:t>țe</w:t>
            </w:r>
            <w:r w:rsidRPr="00A0089A">
              <w:rPr>
                <w:rStyle w:val="ListLabel152"/>
                <w:rFonts w:ascii="Trebuchet MS" w:hAnsi="Trebuchet MS" w:cs="Trebuchet MS"/>
                <w:bCs/>
                <w:szCs w:val="24"/>
              </w:rPr>
              <w:t xml:space="preserve"> operativ</w:t>
            </w:r>
            <w:r w:rsidR="000466F6" w:rsidRPr="00A0089A">
              <w:rPr>
                <w:rStyle w:val="ListLabel152"/>
                <w:rFonts w:ascii="Trebuchet MS" w:hAnsi="Trebuchet MS" w:cs="Trebuchet MS"/>
                <w:bCs/>
                <w:szCs w:val="24"/>
              </w:rPr>
              <w:t>e</w:t>
            </w:r>
            <w:r w:rsidRPr="00A0089A">
              <w:rPr>
                <w:rStyle w:val="ListLabel152"/>
                <w:rFonts w:ascii="Trebuchet MS" w:hAnsi="Trebuchet MS" w:cs="Trebuchet MS"/>
                <w:bCs/>
                <w:szCs w:val="24"/>
              </w:rPr>
              <w:t xml:space="preserve"> în zona liberă;</w:t>
            </w:r>
          </w:p>
        </w:tc>
        <w:tc>
          <w:tcPr>
            <w:tcW w:w="2052" w:type="dxa"/>
            <w:vMerge w:val="restart"/>
            <w:tcBorders>
              <w:top w:val="single" w:sz="4" w:space="0" w:color="000000"/>
              <w:left w:val="single" w:sz="4" w:space="0" w:color="000000"/>
              <w:bottom w:val="single" w:sz="4" w:space="0" w:color="000000"/>
              <w:right w:val="single" w:sz="4" w:space="0" w:color="000000"/>
            </w:tcBorders>
          </w:tcPr>
          <w:p w:rsidR="002555E9" w:rsidRPr="00A0089A" w:rsidRDefault="002555E9" w:rsidP="00270834">
            <w:pPr>
              <w:spacing w:after="0"/>
              <w:ind w:right="-20"/>
              <w:jc w:val="both"/>
              <w:rPr>
                <w:rFonts w:ascii="Trebuchet MS" w:hAnsi="Trebuchet MS" w:cs="Trebuchet MS"/>
                <w:b/>
                <w:bCs/>
                <w:color w:val="FF0000"/>
              </w:rPr>
            </w:pPr>
            <w:r w:rsidRPr="00A0089A">
              <w:rPr>
                <w:rFonts w:ascii="Trebuchet MS" w:hAnsi="Trebuchet MS" w:cs="Trebuchet MS"/>
                <w:b/>
                <w:bCs/>
                <w:sz w:val="24"/>
                <w:szCs w:val="24"/>
              </w:rPr>
              <w:t>RC.</w:t>
            </w:r>
            <w:r w:rsidR="000466F6" w:rsidRPr="00A0089A">
              <w:rPr>
                <w:rFonts w:ascii="Trebuchet MS" w:hAnsi="Trebuchet MS" w:cs="Trebuchet MS"/>
                <w:b/>
                <w:bCs/>
                <w:sz w:val="24"/>
                <w:szCs w:val="24"/>
              </w:rPr>
              <w:t xml:space="preserve"> </w:t>
            </w:r>
            <w:r w:rsidRPr="00A0089A">
              <w:rPr>
                <w:rFonts w:ascii="Trebuchet MS" w:hAnsi="Trebuchet MS" w:cs="Trebuchet MS"/>
                <w:b/>
                <w:bCs/>
                <w:sz w:val="24"/>
                <w:szCs w:val="24"/>
              </w:rPr>
              <w:t xml:space="preserve">Raport de finalizare privind </w:t>
            </w:r>
            <w:r w:rsidRPr="00A0089A">
              <w:rPr>
                <w:rStyle w:val="ListLabel152"/>
                <w:rFonts w:ascii="Trebuchet MS" w:hAnsi="Trebuchet MS" w:cs="Trebuchet MS"/>
                <w:bCs/>
                <w:szCs w:val="24"/>
              </w:rPr>
              <w:t xml:space="preserve">Dezvoltarea </w:t>
            </w:r>
            <w:r w:rsidR="00270834" w:rsidRPr="00A0089A">
              <w:rPr>
                <w:rStyle w:val="ListLabel152"/>
                <w:rFonts w:ascii="Trebuchet MS" w:hAnsi="Trebuchet MS" w:cs="Trebuchet MS"/>
                <w:bCs/>
                <w:szCs w:val="24"/>
              </w:rPr>
              <w:t>A</w:t>
            </w:r>
            <w:r w:rsidR="00596FF8" w:rsidRPr="00A0089A">
              <w:rPr>
                <w:rStyle w:val="ListLabel152"/>
                <w:rFonts w:ascii="Trebuchet MS" w:hAnsi="Trebuchet MS" w:cs="Trebuchet MS"/>
                <w:bCs/>
                <w:szCs w:val="24"/>
              </w:rPr>
              <w:t>plica</w:t>
            </w:r>
            <w:r w:rsidR="00270834" w:rsidRPr="00A0089A">
              <w:rPr>
                <w:rStyle w:val="ListLabel152"/>
                <w:rFonts w:ascii="Trebuchet MS" w:hAnsi="Trebuchet MS" w:cs="Trebuchet MS"/>
                <w:bCs/>
                <w:szCs w:val="24"/>
              </w:rPr>
              <w:t>ț</w:t>
            </w:r>
            <w:r w:rsidR="00596FF8" w:rsidRPr="00A0089A">
              <w:rPr>
                <w:rStyle w:val="ListLabel152"/>
                <w:rFonts w:ascii="Trebuchet MS" w:hAnsi="Trebuchet MS" w:cs="Trebuchet MS"/>
                <w:bCs/>
                <w:szCs w:val="24"/>
              </w:rPr>
              <w:t xml:space="preserve">iei </w:t>
            </w:r>
            <w:r w:rsidR="000466F6" w:rsidRPr="00A0089A">
              <w:rPr>
                <w:rStyle w:val="ListLabel152"/>
                <w:rFonts w:ascii="Trebuchet MS" w:hAnsi="Trebuchet MS" w:cs="Trebuchet MS"/>
                <w:bCs/>
                <w:szCs w:val="24"/>
              </w:rPr>
              <w:t>gestiune aprobări evidențe operative</w:t>
            </w:r>
            <w:r w:rsidRPr="00A0089A">
              <w:rPr>
                <w:rStyle w:val="ListLabel152"/>
                <w:rFonts w:ascii="Trebuchet MS" w:hAnsi="Trebuchet MS" w:cs="Trebuchet MS"/>
                <w:bCs/>
                <w:szCs w:val="24"/>
              </w:rPr>
              <w:t xml:space="preserve"> în zona liberă</w:t>
            </w:r>
            <w:r w:rsidRPr="00A0089A">
              <w:rPr>
                <w:rFonts w:ascii="Trebuchet MS" w:hAnsi="Trebuchet MS" w:cs="Trebuchet MS"/>
                <w:b/>
                <w:bCs/>
                <w:sz w:val="24"/>
                <w:szCs w:val="24"/>
              </w:rPr>
              <w:t>;</w:t>
            </w: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596FF8">
            <w:pPr>
              <w:spacing w:after="0"/>
              <w:ind w:right="-18" w:hanging="16"/>
              <w:jc w:val="both"/>
              <w:rPr>
                <w:rFonts w:ascii="Trebuchet MS" w:hAnsi="Trebuchet MS" w:cs="Trebuchet MS"/>
                <w:b/>
                <w:bCs/>
                <w:color w:val="000000"/>
                <w:sz w:val="24"/>
                <w:szCs w:val="24"/>
                <w:lang w:eastAsia="ro-RO"/>
              </w:rPr>
            </w:pPr>
            <w:r w:rsidRPr="00A0089A">
              <w:rPr>
                <w:rFonts w:ascii="Trebuchet MS" w:hAnsi="Trebuchet MS" w:cs="Trebuchet MS"/>
                <w:b/>
                <w:bCs/>
                <w:sz w:val="24"/>
                <w:szCs w:val="24"/>
              </w:rPr>
              <w:t xml:space="preserve">C1. Analiza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406E1F">
            <w:pPr>
              <w:spacing w:after="0"/>
              <w:ind w:right="-18"/>
              <w:jc w:val="both"/>
              <w:rPr>
                <w:rFonts w:ascii="Trebuchet MS" w:hAnsi="Trebuchet MS" w:cs="Trebuchet MS"/>
                <w:color w:val="FF0000"/>
              </w:rPr>
            </w:pPr>
            <w:r w:rsidRPr="00A0089A">
              <w:rPr>
                <w:rFonts w:ascii="Trebuchet MS" w:hAnsi="Trebuchet MS" w:cs="Trebuchet MS"/>
              </w:rPr>
              <w:t>LC1. Raport de analiză care va cuprinde cel puțin următoarele informații:</w:t>
            </w:r>
          </w:p>
          <w:p w:rsidR="00715C69" w:rsidRPr="00A0089A" w:rsidRDefault="002555E9" w:rsidP="00E60D15">
            <w:pPr>
              <w:pStyle w:val="ListParagraph1"/>
              <w:numPr>
                <w:ilvl w:val="0"/>
                <w:numId w:val="50"/>
              </w:numPr>
              <w:tabs>
                <w:tab w:val="left" w:pos="54"/>
              </w:tabs>
              <w:suppressAutoHyphens w:val="0"/>
              <w:spacing w:after="0"/>
              <w:ind w:left="54" w:right="-18" w:firstLine="0"/>
              <w:jc w:val="both"/>
              <w:rPr>
                <w:rFonts w:ascii="Trebuchet MS" w:hAnsi="Trebuchet MS" w:cs="Trebuchet MS"/>
              </w:rPr>
            </w:pPr>
            <w:r w:rsidRPr="00A0089A">
              <w:rPr>
                <w:rFonts w:ascii="Trebuchet MS" w:hAnsi="Trebuchet MS" w:cs="Trebuchet MS"/>
              </w:rPr>
              <w:t xml:space="preserve">lista tuturor funcționalităților, modulelor, interfețelor și fluxurilor de date necesar a fi dezvoltate în cadrul </w:t>
            </w:r>
            <w:r w:rsidR="00596FF8" w:rsidRPr="00A0089A">
              <w:rPr>
                <w:rStyle w:val="ListLabel152"/>
                <w:rFonts w:ascii="Trebuchet MS" w:hAnsi="Trebuchet MS" w:cs="Trebuchet MS"/>
                <w:b w:val="0"/>
                <w:sz w:val="22"/>
              </w:rPr>
              <w:t>Aplica</w:t>
            </w:r>
            <w:r w:rsidR="00270834" w:rsidRPr="00A0089A">
              <w:rPr>
                <w:rStyle w:val="ListLabel152"/>
                <w:rFonts w:ascii="Trebuchet MS" w:hAnsi="Trebuchet MS" w:cs="Trebuchet MS"/>
                <w:b w:val="0"/>
                <w:sz w:val="22"/>
              </w:rPr>
              <w:t>ț</w:t>
            </w:r>
            <w:r w:rsidR="00596FF8" w:rsidRPr="00A0089A">
              <w:rPr>
                <w:rStyle w:val="ListLabel152"/>
                <w:rFonts w:ascii="Trebuchet MS" w:hAnsi="Trebuchet MS" w:cs="Trebuchet MS"/>
                <w:b w:val="0"/>
                <w:sz w:val="22"/>
              </w:rPr>
              <w:t xml:space="preserve">iei </w:t>
            </w:r>
            <w:r w:rsidR="00270834" w:rsidRPr="00A0089A">
              <w:rPr>
                <w:rStyle w:val="ListLabel152"/>
                <w:rFonts w:ascii="Trebuchet MS" w:hAnsi="Trebuchet MS" w:cs="Trebuchet MS"/>
                <w:b w:val="0"/>
                <w:sz w:val="22"/>
              </w:rPr>
              <w:t xml:space="preserve">de </w:t>
            </w:r>
            <w:r w:rsidR="000466F6" w:rsidRPr="00A0089A">
              <w:rPr>
                <w:rStyle w:val="ListLabel152"/>
                <w:rFonts w:ascii="Trebuchet MS" w:hAnsi="Trebuchet MS" w:cs="Trebuchet MS"/>
                <w:b w:val="0"/>
                <w:sz w:val="22"/>
              </w:rPr>
              <w:t>gestiune aprobări evidențe operative</w:t>
            </w:r>
            <w:r w:rsidRPr="00A0089A">
              <w:rPr>
                <w:rStyle w:val="ListLabel152"/>
                <w:rFonts w:ascii="Trebuchet MS" w:hAnsi="Trebuchet MS" w:cs="Trebuchet MS"/>
                <w:b w:val="0"/>
                <w:sz w:val="22"/>
              </w:rPr>
              <w:t xml:space="preserve"> în zona liberă</w:t>
            </w:r>
            <w:r w:rsidRPr="00A0089A">
              <w:rPr>
                <w:rFonts w:ascii="Trebuchet MS" w:hAnsi="Trebuchet MS" w:cs="Trebuchet MS"/>
              </w:rPr>
              <w:t>, cu detalierea acestora;</w:t>
            </w:r>
          </w:p>
          <w:p w:rsidR="00715C69" w:rsidRPr="00A0089A" w:rsidRDefault="002555E9" w:rsidP="00E60D15">
            <w:pPr>
              <w:pStyle w:val="ListParagraph1"/>
              <w:numPr>
                <w:ilvl w:val="0"/>
                <w:numId w:val="50"/>
              </w:numPr>
              <w:tabs>
                <w:tab w:val="left" w:pos="324"/>
              </w:tabs>
              <w:suppressAutoHyphens w:val="0"/>
              <w:spacing w:after="0"/>
              <w:ind w:left="0" w:right="-18" w:firstLine="0"/>
              <w:jc w:val="both"/>
              <w:rPr>
                <w:rFonts w:ascii="Trebuchet MS" w:hAnsi="Trebuchet MS" w:cs="Trebuchet MS"/>
              </w:rPr>
            </w:pPr>
            <w:r w:rsidRPr="00A0089A">
              <w:rPr>
                <w:rFonts w:ascii="Trebuchet MS" w:hAnsi="Trebuchet MS" w:cs="Trebuchet MS"/>
              </w:rPr>
              <w:t xml:space="preserve">fluxurile de date și toate procesele care sunt impactate de dezvoltarea </w:t>
            </w:r>
            <w:r w:rsidR="00596FF8" w:rsidRPr="00A0089A">
              <w:rPr>
                <w:rStyle w:val="ListLabel152"/>
                <w:rFonts w:ascii="Trebuchet MS" w:hAnsi="Trebuchet MS" w:cs="Trebuchet MS"/>
                <w:b w:val="0"/>
                <w:sz w:val="22"/>
              </w:rPr>
              <w:t>Aplica</w:t>
            </w:r>
            <w:r w:rsidR="00270834" w:rsidRPr="00A0089A">
              <w:rPr>
                <w:rStyle w:val="ListLabel152"/>
                <w:rFonts w:ascii="Trebuchet MS" w:hAnsi="Trebuchet MS" w:cs="Trebuchet MS"/>
                <w:b w:val="0"/>
                <w:sz w:val="22"/>
              </w:rPr>
              <w:t>ț</w:t>
            </w:r>
            <w:r w:rsidR="00596FF8" w:rsidRPr="00A0089A">
              <w:rPr>
                <w:rStyle w:val="ListLabel152"/>
                <w:rFonts w:ascii="Trebuchet MS" w:hAnsi="Trebuchet MS" w:cs="Trebuchet MS"/>
                <w:b w:val="0"/>
                <w:sz w:val="22"/>
              </w:rPr>
              <w:t>iei</w:t>
            </w:r>
            <w:r w:rsidR="00270834" w:rsidRPr="00A0089A">
              <w:rPr>
                <w:rStyle w:val="ListLabel152"/>
                <w:rFonts w:ascii="Trebuchet MS" w:hAnsi="Trebuchet MS" w:cs="Trebuchet MS"/>
                <w:b w:val="0"/>
                <w:sz w:val="22"/>
              </w:rPr>
              <w:t xml:space="preserve"> de</w:t>
            </w:r>
            <w:r w:rsidR="00596FF8" w:rsidRPr="00A0089A">
              <w:rPr>
                <w:rStyle w:val="ListLabel152"/>
                <w:rFonts w:ascii="Trebuchet MS" w:hAnsi="Trebuchet MS" w:cs="Trebuchet MS"/>
                <w:b w:val="0"/>
                <w:sz w:val="22"/>
              </w:rPr>
              <w:t xml:space="preserve"> </w:t>
            </w:r>
            <w:r w:rsidR="000466F6" w:rsidRPr="00A0089A">
              <w:rPr>
                <w:rStyle w:val="ListLabel152"/>
                <w:rFonts w:ascii="Trebuchet MS" w:hAnsi="Trebuchet MS" w:cs="Trebuchet MS"/>
                <w:b w:val="0"/>
                <w:sz w:val="22"/>
              </w:rPr>
              <w:t xml:space="preserve">gestiune aprobări evidențe operative </w:t>
            </w:r>
            <w:r w:rsidRPr="00A0089A">
              <w:rPr>
                <w:rStyle w:val="ListLabel152"/>
                <w:rFonts w:ascii="Trebuchet MS" w:hAnsi="Trebuchet MS" w:cs="Trebuchet MS"/>
                <w:b w:val="0"/>
                <w:sz w:val="22"/>
              </w:rPr>
              <w:t>în zona liberă</w:t>
            </w:r>
            <w:r w:rsidRPr="00A0089A">
              <w:rPr>
                <w:rFonts w:ascii="Trebuchet MS" w:hAnsi="Trebuchet MS" w:cs="Trebuchet MS"/>
              </w:rPr>
              <w:t>;</w:t>
            </w:r>
          </w:p>
          <w:p w:rsidR="00715C69" w:rsidRPr="00A0089A" w:rsidRDefault="002555E9" w:rsidP="00E60D15">
            <w:pPr>
              <w:pStyle w:val="ListParagraph1"/>
              <w:numPr>
                <w:ilvl w:val="0"/>
                <w:numId w:val="50"/>
              </w:numPr>
              <w:tabs>
                <w:tab w:val="left" w:pos="326"/>
              </w:tabs>
              <w:suppressAutoHyphens w:val="0"/>
              <w:spacing w:after="0"/>
              <w:ind w:left="0" w:right="-18" w:hanging="18"/>
              <w:jc w:val="both"/>
              <w:rPr>
                <w:rFonts w:ascii="Trebuchet MS" w:hAnsi="Trebuchet MS" w:cs="Trebuchet MS"/>
              </w:rPr>
            </w:pPr>
            <w:r w:rsidRPr="00A0089A">
              <w:rPr>
                <w:rFonts w:ascii="Trebuchet MS" w:hAnsi="Trebuchet MS" w:cs="Trebuchet MS"/>
              </w:rPr>
              <w:t xml:space="preserve">lista sistemelor/aplicațiilor  informatice componente SIIV cu care </w:t>
            </w:r>
            <w:r w:rsidR="00270834" w:rsidRPr="00A0089A">
              <w:rPr>
                <w:rStyle w:val="ListLabel152"/>
                <w:rFonts w:ascii="Trebuchet MS" w:hAnsi="Trebuchet MS" w:cs="Trebuchet MS"/>
                <w:b w:val="0"/>
                <w:sz w:val="22"/>
              </w:rPr>
              <w:t xml:space="preserve">Aplicația de </w:t>
            </w:r>
            <w:r w:rsidR="000466F6" w:rsidRPr="00A0089A">
              <w:rPr>
                <w:rStyle w:val="ListLabel152"/>
                <w:rFonts w:ascii="Trebuchet MS" w:hAnsi="Trebuchet MS" w:cs="Trebuchet MS"/>
                <w:b w:val="0"/>
                <w:sz w:val="22"/>
              </w:rPr>
              <w:t>gestiune aprobări evidențe operative</w:t>
            </w:r>
            <w:r w:rsidRPr="00A0089A">
              <w:rPr>
                <w:rStyle w:val="ListLabel152"/>
                <w:rFonts w:ascii="Trebuchet MS" w:hAnsi="Trebuchet MS" w:cs="Trebuchet MS"/>
                <w:b w:val="0"/>
                <w:sz w:val="22"/>
              </w:rPr>
              <w:t xml:space="preserve"> în zona liberă</w:t>
            </w:r>
            <w:r w:rsidRPr="00A0089A">
              <w:rPr>
                <w:rFonts w:ascii="Trebuchet MS" w:hAnsi="Trebuchet MS" w:cs="Trebuchet MS"/>
              </w:rPr>
              <w:t xml:space="preserve"> se va interfața precum și modalitatea de interfațare;</w:t>
            </w:r>
          </w:p>
          <w:p w:rsidR="00715C69" w:rsidRPr="00A0089A" w:rsidRDefault="00BD63C5" w:rsidP="00E60D15">
            <w:pPr>
              <w:pStyle w:val="ListParagraph1"/>
              <w:numPr>
                <w:ilvl w:val="0"/>
                <w:numId w:val="50"/>
              </w:numPr>
              <w:tabs>
                <w:tab w:val="left" w:pos="351"/>
              </w:tabs>
              <w:suppressAutoHyphens w:val="0"/>
              <w:spacing w:after="0"/>
              <w:ind w:left="0" w:right="72" w:firstLine="0"/>
              <w:jc w:val="both"/>
              <w:rPr>
                <w:rFonts w:ascii="Trebuchet MS" w:hAnsi="Trebuchet MS" w:cs="Trebuchet MS"/>
              </w:rPr>
            </w:pPr>
            <w:r w:rsidRPr="00A0089A">
              <w:rPr>
                <w:rFonts w:ascii="Trebuchet MS" w:hAnsi="Trebuchet MS" w:cs="Trebuchet MS"/>
              </w:rPr>
              <w:t>modalitatea de integrare în mediul operațional SIIV ;</w:t>
            </w:r>
          </w:p>
          <w:p w:rsidR="00715C69" w:rsidRPr="00A0089A" w:rsidRDefault="002555E9" w:rsidP="00E60D15">
            <w:pPr>
              <w:pStyle w:val="NormalWeb"/>
              <w:tabs>
                <w:tab w:val="left" w:pos="324"/>
              </w:tabs>
              <w:spacing w:before="0" w:after="0" w:line="276" w:lineRule="auto"/>
              <w:ind w:right="-18"/>
              <w:jc w:val="both"/>
              <w:rPr>
                <w:rFonts w:ascii="Trebuchet MS" w:hAnsi="Trebuchet MS" w:cs="Trebuchet MS"/>
                <w:sz w:val="22"/>
                <w:szCs w:val="22"/>
              </w:rPr>
            </w:pPr>
            <w:r w:rsidRPr="00A0089A">
              <w:rPr>
                <w:rFonts w:ascii="Trebuchet MS" w:hAnsi="Trebuchet MS" w:cs="Trebuchet MS"/>
              </w:rPr>
              <w:t xml:space="preserve">e) </w:t>
            </w:r>
            <w:r w:rsidRPr="00A0089A">
              <w:rPr>
                <w:rFonts w:ascii="Trebuchet MS" w:hAnsi="Trebuchet MS" w:cs="Trebuchet MS"/>
                <w:sz w:val="22"/>
                <w:szCs w:val="22"/>
              </w:rPr>
              <w:t>modalitatea de autentificare și conectare a utilizatorilor interni și externi conform cerințelor Beneficiarului;</w:t>
            </w:r>
          </w:p>
          <w:p w:rsidR="002555E9" w:rsidRPr="00A0089A" w:rsidRDefault="00BD63C5" w:rsidP="00406E1F">
            <w:pPr>
              <w:spacing w:after="0"/>
              <w:ind w:right="-18"/>
              <w:jc w:val="both"/>
              <w:rPr>
                <w:rFonts w:ascii="Trebuchet MS" w:hAnsi="Trebuchet MS" w:cs="Trebuchet MS"/>
              </w:rPr>
            </w:pPr>
            <w:r w:rsidRPr="00A0089A">
              <w:rPr>
                <w:rFonts w:ascii="Trebuchet MS" w:hAnsi="Trebuchet MS" w:cs="Trebuchet MS"/>
              </w:rPr>
              <w:lastRenderedPageBreak/>
              <w:t>orice alte informa</w:t>
            </w:r>
            <w:r w:rsidR="002555E9" w:rsidRPr="00A0089A">
              <w:rPr>
                <w:rFonts w:ascii="Trebuchet MS" w:hAnsi="Trebuchet MS" w:cs="Trebuchet MS"/>
              </w:rPr>
              <w:t>ț</w:t>
            </w:r>
            <w:r w:rsidRPr="00A0089A">
              <w:rPr>
                <w:rFonts w:ascii="Trebuchet MS" w:hAnsi="Trebuchet MS" w:cs="Trebuchet MS"/>
              </w:rPr>
              <w:t>ii utile în vederea asigurării atingerii rezultatelor contractului.</w:t>
            </w:r>
          </w:p>
        </w:tc>
      </w:tr>
      <w:tr w:rsidR="002555E9" w:rsidRPr="00A0089A" w:rsidTr="00E60D15">
        <w:trPr>
          <w:trHeight w:val="56"/>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596FF8">
            <w:pPr>
              <w:spacing w:after="0"/>
              <w:ind w:right="-18" w:hanging="16"/>
              <w:jc w:val="both"/>
              <w:rPr>
                <w:rFonts w:ascii="Trebuchet MS" w:hAnsi="Trebuchet MS" w:cs="Trebuchet MS"/>
                <w:b/>
                <w:bCs/>
                <w:color w:val="000000"/>
                <w:sz w:val="24"/>
                <w:szCs w:val="24"/>
                <w:lang w:eastAsia="ro-RO"/>
              </w:rPr>
            </w:pPr>
            <w:r w:rsidRPr="00A0089A">
              <w:rPr>
                <w:rFonts w:ascii="Trebuchet MS" w:hAnsi="Trebuchet MS" w:cs="Trebuchet MS"/>
                <w:b/>
                <w:bCs/>
                <w:sz w:val="24"/>
                <w:szCs w:val="24"/>
              </w:rPr>
              <w:t xml:space="preserve">C2. Proiectarea soluției tehnice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BD63C5" w:rsidP="0059498C">
            <w:pPr>
              <w:spacing w:after="0"/>
              <w:ind w:right="-18"/>
              <w:jc w:val="both"/>
              <w:rPr>
                <w:rFonts w:ascii="Trebuchet MS" w:hAnsi="Trebuchet MS" w:cs="Trebuchet MS"/>
              </w:rPr>
            </w:pPr>
            <w:r w:rsidRPr="00A0089A">
              <w:rPr>
                <w:rFonts w:ascii="Trebuchet MS" w:hAnsi="Trebuchet MS" w:cs="Trebuchet MS"/>
              </w:rPr>
              <w:t xml:space="preserve">LC2. </w:t>
            </w:r>
            <w:r w:rsidR="002555E9" w:rsidRPr="00A0089A">
              <w:rPr>
                <w:rFonts w:ascii="Trebuchet MS" w:hAnsi="Trebuchet MS" w:cs="Trebuchet MS"/>
              </w:rPr>
              <w:t xml:space="preserve">Raport care să cuprindă propunerea de dezvoltare, funcţionare, implementare și diagrame de proces privind funcționalitățile și fluxurilede date aferente  </w:t>
            </w:r>
            <w:r w:rsidR="00596FF8" w:rsidRPr="00A0089A">
              <w:rPr>
                <w:rStyle w:val="ListLabel152"/>
                <w:rFonts w:ascii="Trebuchet MS" w:hAnsi="Trebuchet MS" w:cs="Trebuchet MS"/>
                <w:b w:val="0"/>
                <w:sz w:val="22"/>
              </w:rPr>
              <w:t>Aplica</w:t>
            </w:r>
            <w:r w:rsidR="00270834" w:rsidRPr="00A0089A">
              <w:rPr>
                <w:rStyle w:val="ListLabel152"/>
                <w:rFonts w:ascii="Trebuchet MS" w:hAnsi="Trebuchet MS" w:cs="Trebuchet MS"/>
                <w:b w:val="0"/>
                <w:sz w:val="22"/>
              </w:rPr>
              <w:t>ț</w:t>
            </w:r>
            <w:r w:rsidR="00596FF8" w:rsidRPr="00A0089A">
              <w:rPr>
                <w:rStyle w:val="ListLabel152"/>
                <w:rFonts w:ascii="Trebuchet MS" w:hAnsi="Trebuchet MS" w:cs="Trebuchet MS"/>
                <w:b w:val="0"/>
                <w:sz w:val="22"/>
              </w:rPr>
              <w:t>iei</w:t>
            </w:r>
            <w:r w:rsidR="00270834" w:rsidRPr="00A0089A">
              <w:rPr>
                <w:rStyle w:val="ListLabel152"/>
                <w:rFonts w:ascii="Trebuchet MS" w:hAnsi="Trebuchet MS" w:cs="Trebuchet MS"/>
                <w:b w:val="0"/>
                <w:sz w:val="22"/>
              </w:rPr>
              <w:t xml:space="preserve"> de</w:t>
            </w:r>
            <w:r w:rsidR="00596FF8" w:rsidRPr="00A0089A">
              <w:rPr>
                <w:rStyle w:val="ListLabel152"/>
                <w:rFonts w:ascii="Trebuchet MS" w:hAnsi="Trebuchet MS" w:cs="Trebuchet MS"/>
                <w:b w:val="0"/>
                <w:sz w:val="22"/>
              </w:rPr>
              <w:t xml:space="preserve"> </w:t>
            </w:r>
            <w:r w:rsidR="000466F6" w:rsidRPr="00A0089A">
              <w:rPr>
                <w:rStyle w:val="ListLabel152"/>
                <w:rFonts w:ascii="Trebuchet MS" w:hAnsi="Trebuchet MS" w:cs="Trebuchet MS"/>
                <w:b w:val="0"/>
                <w:sz w:val="22"/>
              </w:rPr>
              <w:t xml:space="preserve">gestiune aprobări evidențe operative </w:t>
            </w:r>
            <w:r w:rsidR="002555E9" w:rsidRPr="00A0089A">
              <w:rPr>
                <w:rStyle w:val="ListLabel152"/>
                <w:rFonts w:ascii="Trebuchet MS" w:hAnsi="Trebuchet MS" w:cs="Trebuchet MS"/>
                <w:b w:val="0"/>
                <w:sz w:val="22"/>
              </w:rPr>
              <w:t>în zona liberă</w:t>
            </w:r>
            <w:r w:rsidR="002555E9" w:rsidRPr="00A0089A">
              <w:rPr>
                <w:rFonts w:ascii="Trebuchet MS" w:hAnsi="Trebuchet MS" w:cs="Trebuchet MS"/>
              </w:rPr>
              <w:t xml:space="preserve"> și sistemelor/aplicaţiilor informatice interfațate cu acesta.</w:t>
            </w:r>
          </w:p>
        </w:tc>
      </w:tr>
      <w:tr w:rsidR="002555E9" w:rsidRPr="00A0089A" w:rsidTr="00E60D15">
        <w:trPr>
          <w:trHeight w:val="56"/>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270834">
            <w:pPr>
              <w:spacing w:after="0"/>
              <w:ind w:right="-18" w:hanging="16"/>
              <w:jc w:val="both"/>
              <w:rPr>
                <w:rFonts w:ascii="Trebuchet MS" w:hAnsi="Trebuchet MS" w:cs="Trebuchet MS"/>
                <w:b/>
                <w:bCs/>
                <w:color w:val="000000"/>
                <w:sz w:val="24"/>
                <w:szCs w:val="24"/>
                <w:lang w:eastAsia="ro-RO"/>
              </w:rPr>
            </w:pPr>
            <w:r w:rsidRPr="00A0089A">
              <w:rPr>
                <w:rFonts w:ascii="Trebuchet MS" w:hAnsi="Trebuchet MS" w:cs="Trebuchet MS"/>
                <w:b/>
                <w:bCs/>
                <w:sz w:val="24"/>
                <w:szCs w:val="24"/>
              </w:rPr>
              <w:t xml:space="preserve">C3. Dezvoltarea </w:t>
            </w:r>
            <w:r w:rsidR="00596FF8" w:rsidRPr="00A0089A">
              <w:rPr>
                <w:rStyle w:val="ListLabel152"/>
                <w:rFonts w:ascii="Trebuchet MS" w:hAnsi="Trebuchet MS" w:cs="Trebuchet MS"/>
                <w:bCs/>
                <w:szCs w:val="24"/>
              </w:rPr>
              <w:t>Aplica</w:t>
            </w:r>
            <w:r w:rsidR="00270834" w:rsidRPr="00A0089A">
              <w:rPr>
                <w:rStyle w:val="ListLabel152"/>
                <w:rFonts w:ascii="Trebuchet MS" w:hAnsi="Trebuchet MS" w:cs="Trebuchet MS"/>
                <w:bCs/>
                <w:szCs w:val="24"/>
              </w:rPr>
              <w:t>ț</w:t>
            </w:r>
            <w:r w:rsidR="00596FF8" w:rsidRPr="00A0089A">
              <w:rPr>
                <w:rStyle w:val="ListLabel152"/>
                <w:rFonts w:ascii="Trebuchet MS" w:hAnsi="Trebuchet MS" w:cs="Trebuchet MS"/>
                <w:bCs/>
                <w:szCs w:val="24"/>
              </w:rPr>
              <w:t xml:space="preserve">iei </w:t>
            </w:r>
            <w:r w:rsidR="00270834" w:rsidRPr="00A0089A">
              <w:rPr>
                <w:rStyle w:val="ListLabel152"/>
                <w:rFonts w:ascii="Trebuchet MS" w:hAnsi="Trebuchet MS" w:cs="Trebuchet MS"/>
                <w:bCs/>
                <w:szCs w:val="24"/>
              </w:rPr>
              <w:t xml:space="preserve">de </w:t>
            </w:r>
            <w:r w:rsidR="000466F6" w:rsidRPr="00A0089A">
              <w:rPr>
                <w:rStyle w:val="ListLabel152"/>
                <w:rFonts w:ascii="Trebuchet MS" w:hAnsi="Trebuchet MS" w:cs="Trebuchet MS"/>
                <w:bCs/>
                <w:szCs w:val="24"/>
              </w:rPr>
              <w:t>gestiune aprobări evidențe operative</w:t>
            </w:r>
            <w:r w:rsidRPr="00A0089A">
              <w:rPr>
                <w:rStyle w:val="ListLabel152"/>
                <w:rFonts w:ascii="Trebuchet MS" w:hAnsi="Trebuchet MS" w:cs="Trebuchet MS"/>
                <w:bCs/>
                <w:szCs w:val="24"/>
              </w:rPr>
              <w:t xml:space="preserve"> în zona liberă</w:t>
            </w:r>
            <w:r w:rsidRPr="00A0089A">
              <w:rPr>
                <w:rFonts w:ascii="Trebuchet MS" w:hAnsi="Trebuchet MS" w:cs="Trebuchet MS"/>
                <w:b/>
                <w:bCs/>
                <w:sz w:val="24"/>
                <w:szCs w:val="24"/>
              </w:rPr>
              <w:t xml:space="preserve">, integrarea/interfațarea, testarea și </w:t>
            </w:r>
            <w:r w:rsidR="00BD63C5" w:rsidRPr="00A0089A">
              <w:rPr>
                <w:rFonts w:ascii="Trebuchet MS" w:hAnsi="Trebuchet MS" w:cs="Trebuchet MS"/>
                <w:b/>
                <w:bCs/>
                <w:sz w:val="24"/>
                <w:szCs w:val="24"/>
              </w:rPr>
              <w:t>implementarea în mediul operațional SIIV</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BD63C5" w:rsidP="00246A5D">
            <w:pPr>
              <w:tabs>
                <w:tab w:val="left" w:pos="720"/>
              </w:tabs>
              <w:spacing w:after="0"/>
              <w:ind w:left="-18" w:right="-18"/>
              <w:jc w:val="both"/>
              <w:rPr>
                <w:rFonts w:ascii="Trebuchet MS" w:hAnsi="Trebuchet MS" w:cs="Trebuchet MS"/>
                <w:color w:val="FF0000"/>
              </w:rPr>
            </w:pPr>
            <w:r w:rsidRPr="00A0089A">
              <w:rPr>
                <w:rFonts w:ascii="Trebuchet MS" w:hAnsi="Trebuchet MS" w:cs="Trebuchet MS"/>
              </w:rPr>
              <w:t xml:space="preserve">LC3.1. </w:t>
            </w:r>
            <w:r w:rsidRPr="00A0089A">
              <w:rPr>
                <w:rFonts w:ascii="Trebuchet MS" w:hAnsi="Trebuchet MS" w:cs="Trebuchet MS"/>
                <w:lang w:eastAsia="ro-RO"/>
              </w:rPr>
              <w:t>Planul de testare func</w:t>
            </w:r>
            <w:r w:rsidR="002555E9" w:rsidRPr="00A0089A">
              <w:rPr>
                <w:rFonts w:ascii="Trebuchet MS" w:hAnsi="Trebuchet MS" w:cs="Trebuchet MS"/>
                <w:lang w:eastAsia="ro-RO"/>
              </w:rPr>
              <w:t>ț</w:t>
            </w:r>
            <w:r w:rsidRPr="00A0089A">
              <w:rPr>
                <w:rFonts w:ascii="Trebuchet MS" w:hAnsi="Trebuchet MS" w:cs="Trebuchet MS"/>
                <w:lang w:eastAsia="ro-RO"/>
              </w:rPr>
              <w:t>ională ce va con</w:t>
            </w:r>
            <w:r w:rsidR="002555E9" w:rsidRPr="00A0089A">
              <w:rPr>
                <w:rFonts w:ascii="Trebuchet MS" w:hAnsi="Trebuchet MS" w:cs="Trebuchet MS"/>
                <w:lang w:eastAsia="ro-RO"/>
              </w:rPr>
              <w:t>ț</w:t>
            </w:r>
            <w:r w:rsidRPr="00A0089A">
              <w:rPr>
                <w:rFonts w:ascii="Trebuchet MS" w:hAnsi="Trebuchet MS" w:cs="Trebuchet MS"/>
                <w:lang w:eastAsia="ro-RO"/>
              </w:rPr>
              <w:t>ine specifica</w:t>
            </w:r>
            <w:r w:rsidR="002555E9" w:rsidRPr="00A0089A">
              <w:rPr>
                <w:rFonts w:ascii="Trebuchet MS" w:hAnsi="Trebuchet MS" w:cs="Trebuchet MS"/>
                <w:lang w:eastAsia="ro-RO"/>
              </w:rPr>
              <w:t>ț</w:t>
            </w:r>
            <w:r w:rsidRPr="00A0089A">
              <w:rPr>
                <w:rFonts w:ascii="Trebuchet MS" w:hAnsi="Trebuchet MS" w:cs="Trebuchet MS"/>
                <w:lang w:eastAsia="ro-RO"/>
              </w:rPr>
              <w:t xml:space="preserve">iile de testare (scenariile de testare), precum </w:t>
            </w:r>
            <w:r w:rsidR="002555E9" w:rsidRPr="00A0089A">
              <w:rPr>
                <w:rFonts w:ascii="Trebuchet MS" w:hAnsi="Trebuchet MS" w:cs="Trebuchet MS"/>
                <w:lang w:eastAsia="ro-RO"/>
              </w:rPr>
              <w:t>ș</w:t>
            </w:r>
            <w:r w:rsidRPr="00A0089A">
              <w:rPr>
                <w:rFonts w:ascii="Trebuchet MS" w:hAnsi="Trebuchet MS" w:cs="Trebuchet MS"/>
                <w:lang w:eastAsia="ro-RO"/>
              </w:rPr>
              <w:t>i rezultatele a</w:t>
            </w:r>
            <w:r w:rsidR="002555E9" w:rsidRPr="00A0089A">
              <w:rPr>
                <w:rFonts w:ascii="Trebuchet MS" w:hAnsi="Trebuchet MS" w:cs="Trebuchet MS"/>
                <w:lang w:eastAsia="ro-RO"/>
              </w:rPr>
              <w:t>ș</w:t>
            </w:r>
            <w:r w:rsidRPr="00A0089A">
              <w:rPr>
                <w:rFonts w:ascii="Trebuchet MS" w:hAnsi="Trebuchet MS" w:cs="Trebuchet MS"/>
                <w:lang w:eastAsia="ro-RO"/>
              </w:rPr>
              <w:t xml:space="preserve">teptate </w:t>
            </w:r>
            <w:r w:rsidR="002555E9" w:rsidRPr="00A0089A">
              <w:rPr>
                <w:rFonts w:ascii="Trebuchet MS" w:hAnsi="Trebuchet MS" w:cs="Trebuchet MS"/>
                <w:lang w:eastAsia="ro-RO"/>
              </w:rPr>
              <w:t>ș</w:t>
            </w:r>
            <w:r w:rsidRPr="00A0089A">
              <w:rPr>
                <w:rFonts w:ascii="Trebuchet MS" w:hAnsi="Trebuchet MS" w:cs="Trebuchet MS"/>
                <w:lang w:eastAsia="ro-RO"/>
              </w:rPr>
              <w:t>i va fi în concordan</w:t>
            </w:r>
            <w:r w:rsidR="002555E9" w:rsidRPr="00A0089A">
              <w:rPr>
                <w:rFonts w:ascii="Trebuchet MS" w:hAnsi="Trebuchet MS" w:cs="Trebuchet MS"/>
                <w:lang w:eastAsia="ro-RO"/>
              </w:rPr>
              <w:t>ț</w:t>
            </w:r>
            <w:r w:rsidRPr="00A0089A">
              <w:rPr>
                <w:rFonts w:ascii="Trebuchet MS" w:hAnsi="Trebuchet MS" w:cs="Trebuchet MS"/>
                <w:lang w:eastAsia="ro-RO"/>
              </w:rPr>
              <w:t>ă cu întregul ciclu de realizare al proiectului: etape de testare distribuite pe itera</w:t>
            </w:r>
            <w:r w:rsidR="002555E9" w:rsidRPr="00A0089A">
              <w:rPr>
                <w:rFonts w:ascii="Trebuchet MS" w:hAnsi="Trebuchet MS" w:cs="Trebuchet MS"/>
                <w:lang w:eastAsia="ro-RO"/>
              </w:rPr>
              <w:t>ț</w:t>
            </w:r>
            <w:r w:rsidRPr="00A0089A">
              <w:rPr>
                <w:rFonts w:ascii="Trebuchet MS" w:hAnsi="Trebuchet MS" w:cs="Trebuchet MS"/>
                <w:lang w:eastAsia="ro-RO"/>
              </w:rPr>
              <w:t>ii, seturi de func</w:t>
            </w:r>
            <w:r w:rsidR="002555E9" w:rsidRPr="00A0089A">
              <w:rPr>
                <w:rFonts w:ascii="Trebuchet MS" w:hAnsi="Trebuchet MS" w:cs="Trebuchet MS"/>
                <w:lang w:eastAsia="ro-RO"/>
              </w:rPr>
              <w:t>ț</w:t>
            </w:r>
            <w:r w:rsidRPr="00A0089A">
              <w:rPr>
                <w:rFonts w:ascii="Trebuchet MS" w:hAnsi="Trebuchet MS" w:cs="Trebuchet MS"/>
                <w:lang w:eastAsia="ro-RO"/>
              </w:rPr>
              <w:t>ionalită</w:t>
            </w:r>
            <w:r w:rsidR="002555E9" w:rsidRPr="00A0089A">
              <w:rPr>
                <w:rFonts w:ascii="Trebuchet MS" w:hAnsi="Trebuchet MS" w:cs="Trebuchet MS"/>
                <w:lang w:eastAsia="ro-RO"/>
              </w:rPr>
              <w:t>ț</w:t>
            </w:r>
            <w:r w:rsidRPr="00A0089A">
              <w:rPr>
                <w:rFonts w:ascii="Trebuchet MS" w:hAnsi="Trebuchet MS" w:cs="Trebuchet MS"/>
                <w:lang w:eastAsia="ro-RO"/>
              </w:rPr>
              <w:t>i sau alte tipuri de teste.</w:t>
            </w:r>
          </w:p>
          <w:p w:rsidR="002555E9" w:rsidRPr="00A0089A" w:rsidRDefault="002555E9" w:rsidP="00246A5D">
            <w:pPr>
              <w:spacing w:after="0"/>
              <w:ind w:right="-18"/>
              <w:jc w:val="both"/>
              <w:rPr>
                <w:rFonts w:ascii="Trebuchet MS" w:hAnsi="Trebuchet MS" w:cs="Trebuchet MS"/>
              </w:rPr>
            </w:pPr>
            <w:r w:rsidRPr="00A0089A">
              <w:rPr>
                <w:rFonts w:ascii="Trebuchet MS" w:hAnsi="Trebuchet MS" w:cs="Trebuchet MS"/>
              </w:rPr>
              <w:t xml:space="preserve">LC3.2. </w:t>
            </w:r>
            <w:r w:rsidRPr="00A0089A">
              <w:rPr>
                <w:rFonts w:ascii="Trebuchet MS" w:hAnsi="Trebuchet MS" w:cs="Trebuchet MS"/>
                <w:lang w:eastAsia="ro-RO"/>
              </w:rPr>
              <w:t>Raport de testare care va conține rezultatele testelor, concluzii și recomandări pentru testarea funcțională.</w:t>
            </w:r>
          </w:p>
        </w:tc>
      </w:tr>
      <w:tr w:rsidR="002555E9" w:rsidRPr="00A0089A" w:rsidTr="00E60D15">
        <w:trPr>
          <w:trHeight w:val="56"/>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270"/>
              <w:jc w:val="both"/>
              <w:rPr>
                <w:rFonts w:ascii="Trebuchet MS" w:hAnsi="Trebuchet MS" w:cs="Trebuchet MS"/>
                <w:color w:val="FF0000"/>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color w:val="FF0000"/>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270834">
            <w:pPr>
              <w:spacing w:after="0"/>
              <w:ind w:right="-18" w:hanging="16"/>
              <w:jc w:val="both"/>
              <w:rPr>
                <w:rFonts w:ascii="Trebuchet MS" w:hAnsi="Trebuchet MS" w:cs="Trebuchet MS"/>
                <w:b/>
                <w:bCs/>
                <w:color w:val="000000"/>
                <w:sz w:val="24"/>
                <w:szCs w:val="24"/>
                <w:lang w:eastAsia="ro-RO"/>
              </w:rPr>
            </w:pPr>
            <w:r w:rsidRPr="00A0089A">
              <w:rPr>
                <w:rFonts w:ascii="Trebuchet MS" w:hAnsi="Trebuchet MS" w:cs="Trebuchet MS"/>
                <w:b/>
                <w:bCs/>
                <w:color w:val="000000"/>
                <w:sz w:val="24"/>
                <w:szCs w:val="24"/>
                <w:lang w:eastAsia="ro-RO"/>
              </w:rPr>
              <w:t xml:space="preserve">C4. Elaborarea documentației tehnice și funcționale privind utilizarea și administrarea </w:t>
            </w:r>
            <w:r w:rsidR="00596FF8" w:rsidRPr="00A0089A">
              <w:rPr>
                <w:rStyle w:val="ListLabel152"/>
                <w:rFonts w:ascii="Trebuchet MS" w:hAnsi="Trebuchet MS" w:cs="Trebuchet MS"/>
                <w:bCs/>
                <w:szCs w:val="24"/>
              </w:rPr>
              <w:t>Aplica</w:t>
            </w:r>
            <w:r w:rsidR="00270834" w:rsidRPr="00A0089A">
              <w:rPr>
                <w:rStyle w:val="ListLabel152"/>
                <w:rFonts w:ascii="Trebuchet MS" w:hAnsi="Trebuchet MS" w:cs="Trebuchet MS"/>
                <w:bCs/>
                <w:szCs w:val="24"/>
              </w:rPr>
              <w:t>ț</w:t>
            </w:r>
            <w:r w:rsidR="00596FF8" w:rsidRPr="00A0089A">
              <w:rPr>
                <w:rStyle w:val="ListLabel152"/>
                <w:rFonts w:ascii="Trebuchet MS" w:hAnsi="Trebuchet MS" w:cs="Trebuchet MS"/>
                <w:bCs/>
                <w:szCs w:val="24"/>
              </w:rPr>
              <w:t xml:space="preserve">iei </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246A5D">
            <w:pPr>
              <w:spacing w:after="0"/>
              <w:ind w:right="-18"/>
              <w:jc w:val="both"/>
              <w:rPr>
                <w:rFonts w:ascii="Trebuchet MS" w:hAnsi="Trebuchet MS" w:cs="Trebuchet MS"/>
              </w:rPr>
            </w:pPr>
            <w:r w:rsidRPr="00A0089A">
              <w:rPr>
                <w:rFonts w:ascii="Trebuchet MS" w:hAnsi="Trebuchet MS" w:cs="Trebuchet MS"/>
              </w:rPr>
              <w:t>LC4.1. O documentație tehnică care va conține cel puțin:</w:t>
            </w:r>
          </w:p>
          <w:p w:rsidR="002555E9" w:rsidRPr="00A0089A" w:rsidRDefault="002555E9" w:rsidP="00246A5D">
            <w:pPr>
              <w:spacing w:after="0"/>
              <w:ind w:right="-18"/>
              <w:jc w:val="both"/>
              <w:rPr>
                <w:rFonts w:ascii="Trebuchet MS" w:hAnsi="Trebuchet MS" w:cs="Trebuchet MS"/>
              </w:rPr>
            </w:pPr>
            <w:r w:rsidRPr="00A0089A">
              <w:rPr>
                <w:rFonts w:ascii="Trebuchet MS" w:hAnsi="Trebuchet MS" w:cs="Trebuchet MS"/>
                <w:color w:val="000000"/>
                <w:lang w:eastAsia="ro-RO"/>
              </w:rPr>
              <w:t xml:space="preserve">- instrucţiuni de instalare şi configurare a  </w:t>
            </w:r>
            <w:r w:rsidR="00596FF8" w:rsidRPr="00A0089A">
              <w:rPr>
                <w:rStyle w:val="ListLabel152"/>
                <w:rFonts w:ascii="Trebuchet MS" w:hAnsi="Trebuchet MS" w:cs="Trebuchet MS"/>
                <w:b w:val="0"/>
                <w:sz w:val="22"/>
              </w:rPr>
              <w:t>Aplica</w:t>
            </w:r>
            <w:r w:rsidR="00270834" w:rsidRPr="00A0089A">
              <w:rPr>
                <w:rStyle w:val="ListLabel152"/>
                <w:rFonts w:ascii="Trebuchet MS" w:hAnsi="Trebuchet MS" w:cs="Trebuchet MS"/>
                <w:b w:val="0"/>
                <w:sz w:val="22"/>
              </w:rPr>
              <w:t>ț</w:t>
            </w:r>
            <w:r w:rsidR="00596FF8" w:rsidRPr="00A0089A">
              <w:rPr>
                <w:rStyle w:val="ListLabel152"/>
                <w:rFonts w:ascii="Trebuchet MS" w:hAnsi="Trebuchet MS" w:cs="Trebuchet MS"/>
                <w:b w:val="0"/>
                <w:sz w:val="22"/>
              </w:rPr>
              <w:t xml:space="preserve">iei </w:t>
            </w:r>
            <w:r w:rsidR="00270834" w:rsidRPr="00A0089A">
              <w:rPr>
                <w:rStyle w:val="ListLabel152"/>
                <w:rFonts w:ascii="Trebuchet MS" w:hAnsi="Trebuchet MS" w:cs="Trebuchet MS"/>
                <w:b w:val="0"/>
                <w:sz w:val="22"/>
              </w:rPr>
              <w:t xml:space="preserve">de </w:t>
            </w:r>
            <w:r w:rsidR="000466F6" w:rsidRPr="00A0089A">
              <w:rPr>
                <w:rStyle w:val="ListLabel152"/>
                <w:rFonts w:ascii="Trebuchet MS" w:hAnsi="Trebuchet MS" w:cs="Trebuchet MS"/>
                <w:b w:val="0"/>
                <w:sz w:val="22"/>
              </w:rPr>
              <w:t xml:space="preserve">gestiune aprobări evidențe operative </w:t>
            </w:r>
            <w:r w:rsidRPr="00A0089A">
              <w:rPr>
                <w:rStyle w:val="ListLabel152"/>
                <w:rFonts w:ascii="Trebuchet MS" w:hAnsi="Trebuchet MS" w:cs="Trebuchet MS"/>
                <w:b w:val="0"/>
                <w:sz w:val="22"/>
              </w:rPr>
              <w:t>în zona liberă</w:t>
            </w:r>
            <w:r w:rsidR="000466F6" w:rsidRPr="00A0089A">
              <w:rPr>
                <w:rStyle w:val="ListLabel152"/>
                <w:rFonts w:ascii="Trebuchet MS" w:hAnsi="Trebuchet MS" w:cs="Trebuchet MS"/>
                <w:b w:val="0"/>
                <w:sz w:val="22"/>
              </w:rPr>
              <w:t xml:space="preserve"> </w:t>
            </w:r>
            <w:r w:rsidRPr="00A0089A">
              <w:rPr>
                <w:rFonts w:ascii="Trebuchet MS" w:hAnsi="Trebuchet MS" w:cs="Trebuchet MS"/>
                <w:color w:val="000000"/>
                <w:lang w:eastAsia="ro-RO"/>
              </w:rPr>
              <w:t>(server baza de date și aplicație);</w:t>
            </w:r>
          </w:p>
          <w:p w:rsidR="00715C69" w:rsidRPr="00A0089A" w:rsidRDefault="002555E9" w:rsidP="00E60D15">
            <w:pPr>
              <w:tabs>
                <w:tab w:val="left" w:pos="234"/>
              </w:tabs>
              <w:spacing w:after="0"/>
              <w:ind w:right="-18"/>
              <w:jc w:val="both"/>
              <w:rPr>
                <w:rFonts w:ascii="Trebuchet MS" w:hAnsi="Trebuchet MS" w:cs="Trebuchet MS"/>
                <w:color w:val="000000"/>
                <w:lang w:eastAsia="ro-RO"/>
              </w:rPr>
            </w:pPr>
            <w:r w:rsidRPr="00A0089A">
              <w:rPr>
                <w:rFonts w:ascii="Trebuchet MS" w:hAnsi="Trebuchet MS" w:cs="Trebuchet MS"/>
                <w:color w:val="000000"/>
                <w:lang w:eastAsia="ro-RO"/>
              </w:rPr>
              <w:t xml:space="preserve">- descrierea detaliată a mecanismelor care asigură </w:t>
            </w:r>
            <w:r w:rsidR="00BD63C5" w:rsidRPr="00A0089A">
              <w:rPr>
                <w:rFonts w:ascii="Trebuchet MS" w:hAnsi="Trebuchet MS" w:cs="Trebuchet MS"/>
                <w:lang w:eastAsia="ro-RO"/>
              </w:rPr>
              <w:t>integrarea în SIIV</w:t>
            </w:r>
            <w:r w:rsidRPr="00A0089A">
              <w:rPr>
                <w:rFonts w:ascii="Trebuchet MS" w:hAnsi="Trebuchet MS" w:cs="Trebuchet MS"/>
                <w:color w:val="000000"/>
                <w:lang w:eastAsia="ro-RO"/>
              </w:rPr>
              <w:t xml:space="preserve"> și interfaţarea </w:t>
            </w:r>
            <w:r w:rsidRPr="00A0089A">
              <w:rPr>
                <w:rFonts w:ascii="Trebuchet MS" w:hAnsi="Trebuchet MS" w:cs="Trebuchet MS"/>
                <w:color w:val="000000"/>
                <w:lang w:eastAsia="ro-RO"/>
              </w:rPr>
              <w:lastRenderedPageBreak/>
              <w:t>cu celelalte sisteme/aplicații componente SIIV;</w:t>
            </w:r>
          </w:p>
          <w:p w:rsidR="002555E9" w:rsidRPr="00A0089A" w:rsidRDefault="002555E9" w:rsidP="00246A5D">
            <w:pPr>
              <w:spacing w:after="0"/>
              <w:ind w:right="-18"/>
              <w:jc w:val="both"/>
              <w:rPr>
                <w:rFonts w:ascii="Trebuchet MS" w:hAnsi="Trebuchet MS" w:cs="Trebuchet MS"/>
                <w:color w:val="000000"/>
                <w:sz w:val="24"/>
                <w:szCs w:val="24"/>
                <w:lang w:eastAsia="ro-RO"/>
              </w:rPr>
            </w:pPr>
            <w:r w:rsidRPr="00A0089A">
              <w:rPr>
                <w:rFonts w:ascii="Trebuchet MS" w:hAnsi="Trebuchet MS" w:cs="Trebuchet MS"/>
                <w:color w:val="000000"/>
                <w:lang w:eastAsia="ro-RO"/>
              </w:rPr>
              <w:t>- Codurile sursă documentate;</w:t>
            </w:r>
          </w:p>
          <w:p w:rsidR="002555E9" w:rsidRPr="00A0089A" w:rsidRDefault="002555E9" w:rsidP="00246A5D">
            <w:pPr>
              <w:spacing w:after="0"/>
              <w:ind w:right="-18"/>
              <w:jc w:val="both"/>
              <w:rPr>
                <w:rFonts w:ascii="Trebuchet MS" w:hAnsi="Trebuchet MS" w:cs="Trebuchet MS"/>
              </w:rPr>
            </w:pPr>
            <w:r w:rsidRPr="00A0089A">
              <w:rPr>
                <w:rFonts w:ascii="Trebuchet MS" w:hAnsi="Trebuchet MS" w:cs="Trebuchet MS"/>
              </w:rPr>
              <w:t xml:space="preserve">LC4.2. </w:t>
            </w:r>
            <w:r w:rsidRPr="00A0089A">
              <w:rPr>
                <w:rFonts w:ascii="Trebuchet MS" w:hAnsi="Trebuchet MS" w:cs="Trebuchet MS"/>
                <w:lang w:eastAsia="ro-RO"/>
              </w:rPr>
              <w:t>O documentație funcțională în care sunt descrise toate funcționalitățile implementate, integrările și interfațările aferente.</w:t>
            </w:r>
          </w:p>
        </w:tc>
      </w:tr>
      <w:tr w:rsidR="002555E9" w:rsidRPr="00A0089A" w:rsidTr="00E60D15">
        <w:trPr>
          <w:trHeight w:val="952"/>
        </w:trPr>
        <w:tc>
          <w:tcPr>
            <w:tcW w:w="2628" w:type="dxa"/>
            <w:vMerge w:val="restart"/>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tabs>
                <w:tab w:val="left" w:pos="540"/>
              </w:tabs>
              <w:spacing w:after="0"/>
              <w:ind w:right="-64" w:firstLine="90"/>
              <w:jc w:val="both"/>
              <w:rPr>
                <w:rFonts w:ascii="Trebuchet MS" w:hAnsi="Trebuchet MS" w:cs="Trebuchet MS"/>
                <w:sz w:val="24"/>
                <w:szCs w:val="24"/>
              </w:rPr>
            </w:pPr>
            <w:r w:rsidRPr="00A0089A">
              <w:rPr>
                <w:rFonts w:ascii="Trebuchet MS" w:hAnsi="Trebuchet MS" w:cs="Trebuchet MS"/>
                <w:b/>
                <w:bCs/>
                <w:sz w:val="24"/>
                <w:szCs w:val="24"/>
              </w:rPr>
              <w:lastRenderedPageBreak/>
              <w:t xml:space="preserve">D. </w:t>
            </w:r>
            <w:r w:rsidRPr="00A0089A">
              <w:rPr>
                <w:rFonts w:ascii="Trebuchet MS" w:hAnsi="Trebuchet MS" w:cs="Trebuchet MS"/>
                <w:b/>
                <w:bCs/>
                <w:sz w:val="24"/>
                <w:szCs w:val="24"/>
              </w:rPr>
              <w:tab/>
              <w:t xml:space="preserve">Instruire </w:t>
            </w:r>
          </w:p>
        </w:tc>
        <w:tc>
          <w:tcPr>
            <w:tcW w:w="2052" w:type="dxa"/>
            <w:vMerge w:val="restart"/>
            <w:tcBorders>
              <w:top w:val="single" w:sz="4" w:space="0" w:color="000000"/>
              <w:left w:val="single" w:sz="4" w:space="0" w:color="000000"/>
              <w:bottom w:val="single" w:sz="4" w:space="0" w:color="000000"/>
              <w:right w:val="single" w:sz="4" w:space="0" w:color="000000"/>
            </w:tcBorders>
          </w:tcPr>
          <w:p w:rsidR="002555E9" w:rsidRPr="00A0089A" w:rsidRDefault="002555E9" w:rsidP="009323C0">
            <w:pPr>
              <w:spacing w:after="0"/>
              <w:ind w:right="-20"/>
              <w:jc w:val="both"/>
              <w:rPr>
                <w:rFonts w:ascii="Trebuchet MS" w:hAnsi="Trebuchet MS" w:cs="Trebuchet MS"/>
                <w:b/>
                <w:bCs/>
                <w:sz w:val="24"/>
                <w:szCs w:val="24"/>
              </w:rPr>
            </w:pPr>
            <w:r w:rsidRPr="00A0089A">
              <w:rPr>
                <w:rFonts w:ascii="Trebuchet MS" w:hAnsi="Trebuchet MS" w:cs="Trebuchet MS"/>
                <w:b/>
                <w:bCs/>
                <w:sz w:val="24"/>
                <w:szCs w:val="24"/>
              </w:rPr>
              <w:t>RD. Raport de finalizare privind instruirea</w:t>
            </w: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BD63C5" w:rsidP="00E13212">
            <w:pPr>
              <w:spacing w:after="0"/>
              <w:ind w:right="72" w:firstLine="74"/>
              <w:jc w:val="both"/>
              <w:rPr>
                <w:rFonts w:ascii="Trebuchet MS" w:hAnsi="Trebuchet MS" w:cs="Trebuchet MS"/>
                <w:b/>
                <w:bCs/>
                <w:sz w:val="24"/>
                <w:szCs w:val="24"/>
              </w:rPr>
            </w:pPr>
            <w:r w:rsidRPr="00A0089A">
              <w:rPr>
                <w:rFonts w:ascii="Trebuchet MS" w:hAnsi="Trebuchet MS" w:cs="Trebuchet MS"/>
                <w:b/>
                <w:bCs/>
                <w:sz w:val="24"/>
                <w:szCs w:val="24"/>
              </w:rPr>
              <w:t xml:space="preserve">D1. Elaborarea planului de instruire </w:t>
            </w:r>
            <w:r w:rsidR="002555E9" w:rsidRPr="00A0089A">
              <w:rPr>
                <w:rFonts w:ascii="Trebuchet MS" w:hAnsi="Trebuchet MS" w:cs="Trebuchet MS"/>
                <w:b/>
                <w:bCs/>
                <w:sz w:val="24"/>
                <w:szCs w:val="24"/>
              </w:rPr>
              <w:t>ș</w:t>
            </w:r>
            <w:r w:rsidRPr="00A0089A">
              <w:rPr>
                <w:rFonts w:ascii="Trebuchet MS" w:hAnsi="Trebuchet MS" w:cs="Trebuchet MS"/>
                <w:b/>
                <w:bCs/>
                <w:sz w:val="24"/>
                <w:szCs w:val="24"/>
              </w:rPr>
              <w:t>i a materialelor de instruire</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72"/>
              <w:jc w:val="both"/>
              <w:rPr>
                <w:rFonts w:ascii="Trebuchet MS" w:hAnsi="Trebuchet MS" w:cs="Trebuchet MS"/>
                <w:highlight w:val="white"/>
              </w:rPr>
            </w:pPr>
            <w:r w:rsidRPr="00A0089A">
              <w:rPr>
                <w:rFonts w:ascii="Trebuchet MS" w:hAnsi="Trebuchet MS" w:cs="Trebuchet MS"/>
                <w:shd w:val="clear" w:color="auto" w:fill="FFFFFF"/>
              </w:rPr>
              <w:t>LD.1. Plan de instruire și materiale de instruire</w:t>
            </w:r>
          </w:p>
          <w:p w:rsidR="002555E9" w:rsidRPr="00A0089A" w:rsidRDefault="002555E9" w:rsidP="00E13212">
            <w:pPr>
              <w:spacing w:after="0"/>
              <w:ind w:right="72"/>
              <w:jc w:val="both"/>
              <w:rPr>
                <w:rFonts w:ascii="Trebuchet MS" w:hAnsi="Trebuchet MS" w:cs="Trebuchet MS"/>
                <w:highlight w:val="white"/>
              </w:rPr>
            </w:pPr>
          </w:p>
        </w:tc>
      </w:tr>
      <w:tr w:rsidR="002555E9" w:rsidRPr="00A0089A" w:rsidTr="00E60D15">
        <w:trPr>
          <w:trHeight w:val="746"/>
        </w:trPr>
        <w:tc>
          <w:tcPr>
            <w:tcW w:w="2628"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tabs>
                <w:tab w:val="left" w:pos="540"/>
              </w:tabs>
              <w:spacing w:after="0"/>
              <w:ind w:right="-64" w:firstLine="90"/>
              <w:jc w:val="both"/>
              <w:rPr>
                <w:rFonts w:ascii="Trebuchet MS" w:hAnsi="Trebuchet MS" w:cs="Trebuchet MS"/>
                <w:b/>
                <w:bCs/>
              </w:rPr>
            </w:pPr>
          </w:p>
        </w:tc>
        <w:tc>
          <w:tcPr>
            <w:tcW w:w="2052" w:type="dxa"/>
            <w:vMerge/>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20" w:firstLine="118"/>
              <w:jc w:val="both"/>
              <w:rPr>
                <w:rFonts w:ascii="Trebuchet MS" w:hAnsi="Trebuchet MS" w:cs="Trebuchet MS"/>
                <w:b/>
                <w:bCs/>
              </w:rPr>
            </w:pP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BD63C5" w:rsidP="00E13212">
            <w:pPr>
              <w:spacing w:after="0"/>
              <w:ind w:right="72" w:firstLine="74"/>
              <w:jc w:val="both"/>
              <w:rPr>
                <w:rFonts w:ascii="Trebuchet MS" w:hAnsi="Trebuchet MS" w:cs="Trebuchet MS"/>
                <w:b/>
                <w:bCs/>
                <w:sz w:val="24"/>
                <w:szCs w:val="24"/>
              </w:rPr>
            </w:pPr>
            <w:r w:rsidRPr="00A0089A">
              <w:rPr>
                <w:rFonts w:ascii="Trebuchet MS" w:hAnsi="Trebuchet MS" w:cs="Trebuchet MS"/>
                <w:b/>
                <w:bCs/>
                <w:sz w:val="24"/>
                <w:szCs w:val="24"/>
              </w:rPr>
              <w:t>D2. Efectuarea cursurilor de instruire</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72"/>
              <w:jc w:val="both"/>
              <w:rPr>
                <w:rFonts w:ascii="Trebuchet MS" w:hAnsi="Trebuchet MS" w:cs="Trebuchet MS"/>
                <w:highlight w:val="white"/>
              </w:rPr>
            </w:pPr>
            <w:r w:rsidRPr="00A0089A">
              <w:rPr>
                <w:rFonts w:ascii="Trebuchet MS" w:hAnsi="Trebuchet MS" w:cs="Trebuchet MS"/>
                <w:shd w:val="clear" w:color="auto" w:fill="FFFFFF"/>
              </w:rPr>
              <w:t>LD.2. Raport de instruire</w:t>
            </w:r>
          </w:p>
        </w:tc>
      </w:tr>
      <w:tr w:rsidR="002555E9" w:rsidRPr="00A0089A" w:rsidTr="00E60D15">
        <w:trPr>
          <w:trHeight w:val="1286"/>
        </w:trPr>
        <w:tc>
          <w:tcPr>
            <w:tcW w:w="2628" w:type="dxa"/>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116" w:firstLine="90"/>
              <w:jc w:val="both"/>
              <w:rPr>
                <w:rFonts w:ascii="Trebuchet MS" w:hAnsi="Trebuchet MS" w:cs="Trebuchet MS"/>
                <w:b/>
                <w:bCs/>
                <w:sz w:val="24"/>
                <w:szCs w:val="24"/>
              </w:rPr>
            </w:pPr>
            <w:r w:rsidRPr="00A0089A">
              <w:rPr>
                <w:rFonts w:ascii="Trebuchet MS" w:hAnsi="Trebuchet MS" w:cs="Trebuchet MS"/>
                <w:b/>
                <w:bCs/>
                <w:sz w:val="24"/>
                <w:szCs w:val="24"/>
              </w:rPr>
              <w:t>E. Management de proiect</w:t>
            </w:r>
          </w:p>
        </w:tc>
        <w:tc>
          <w:tcPr>
            <w:tcW w:w="2052" w:type="dxa"/>
            <w:tcBorders>
              <w:top w:val="single" w:sz="4" w:space="0" w:color="000000"/>
              <w:left w:val="single" w:sz="4" w:space="0" w:color="000000"/>
              <w:bottom w:val="single" w:sz="4" w:space="0" w:color="000000"/>
              <w:right w:val="single" w:sz="4" w:space="0" w:color="000000"/>
            </w:tcBorders>
          </w:tcPr>
          <w:p w:rsidR="002555E9" w:rsidRPr="00A0089A" w:rsidRDefault="002555E9" w:rsidP="009323C0">
            <w:pPr>
              <w:spacing w:after="0"/>
              <w:ind w:right="-20"/>
              <w:jc w:val="both"/>
              <w:rPr>
                <w:rFonts w:ascii="Trebuchet MS" w:hAnsi="Trebuchet MS" w:cs="Trebuchet MS"/>
                <w:b/>
                <w:bCs/>
                <w:sz w:val="24"/>
                <w:szCs w:val="24"/>
              </w:rPr>
            </w:pPr>
            <w:r w:rsidRPr="00A0089A">
              <w:rPr>
                <w:rFonts w:ascii="Trebuchet MS" w:hAnsi="Trebuchet MS" w:cs="Trebuchet MS"/>
                <w:b/>
                <w:bCs/>
                <w:sz w:val="24"/>
                <w:szCs w:val="24"/>
              </w:rPr>
              <w:t xml:space="preserve">RE. Raport de </w:t>
            </w:r>
            <w:r w:rsidR="001145F4" w:rsidRPr="00A0089A">
              <w:rPr>
                <w:rFonts w:ascii="Trebuchet MS" w:hAnsi="Trebuchet MS" w:cs="Trebuchet MS"/>
                <w:b/>
                <w:bCs/>
                <w:sz w:val="24"/>
                <w:szCs w:val="24"/>
              </w:rPr>
              <w:t xml:space="preserve">finalizare privind </w:t>
            </w:r>
            <w:r w:rsidRPr="00A0089A">
              <w:rPr>
                <w:rFonts w:ascii="Trebuchet MS" w:hAnsi="Trebuchet MS" w:cs="Trebuchet MS"/>
                <w:b/>
                <w:bCs/>
                <w:sz w:val="24"/>
                <w:szCs w:val="24"/>
              </w:rPr>
              <w:t>management</w:t>
            </w:r>
            <w:r w:rsidR="001145F4" w:rsidRPr="00A0089A">
              <w:rPr>
                <w:rFonts w:ascii="Trebuchet MS" w:hAnsi="Trebuchet MS" w:cs="Trebuchet MS"/>
                <w:b/>
                <w:bCs/>
                <w:sz w:val="24"/>
                <w:szCs w:val="24"/>
              </w:rPr>
              <w:t>ul</w:t>
            </w:r>
            <w:r w:rsidRPr="00A0089A">
              <w:rPr>
                <w:rFonts w:ascii="Trebuchet MS" w:hAnsi="Trebuchet MS" w:cs="Trebuchet MS"/>
                <w:b/>
                <w:bCs/>
                <w:sz w:val="24"/>
                <w:szCs w:val="24"/>
              </w:rPr>
              <w:t xml:space="preserve"> de proiect</w:t>
            </w:r>
          </w:p>
        </w:tc>
        <w:tc>
          <w:tcPr>
            <w:tcW w:w="1998" w:type="dxa"/>
            <w:tcBorders>
              <w:top w:val="single" w:sz="4" w:space="0" w:color="000000"/>
              <w:left w:val="single" w:sz="4" w:space="0" w:color="000000"/>
              <w:bottom w:val="single" w:sz="4" w:space="0" w:color="000000"/>
              <w:right w:val="single" w:sz="4" w:space="0" w:color="000000"/>
            </w:tcBorders>
          </w:tcPr>
          <w:p w:rsidR="002555E9" w:rsidRPr="00A0089A" w:rsidRDefault="002555E9" w:rsidP="009A510C">
            <w:pPr>
              <w:spacing w:after="0"/>
              <w:ind w:right="72"/>
              <w:jc w:val="both"/>
              <w:rPr>
                <w:rFonts w:ascii="Trebuchet MS" w:hAnsi="Trebuchet MS" w:cs="Trebuchet MS"/>
                <w:b/>
                <w:bCs/>
                <w:sz w:val="24"/>
                <w:szCs w:val="24"/>
              </w:rPr>
            </w:pPr>
            <w:r w:rsidRPr="00A0089A">
              <w:rPr>
                <w:rFonts w:ascii="Trebuchet MS" w:hAnsi="Trebuchet MS" w:cs="Trebuchet MS"/>
                <w:b/>
                <w:bCs/>
                <w:sz w:val="24"/>
                <w:szCs w:val="24"/>
              </w:rPr>
              <w:t>Managementul proiectului</w:t>
            </w:r>
          </w:p>
        </w:tc>
        <w:tc>
          <w:tcPr>
            <w:tcW w:w="3312" w:type="dxa"/>
            <w:tcBorders>
              <w:top w:val="single" w:sz="4" w:space="0" w:color="000000"/>
              <w:left w:val="single" w:sz="4" w:space="0" w:color="000000"/>
              <w:bottom w:val="single" w:sz="4" w:space="0" w:color="000000"/>
              <w:right w:val="single" w:sz="4" w:space="0" w:color="000000"/>
            </w:tcBorders>
          </w:tcPr>
          <w:p w:rsidR="002555E9" w:rsidRPr="00A0089A" w:rsidRDefault="002555E9" w:rsidP="00E13212">
            <w:pPr>
              <w:spacing w:after="0"/>
              <w:ind w:right="72"/>
              <w:rPr>
                <w:rFonts w:ascii="Trebuchet MS" w:hAnsi="Trebuchet MS" w:cs="Trebuchet MS"/>
              </w:rPr>
            </w:pPr>
            <w:r w:rsidRPr="00A0089A">
              <w:rPr>
                <w:rFonts w:ascii="Trebuchet MS" w:hAnsi="Trebuchet MS" w:cs="Trebuchet MS"/>
              </w:rPr>
              <w:t xml:space="preserve">LE.1. Raport inițial </w:t>
            </w:r>
          </w:p>
          <w:p w:rsidR="002555E9" w:rsidRPr="00A0089A" w:rsidRDefault="002555E9" w:rsidP="00E13212">
            <w:pPr>
              <w:spacing w:after="0"/>
              <w:ind w:right="72"/>
              <w:rPr>
                <w:rFonts w:ascii="Trebuchet MS" w:hAnsi="Trebuchet MS" w:cs="Trebuchet MS"/>
              </w:rPr>
            </w:pPr>
            <w:r w:rsidRPr="00A0089A">
              <w:rPr>
                <w:rFonts w:ascii="Trebuchet MS" w:hAnsi="Trebuchet MS" w:cs="Trebuchet MS"/>
              </w:rPr>
              <w:t>LE.2. Rapoarte tehnice de progres lunar</w:t>
            </w:r>
          </w:p>
          <w:p w:rsidR="002555E9" w:rsidRPr="00A0089A" w:rsidRDefault="002555E9" w:rsidP="00E13212">
            <w:pPr>
              <w:spacing w:after="0"/>
              <w:ind w:right="72" w:firstLine="72"/>
              <w:rPr>
                <w:rFonts w:ascii="Trebuchet MS" w:hAnsi="Trebuchet MS" w:cs="Trebuchet MS"/>
                <w:highlight w:val="white"/>
              </w:rPr>
            </w:pPr>
          </w:p>
        </w:tc>
      </w:tr>
    </w:tbl>
    <w:p w:rsidR="00596FF8" w:rsidRPr="00A0089A" w:rsidRDefault="00596FF8" w:rsidP="00E81805">
      <w:pPr>
        <w:pStyle w:val="western"/>
        <w:spacing w:before="57" w:after="0"/>
        <w:jc w:val="both"/>
        <w:rPr>
          <w:rFonts w:ascii="Trebuchet MS" w:hAnsi="Trebuchet MS" w:cs="Arial"/>
        </w:rPr>
      </w:pPr>
    </w:p>
    <w:p w:rsidR="00715C69" w:rsidRPr="00A0089A" w:rsidRDefault="00596FF8" w:rsidP="00E60D15">
      <w:pPr>
        <w:pStyle w:val="western"/>
        <w:spacing w:before="0" w:after="0" w:line="276" w:lineRule="auto"/>
        <w:jc w:val="both"/>
        <w:outlineLvl w:val="1"/>
        <w:rPr>
          <w:rFonts w:ascii="Trebuchet MS" w:hAnsi="Trebuchet MS"/>
        </w:rPr>
      </w:pPr>
      <w:bookmarkStart w:id="56" w:name="_Toc119677261"/>
      <w:r w:rsidRPr="00A0089A">
        <w:rPr>
          <w:rFonts w:ascii="Trebuchet MS" w:hAnsi="Trebuchet MS" w:cs="Arial"/>
        </w:rPr>
        <w:t xml:space="preserve">12.2 </w:t>
      </w:r>
      <w:r w:rsidRPr="00A0089A">
        <w:rPr>
          <w:rFonts w:ascii="Trebuchet MS" w:hAnsi="Trebuchet MS" w:cs="Arial"/>
          <w:b/>
          <w:bCs/>
        </w:rPr>
        <w:t>Transmiterea şi aprobarea rapoartelor de finalizare și a livrabilelor aferente</w:t>
      </w:r>
      <w:bookmarkEnd w:id="56"/>
    </w:p>
    <w:p w:rsidR="00715C69" w:rsidRPr="00A0089A" w:rsidRDefault="00596FF8" w:rsidP="00E60D15">
      <w:pPr>
        <w:pStyle w:val="western"/>
        <w:spacing w:before="0" w:after="0" w:line="276" w:lineRule="auto"/>
        <w:ind w:firstLine="360"/>
        <w:jc w:val="both"/>
        <w:rPr>
          <w:rFonts w:ascii="Trebuchet MS" w:hAnsi="Trebuchet MS"/>
        </w:rPr>
      </w:pPr>
      <w:r w:rsidRPr="00A0089A">
        <w:rPr>
          <w:rFonts w:ascii="Trebuchet MS" w:hAnsi="Trebuchet MS" w:cs="Arial"/>
        </w:rPr>
        <w:t xml:space="preserve">Prestatorul va preda în două exemplare (pe suport hârtie) și un exemplar în format electronic către Beneficiar </w:t>
      </w:r>
      <w:r w:rsidRPr="00A0089A">
        <w:rPr>
          <w:rFonts w:ascii="Trebuchet MS" w:hAnsi="Trebuchet MS" w:cs="Arial"/>
          <w:b/>
          <w:bCs/>
        </w:rPr>
        <w:t>rapoartele de finalizare</w:t>
      </w:r>
      <w:r w:rsidRPr="00A0089A">
        <w:rPr>
          <w:rFonts w:ascii="Trebuchet MS" w:hAnsi="Trebuchet MS" w:cs="Arial"/>
        </w:rPr>
        <w:t xml:space="preserve"> mai sus menţionate pe bază de </w:t>
      </w:r>
      <w:r w:rsidRPr="00A0089A">
        <w:rPr>
          <w:rFonts w:ascii="Trebuchet MS" w:hAnsi="Trebuchet MS" w:cs="Arial"/>
          <w:b/>
          <w:bCs/>
        </w:rPr>
        <w:t>Proces verbal de predare primire.</w:t>
      </w:r>
    </w:p>
    <w:p w:rsidR="00715C69" w:rsidRPr="00A0089A" w:rsidRDefault="00596FF8" w:rsidP="00E60D15">
      <w:pPr>
        <w:pStyle w:val="western"/>
        <w:spacing w:before="0" w:after="0" w:line="276" w:lineRule="auto"/>
        <w:ind w:firstLine="360"/>
        <w:jc w:val="both"/>
        <w:rPr>
          <w:rFonts w:ascii="Trebuchet MS" w:hAnsi="Trebuchet MS"/>
        </w:rPr>
      </w:pPr>
      <w:r w:rsidRPr="00A0089A">
        <w:rPr>
          <w:rFonts w:ascii="Trebuchet MS" w:hAnsi="Trebuchet MS" w:cs="Arial"/>
        </w:rPr>
        <w:t xml:space="preserve">Recepția serviciilor prestate se va efectua după predarea Rapoartelor de finalizare, pe bază de </w:t>
      </w:r>
      <w:r w:rsidRPr="00A0089A">
        <w:rPr>
          <w:rFonts w:ascii="Trebuchet MS" w:hAnsi="Trebuchet MS" w:cs="Arial"/>
          <w:b/>
          <w:bCs/>
        </w:rPr>
        <w:t>Proces verbal de recepție finală</w:t>
      </w:r>
      <w:r w:rsidRPr="00A0089A">
        <w:rPr>
          <w:rFonts w:ascii="Trebuchet MS" w:hAnsi="Trebuchet MS" w:cs="Arial"/>
        </w:rPr>
        <w:t xml:space="preserve">, după finalizarea activităților în conformitate cu tabelul nr. 1. </w:t>
      </w:r>
    </w:p>
    <w:p w:rsidR="00715C69" w:rsidRPr="00A0089A" w:rsidRDefault="00596FF8" w:rsidP="00E60D15">
      <w:pPr>
        <w:pStyle w:val="western"/>
        <w:spacing w:before="0" w:after="0" w:line="276" w:lineRule="auto"/>
        <w:ind w:firstLine="360"/>
        <w:jc w:val="both"/>
        <w:rPr>
          <w:rFonts w:ascii="Trebuchet MS" w:hAnsi="Trebuchet MS" w:cs="Arial"/>
        </w:rPr>
      </w:pPr>
      <w:r w:rsidRPr="00A0089A">
        <w:rPr>
          <w:rFonts w:ascii="Trebuchet MS" w:hAnsi="Trebuchet MS" w:cs="Arial"/>
        </w:rPr>
        <w:t>Pentru subactivitățile aferente activităților A</w:t>
      </w:r>
      <w:r w:rsidR="00270834" w:rsidRPr="00A0089A">
        <w:rPr>
          <w:rFonts w:ascii="Trebuchet MS" w:hAnsi="Trebuchet MS" w:cs="Arial"/>
        </w:rPr>
        <w:t>,</w:t>
      </w:r>
      <w:r w:rsidRPr="00A0089A">
        <w:rPr>
          <w:rFonts w:ascii="Trebuchet MS" w:hAnsi="Trebuchet MS" w:cs="Arial"/>
        </w:rPr>
        <w:t>B</w:t>
      </w:r>
      <w:r w:rsidR="0054368E" w:rsidRPr="00A0089A">
        <w:rPr>
          <w:rFonts w:ascii="Trebuchet MS" w:hAnsi="Trebuchet MS" w:cs="Arial"/>
        </w:rPr>
        <w:t>, C și D</w:t>
      </w:r>
      <w:r w:rsidRPr="00A0089A">
        <w:rPr>
          <w:rFonts w:ascii="Trebuchet MS" w:hAnsi="Trebuchet MS" w:cs="Arial"/>
        </w:rPr>
        <w:t xml:space="preserve"> se vor efectua recepții parțiale pe bază de </w:t>
      </w:r>
      <w:r w:rsidRPr="00A0089A">
        <w:rPr>
          <w:rFonts w:ascii="Trebuchet MS" w:hAnsi="Trebuchet MS" w:cs="Arial"/>
          <w:b/>
        </w:rPr>
        <w:t>Proces verbal de recepție parțială</w:t>
      </w:r>
      <w:r w:rsidRPr="00A0089A">
        <w:rPr>
          <w:rFonts w:ascii="Trebuchet MS" w:hAnsi="Trebuchet MS" w:cs="Arial"/>
        </w:rPr>
        <w:t xml:space="preserve"> după finalizarea acestora și predarea livrabilelor aferente conform tabelului nr. 1. Livrabilele aferente fiecărei subactivități vor fi predate, în conformitate cu termenele stabilite în graficul de activități, pe bază de Proces verbal de predare-primire. </w:t>
      </w:r>
    </w:p>
    <w:p w:rsidR="00715C69" w:rsidRPr="00A0089A" w:rsidRDefault="00596FF8" w:rsidP="00E60D15">
      <w:pPr>
        <w:pStyle w:val="western"/>
        <w:spacing w:before="0" w:after="0" w:line="276" w:lineRule="auto"/>
        <w:ind w:firstLine="360"/>
        <w:jc w:val="both"/>
        <w:rPr>
          <w:rFonts w:ascii="Trebuchet MS" w:hAnsi="Trebuchet MS"/>
        </w:rPr>
      </w:pPr>
      <w:r w:rsidRPr="00A0089A">
        <w:rPr>
          <w:rFonts w:ascii="Trebuchet MS" w:hAnsi="Trebuchet MS" w:cs="Arial"/>
        </w:rPr>
        <w:t>Predarea subactivităților, activităților și livrabilelor aferente este condiționată de aprobarea raportului inițial.</w:t>
      </w:r>
    </w:p>
    <w:p w:rsidR="00715C69" w:rsidRPr="00A0089A" w:rsidRDefault="00596FF8" w:rsidP="00E60D15">
      <w:pPr>
        <w:pStyle w:val="western"/>
        <w:spacing w:before="0" w:after="0" w:line="276" w:lineRule="auto"/>
        <w:ind w:firstLine="360"/>
        <w:jc w:val="both"/>
        <w:rPr>
          <w:rFonts w:ascii="Trebuchet MS" w:hAnsi="Trebuchet MS"/>
        </w:rPr>
      </w:pPr>
      <w:r w:rsidRPr="00A0089A">
        <w:rPr>
          <w:rFonts w:ascii="Trebuchet MS" w:hAnsi="Trebuchet MS" w:cs="Arial"/>
          <w:b/>
          <w:bCs/>
        </w:rPr>
        <w:lastRenderedPageBreak/>
        <w:t>Referitor la termenele de recepție parțială</w:t>
      </w:r>
      <w:r w:rsidRPr="00A0089A">
        <w:rPr>
          <w:rFonts w:ascii="Trebuchet MS" w:hAnsi="Trebuchet MS" w:cs="Arial"/>
        </w:rPr>
        <w:t xml:space="preserve">, perioada maximă de efectuare a recepțiilor parțiale nu va depăși 23 de zile lucrătoare. Beneficiarul va analiza conformitatea serviciilor prestate și a livrabilelor aferente, cu cerințele din caietul de sarcini. În cazul în care acestea nu corespund cerințelor Beneficiarului, acesta va formula observații, în termen de cel mult 10 zile lucrătoare de la data predării. Prestatorul va analiza observațiile primite, va efectua modificările solicitate și va actualiza serviciiile/software-urile și livrabilele aferente în termen de cel mult 3 zile lucrătoare. Beneficiarul va reanaliza serviciile prestate și livrabilele aferente revizuite, în termen de cel mult 5 zile lucrătoare. În cazul în care acestea sunt neconforme, va transmite observații prestatorului care are obligația de a remedia neconformitățile în termen de cel mult 2 zile lucrătoare. </w:t>
      </w:r>
    </w:p>
    <w:p w:rsidR="00715C69" w:rsidRPr="00A0089A" w:rsidRDefault="00596FF8" w:rsidP="00E60D15">
      <w:pPr>
        <w:pStyle w:val="western"/>
        <w:spacing w:before="0" w:after="0" w:line="276" w:lineRule="auto"/>
        <w:ind w:firstLine="360"/>
        <w:jc w:val="both"/>
        <w:rPr>
          <w:rFonts w:ascii="Trebuchet MS" w:hAnsi="Trebuchet MS" w:cs="Arial"/>
        </w:rPr>
      </w:pPr>
      <w:r w:rsidRPr="00A0089A">
        <w:rPr>
          <w:rFonts w:ascii="Trebuchet MS" w:hAnsi="Trebuchet MS" w:cs="Arial"/>
        </w:rPr>
        <w:t xml:space="preserve">În cazul în care prestatorul nu a realizat toate modificările corespunzătoare, neimplementând observațiile formulate, iar perioada maximă de efectuare a recepțiilor parțiale a expirat,beneficiarul va semna procesul verbal de recepție parțială cu obiecțiuni. </w:t>
      </w:r>
    </w:p>
    <w:p w:rsidR="00715C69" w:rsidRPr="00A0089A" w:rsidRDefault="00596FF8" w:rsidP="00E60D15">
      <w:pPr>
        <w:spacing w:after="0"/>
        <w:ind w:firstLine="360"/>
        <w:jc w:val="both"/>
        <w:rPr>
          <w:rFonts w:ascii="Trebuchet MS" w:hAnsi="Trebuchet MS" w:cs="Arial"/>
          <w:sz w:val="24"/>
          <w:szCs w:val="24"/>
        </w:rPr>
      </w:pPr>
      <w:r w:rsidRPr="00A0089A">
        <w:rPr>
          <w:rFonts w:ascii="Trebuchet MS" w:hAnsi="Trebuchet MS" w:cs="Arial"/>
          <w:color w:val="000000"/>
          <w:sz w:val="24"/>
          <w:szCs w:val="24"/>
          <w:lang w:eastAsia="ro-RO"/>
        </w:rPr>
        <w:t>Semnarea procesului verbal de recepție parțială cu obiecțiuni semnifică faptul că serviciile prestate și livrabilele aferente se consi</w:t>
      </w:r>
      <w:r w:rsidRPr="00A0089A">
        <w:rPr>
          <w:rFonts w:ascii="Trebuchet MS" w:hAnsi="Trebuchet MS" w:cs="Arial"/>
          <w:sz w:val="24"/>
          <w:szCs w:val="24"/>
        </w:rPr>
        <w:t>deră întârziate. În acest caz, autoritatea contractantă are dreptul de a percepe penalități de întârziere în cuantum de 100 lei/zi de întârziere, care încep să curgă de la expirarea termenului maxim de efectuare a recepției parțiale până la data remedierii tuturor neconformităților constatate.</w:t>
      </w:r>
    </w:p>
    <w:p w:rsidR="00715C69" w:rsidRPr="00A0089A" w:rsidRDefault="00596FF8" w:rsidP="00E60D15">
      <w:pPr>
        <w:spacing w:after="0"/>
        <w:ind w:firstLine="360"/>
        <w:jc w:val="both"/>
        <w:rPr>
          <w:rFonts w:ascii="Trebuchet MS" w:hAnsi="Trebuchet MS" w:cs="Arial"/>
          <w:sz w:val="24"/>
          <w:szCs w:val="24"/>
        </w:rPr>
      </w:pPr>
      <w:r w:rsidRPr="00A0089A">
        <w:rPr>
          <w:rFonts w:ascii="Trebuchet MS" w:hAnsi="Trebuchet MS" w:cs="Arial"/>
          <w:sz w:val="24"/>
          <w:szCs w:val="24"/>
        </w:rPr>
        <w:t>După remedierea tuturor neconformităților constatate, beneficiarul va semna procesul verbal de recepție parțială fără obiecțiuni.</w:t>
      </w:r>
    </w:p>
    <w:p w:rsidR="00715C69" w:rsidRPr="00A0089A" w:rsidRDefault="00596FF8" w:rsidP="00E60D15">
      <w:pPr>
        <w:spacing w:after="0"/>
        <w:ind w:firstLine="360"/>
        <w:jc w:val="both"/>
        <w:rPr>
          <w:rFonts w:ascii="Trebuchet MS" w:hAnsi="Trebuchet MS" w:cs="Arial"/>
          <w:sz w:val="24"/>
          <w:szCs w:val="24"/>
        </w:rPr>
      </w:pPr>
      <w:r w:rsidRPr="00A0089A">
        <w:rPr>
          <w:rFonts w:ascii="Trebuchet MS" w:hAnsi="Trebuchet MS" w:cs="Arial"/>
          <w:sz w:val="24"/>
          <w:szCs w:val="24"/>
        </w:rPr>
        <w:t>De asemenea în cazul în care livrarea serviciilor și a livrabilelor aferente care fac obiectul recepției parțiale nu respectă termenele prevăzute în graficul de activități din raportul inițial, autoritatea contractantă are dreptul de a percepe penalități de întârziere în cuantum de 100 lei/zi de întârziere.</w:t>
      </w:r>
    </w:p>
    <w:p w:rsidR="002555E9" w:rsidRPr="00A0089A" w:rsidRDefault="002555E9">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b/>
          <w:bCs/>
        </w:rPr>
        <w:t>Recepția finală a serviciilor prestate se va efectua pe bază de Proces verbal de recepție finală</w:t>
      </w:r>
      <w:r w:rsidRPr="00A0089A">
        <w:rPr>
          <w:rFonts w:ascii="Trebuchet MS" w:hAnsi="Trebuchet MS" w:cs="Trebuchet MS"/>
        </w:rPr>
        <w:t>, după finalizarea acestora, în conformitate cu tabelul nr. 1, respectiv:</w:t>
      </w:r>
    </w:p>
    <w:p w:rsidR="002555E9" w:rsidRPr="00A0089A" w:rsidRDefault="002555E9">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la finalizarea serviciului prestat A, în baza raportului de finalizare RA și recepțiilor parțiale aferente subactivităților A1, A2, A3 și A4 și livrabilelor prevăzute;</w:t>
      </w:r>
    </w:p>
    <w:p w:rsidR="002555E9" w:rsidRPr="00A0089A" w:rsidRDefault="002555E9">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la finalizarea serviciului prestat B, în baza raportului de finalizare RB și recepțiilor parțiale aferente subactivităților B1, B2, B3 și B4 și livrabilelor prevăzute;</w:t>
      </w:r>
    </w:p>
    <w:p w:rsidR="002555E9" w:rsidRPr="00A0089A" w:rsidRDefault="002555E9">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la finalizarea serviciului prestat C, în baza raportului de finalizare RC și recepțiilor parțiale aferente subactivităților C1, C2, C3 și C4 și livrabilelor prevăzute;</w:t>
      </w:r>
    </w:p>
    <w:p w:rsidR="002555E9" w:rsidRPr="00A0089A" w:rsidRDefault="002555E9">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la finalizarea serviciului prestat D, în baza raportului de finalizare RD și recepțiilor parțiale aferente subactivităților D1, D2 și livrabilelor aferente;</w:t>
      </w:r>
    </w:p>
    <w:p w:rsidR="002555E9" w:rsidRPr="00A0089A" w:rsidRDefault="002555E9">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la finalizarea serviciului prestat E, în baza raportului de management de proiect RE, raportului inițial aprobat și rapoartelor tehnice de progres lunare.</w:t>
      </w:r>
    </w:p>
    <w:p w:rsidR="00715C69" w:rsidRPr="00A0089A" w:rsidRDefault="00E81805" w:rsidP="00E60D15">
      <w:pPr>
        <w:pStyle w:val="western"/>
        <w:spacing w:before="0" w:after="0" w:line="276" w:lineRule="auto"/>
        <w:ind w:firstLine="270"/>
        <w:jc w:val="both"/>
        <w:rPr>
          <w:rFonts w:ascii="Trebuchet MS" w:hAnsi="Trebuchet MS" w:cs="Arial"/>
          <w:b/>
          <w:bCs/>
        </w:rPr>
      </w:pPr>
      <w:r w:rsidRPr="00A0089A">
        <w:rPr>
          <w:rFonts w:ascii="Trebuchet MS" w:hAnsi="Trebuchet MS" w:cs="Arial"/>
          <w:b/>
          <w:bCs/>
        </w:rPr>
        <w:t>Ref</w:t>
      </w:r>
      <w:r w:rsidR="00A7114D" w:rsidRPr="00A0089A">
        <w:rPr>
          <w:rFonts w:ascii="Trebuchet MS" w:hAnsi="Trebuchet MS" w:cs="Arial"/>
          <w:b/>
          <w:bCs/>
        </w:rPr>
        <w:t xml:space="preserve">eritor la termenele de recepție finală, perioada de recepție nu va </w:t>
      </w:r>
      <w:r w:rsidR="004C7A41" w:rsidRPr="00A0089A">
        <w:rPr>
          <w:rFonts w:ascii="Trebuchet MS" w:hAnsi="Trebuchet MS" w:cs="Arial"/>
          <w:b/>
          <w:bCs/>
        </w:rPr>
        <w:t>depăși termenul maxim de 7 zile lucrătoare. Beneficiarul va analiza rapoartele de finalizare în conformitate cu cerințele caietului de sarcini dacă toate recepțiile parțiale aferente au fost semnate de ambele părți fără obiecțiuni.</w:t>
      </w:r>
    </w:p>
    <w:p w:rsidR="002555E9" w:rsidRPr="00A0089A" w:rsidRDefault="002555E9">
      <w:pPr>
        <w:pStyle w:val="western"/>
        <w:spacing w:before="0" w:after="0" w:line="276" w:lineRule="auto"/>
        <w:ind w:right="-11" w:firstLine="270"/>
        <w:jc w:val="both"/>
        <w:rPr>
          <w:rFonts w:ascii="Trebuchet MS" w:hAnsi="Trebuchet MS" w:cs="Trebuchet MS"/>
          <w:color w:val="auto"/>
        </w:rPr>
      </w:pPr>
      <w:r w:rsidRPr="00A0089A">
        <w:rPr>
          <w:rFonts w:ascii="Trebuchet MS" w:hAnsi="Trebuchet MS" w:cs="Trebuchet MS"/>
          <w:color w:val="auto"/>
        </w:rPr>
        <w:lastRenderedPageBreak/>
        <w:t>Beneficiarul va analiza</w:t>
      </w:r>
      <w:r w:rsidR="00A7114D" w:rsidRPr="00A0089A">
        <w:rPr>
          <w:rFonts w:ascii="Trebuchet MS" w:hAnsi="Trebuchet MS" w:cs="Trebuchet MS"/>
          <w:color w:val="auto"/>
        </w:rPr>
        <w:t xml:space="preserve"> la</w:t>
      </w:r>
      <w:r w:rsidRPr="00A0089A">
        <w:rPr>
          <w:rFonts w:ascii="Trebuchet MS" w:hAnsi="Trebuchet MS" w:cs="Trebuchet MS"/>
          <w:color w:val="auto"/>
        </w:rPr>
        <w:t xml:space="preserve"> raportul de management de proiect dacă toate rapoartele tehnice de progres </w:t>
      </w:r>
      <w:r w:rsidR="004C7A41" w:rsidRPr="00A0089A">
        <w:rPr>
          <w:rFonts w:ascii="Trebuchet MS" w:hAnsi="Trebuchet MS" w:cs="Trebuchet MS"/>
          <w:color w:val="auto"/>
        </w:rPr>
        <w:t>trimestriale</w:t>
      </w:r>
      <w:r w:rsidRPr="00A0089A">
        <w:rPr>
          <w:rFonts w:ascii="Trebuchet MS" w:hAnsi="Trebuchet MS" w:cs="Trebuchet MS"/>
          <w:color w:val="auto"/>
        </w:rPr>
        <w:t>au fost predate conform cerințelor din caietul de sarcini și raportul inițial aprobat.</w:t>
      </w:r>
    </w:p>
    <w:p w:rsidR="00715C69" w:rsidRPr="00A0089A" w:rsidRDefault="002555E9" w:rsidP="00E60D15">
      <w:pPr>
        <w:pStyle w:val="western"/>
        <w:spacing w:before="0" w:after="0" w:line="276" w:lineRule="auto"/>
        <w:ind w:firstLine="270"/>
        <w:jc w:val="both"/>
        <w:rPr>
          <w:rFonts w:ascii="Trebuchet MS" w:hAnsi="Trebuchet MS" w:cs="Arial"/>
          <w:b/>
          <w:bCs/>
        </w:rPr>
      </w:pPr>
      <w:r w:rsidRPr="00A0089A">
        <w:rPr>
          <w:rFonts w:ascii="Trebuchet MS" w:hAnsi="Trebuchet MS" w:cs="Trebuchet MS"/>
        </w:rPr>
        <w:t>În cazul în care nu corespund cerințelor Beneficiarului, acesta va formula observații</w:t>
      </w:r>
      <w:r w:rsidR="0054368E" w:rsidRPr="00A0089A">
        <w:rPr>
          <w:rFonts w:ascii="Trebuchet MS" w:hAnsi="Trebuchet MS" w:cs="Trebuchet MS"/>
        </w:rPr>
        <w:t>î</w:t>
      </w:r>
      <w:r w:rsidR="004C7A41" w:rsidRPr="00A0089A">
        <w:rPr>
          <w:rFonts w:ascii="Trebuchet MS" w:hAnsi="Trebuchet MS" w:cs="Trebuchet MS"/>
        </w:rPr>
        <w:t>n maxim 3 zile lucrătoare</w:t>
      </w:r>
      <w:r w:rsidRPr="00A0089A">
        <w:rPr>
          <w:rFonts w:ascii="Trebuchet MS" w:hAnsi="Trebuchet MS" w:cs="Trebuchet MS"/>
        </w:rPr>
        <w:t xml:space="preserve">. Prestatorul va analiza observațiile primite și va efectua modificările solicitate în termen maxim de 2 zile lucrătoare. </w:t>
      </w:r>
      <w:r w:rsidR="00BD63C5" w:rsidRPr="00A0089A">
        <w:rPr>
          <w:rFonts w:ascii="Trebuchet MS" w:hAnsi="Trebuchet MS" w:cs="Arial"/>
          <w:bCs/>
        </w:rPr>
        <w:t>În cazul în care Prestatorul nu a realizat toate modificările corespunzătoare, neimplementând observațiile formulate de Beneficiar iar perioada maximă de efectuare a recepției finale a expirat, Beneficiarul va semna procesul verbal de recepție finală cu obiecțiuni.</w:t>
      </w:r>
    </w:p>
    <w:p w:rsidR="004C7A41" w:rsidRPr="00A0089A" w:rsidRDefault="004C7A41">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Semnarea procesului verbal de recepție finală cu obiecțiuni semnifică faptul că serviciile prestate și livrabilele aferente se consideră întârziate.</w:t>
      </w:r>
    </w:p>
    <w:p w:rsidR="00715C69" w:rsidRPr="00A0089A" w:rsidRDefault="00BD63C5" w:rsidP="00E60D15">
      <w:pPr>
        <w:pStyle w:val="western"/>
        <w:spacing w:before="0" w:after="0" w:line="276" w:lineRule="auto"/>
        <w:ind w:firstLine="270"/>
        <w:jc w:val="both"/>
        <w:rPr>
          <w:rFonts w:ascii="Trebuchet MS" w:hAnsi="Trebuchet MS" w:cs="Arial"/>
          <w:bCs/>
        </w:rPr>
      </w:pPr>
      <w:r w:rsidRPr="00A0089A">
        <w:rPr>
          <w:rFonts w:ascii="Trebuchet MS" w:hAnsi="Trebuchet MS" w:cs="Arial"/>
          <w:bCs/>
        </w:rPr>
        <w:t>După remedierea tuturor neconformităților constatate, beneficiarul va semna procesul verbal de recepție finală fără obiecțiuni.</w:t>
      </w:r>
    </w:p>
    <w:p w:rsidR="002555E9" w:rsidRPr="00A0089A" w:rsidRDefault="00E81805">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La data recepției parțiale/finale pentru fiecare activitate/subactivitate, toate drepturile patrimoniale de autor asupra tuturor operelor create de către Prestator, aferente produsului sau serviciului livrat, se transferă către Beneficiar, în conformitate cu prevederile Ordonanței de urgență nr. 41/2016 privind stabilirea unor măsuri de simplificare la nivelul administrației publice centrale și pentru modificarea și completarea unor acte normative. Aplicația pentru gestionarea deciziilor vamale la nivel național, conform cerinţelor caietului de sarcini, rezultatele tuturor activităţilor din cadrul acestui contract (cum ar fi: cod sursă, cod obiect, biblioteci, librării etc., fără a se limita la acestea) rămân în proprietatea autorităţii contractante care poate dispune de ele după cum consideră.</w:t>
      </w:r>
    </w:p>
    <w:p w:rsidR="00E81805" w:rsidRPr="00A0089A" w:rsidRDefault="00E81805" w:rsidP="00C50E62">
      <w:pPr>
        <w:pStyle w:val="western"/>
        <w:spacing w:before="0" w:after="0" w:line="276" w:lineRule="auto"/>
        <w:ind w:right="-11" w:firstLine="270"/>
        <w:jc w:val="both"/>
        <w:rPr>
          <w:rFonts w:ascii="Trebuchet MS" w:hAnsi="Trebuchet MS" w:cs="Trebuchet MS"/>
        </w:rPr>
      </w:pP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b/>
          <w:bCs/>
        </w:rPr>
        <w:t xml:space="preserve">Raportul final </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b/>
          <w:bCs/>
        </w:rPr>
        <w:t>Raportul Final</w:t>
      </w:r>
      <w:r w:rsidRPr="00A0089A">
        <w:rPr>
          <w:rFonts w:ascii="Trebuchet MS" w:hAnsi="Trebuchet MS" w:cs="Trebuchet MS"/>
        </w:rPr>
        <w:t xml:space="preserve"> în format draft trebuie să fie transmis de Prestator către Beneficiar pe bază de </w:t>
      </w:r>
      <w:r w:rsidRPr="00A0089A">
        <w:rPr>
          <w:rFonts w:ascii="Trebuchet MS" w:hAnsi="Trebuchet MS" w:cs="Trebuchet MS"/>
          <w:b/>
          <w:bCs/>
        </w:rPr>
        <w:t>Proces verbal de predare-primire</w:t>
      </w:r>
      <w:r w:rsidRPr="00A0089A">
        <w:rPr>
          <w:rFonts w:ascii="Trebuchet MS" w:hAnsi="Trebuchet MS" w:cs="Trebuchet MS"/>
        </w:rPr>
        <w:t>, cu cel puţin două săptămâni înainte de sfârşitul perioadei de derulare a contractului. Raportul va detalia toate activităţile contractului, obiectivele şi rezultatele obţinute, concluziile şi recomandările pentru viitor și trebuie să descrie întreg procesul de implementare a proiectului. Raportul trebuie să cuprindă cel puțin:</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a) evaluarea succesului;</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b) rezultatele;</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c) alocarea resurselor;</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d) activitățile realizate;</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e) recomandări pentru acţiuni viitoare cu scopul asigurării sustenabilităţii.</w:t>
      </w:r>
    </w:p>
    <w:p w:rsidR="002555E9" w:rsidRPr="00A0089A" w:rsidRDefault="00BD63C5"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Proiectul de raport final va fi revizuit, dacă va fi cazul, cu observaţiile din partea Beneficiarului în termen de 3 zile lucrătoare. După implementarea observa</w:t>
      </w:r>
      <w:r w:rsidR="002555E9" w:rsidRPr="00A0089A">
        <w:rPr>
          <w:rFonts w:ascii="Trebuchet MS" w:hAnsi="Trebuchet MS" w:cs="Trebuchet MS"/>
        </w:rPr>
        <w:t>ț</w:t>
      </w:r>
      <w:r w:rsidRPr="00A0089A">
        <w:rPr>
          <w:rFonts w:ascii="Trebuchet MS" w:hAnsi="Trebuchet MS" w:cs="Trebuchet MS"/>
        </w:rPr>
        <w:t>iilor, raportul final va fi aprobat de către Beneficiar, în termen de maxim 5 zile lucrătoare, prin semnarea fără obiec</w:t>
      </w:r>
      <w:r w:rsidR="002555E9" w:rsidRPr="00A0089A">
        <w:rPr>
          <w:rFonts w:ascii="Trebuchet MS" w:hAnsi="Trebuchet MS" w:cs="Trebuchet MS"/>
        </w:rPr>
        <w:t>ț</w:t>
      </w:r>
      <w:r w:rsidRPr="00A0089A">
        <w:rPr>
          <w:rFonts w:ascii="Trebuchet MS" w:hAnsi="Trebuchet MS" w:cs="Trebuchet MS"/>
        </w:rPr>
        <w:t xml:space="preserve">iuni a acestuia </w:t>
      </w:r>
      <w:r w:rsidR="002555E9" w:rsidRPr="00A0089A">
        <w:rPr>
          <w:rFonts w:ascii="Trebuchet MS" w:hAnsi="Trebuchet MS" w:cs="Trebuchet MS"/>
        </w:rPr>
        <w:t>ș</w:t>
      </w:r>
      <w:r w:rsidRPr="00A0089A">
        <w:rPr>
          <w:rFonts w:ascii="Trebuchet MS" w:hAnsi="Trebuchet MS" w:cs="Trebuchet MS"/>
        </w:rPr>
        <w:t>i va con</w:t>
      </w:r>
      <w:r w:rsidR="002555E9" w:rsidRPr="00A0089A">
        <w:rPr>
          <w:rFonts w:ascii="Trebuchet MS" w:hAnsi="Trebuchet MS" w:cs="Trebuchet MS"/>
        </w:rPr>
        <w:t>ț</w:t>
      </w:r>
      <w:r w:rsidRPr="00A0089A">
        <w:rPr>
          <w:rFonts w:ascii="Trebuchet MS" w:hAnsi="Trebuchet MS" w:cs="Trebuchet MS"/>
        </w:rPr>
        <w:t>ine în mod obligatoriu informa</w:t>
      </w:r>
      <w:r w:rsidR="002555E9" w:rsidRPr="00A0089A">
        <w:rPr>
          <w:rFonts w:ascii="Trebuchet MS" w:hAnsi="Trebuchet MS" w:cs="Trebuchet MS"/>
        </w:rPr>
        <w:t>ț</w:t>
      </w:r>
      <w:r w:rsidRPr="00A0089A">
        <w:rPr>
          <w:rFonts w:ascii="Trebuchet MS" w:hAnsi="Trebuchet MS" w:cs="Trebuchet MS"/>
        </w:rPr>
        <w:t>ii cu privire la activită</w:t>
      </w:r>
      <w:r w:rsidR="002555E9" w:rsidRPr="00A0089A">
        <w:rPr>
          <w:rFonts w:ascii="Trebuchet MS" w:hAnsi="Trebuchet MS" w:cs="Trebuchet MS"/>
        </w:rPr>
        <w:t>ț</w:t>
      </w:r>
      <w:r w:rsidRPr="00A0089A">
        <w:rPr>
          <w:rFonts w:ascii="Trebuchet MS" w:hAnsi="Trebuchet MS" w:cs="Trebuchet MS"/>
        </w:rPr>
        <w:t xml:space="preserve">ile de suport </w:t>
      </w:r>
      <w:r w:rsidR="002555E9" w:rsidRPr="00A0089A">
        <w:rPr>
          <w:rFonts w:ascii="Trebuchet MS" w:hAnsi="Trebuchet MS" w:cs="Trebuchet MS"/>
        </w:rPr>
        <w:t>ș</w:t>
      </w:r>
      <w:r w:rsidRPr="00A0089A">
        <w:rPr>
          <w:rFonts w:ascii="Trebuchet MS" w:hAnsi="Trebuchet MS" w:cs="Trebuchet MS"/>
        </w:rPr>
        <w:t>i monitorizare de la data lansării în produc</w:t>
      </w:r>
      <w:r w:rsidR="002555E9" w:rsidRPr="00A0089A">
        <w:rPr>
          <w:rFonts w:ascii="Trebuchet MS" w:hAnsi="Trebuchet MS" w:cs="Trebuchet MS"/>
        </w:rPr>
        <w:t>ț</w:t>
      </w:r>
      <w:r w:rsidRPr="00A0089A">
        <w:rPr>
          <w:rFonts w:ascii="Trebuchet MS" w:hAnsi="Trebuchet MS" w:cs="Trebuchet MS"/>
        </w:rPr>
        <w:t>ie până la finalul contractului.</w:t>
      </w:r>
    </w:p>
    <w:p w:rsidR="002555E9" w:rsidRPr="00A0089A" w:rsidRDefault="00BD63C5"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b/>
          <w:bCs/>
        </w:rPr>
        <w:lastRenderedPageBreak/>
        <w:t>Aprobarea raportului final se va face după ce toate recep</w:t>
      </w:r>
      <w:r w:rsidR="002555E9" w:rsidRPr="00A0089A">
        <w:rPr>
          <w:rFonts w:ascii="Trebuchet MS" w:hAnsi="Trebuchet MS" w:cs="Trebuchet MS"/>
          <w:b/>
          <w:bCs/>
        </w:rPr>
        <w:t>ț</w:t>
      </w:r>
      <w:r w:rsidRPr="00A0089A">
        <w:rPr>
          <w:rFonts w:ascii="Trebuchet MS" w:hAnsi="Trebuchet MS" w:cs="Trebuchet MS"/>
          <w:b/>
          <w:bCs/>
        </w:rPr>
        <w:t xml:space="preserve">iile finale ale serviciilor prestate au fost efectuate. </w:t>
      </w:r>
    </w:p>
    <w:p w:rsidR="002555E9" w:rsidRPr="00A0089A" w:rsidRDefault="00BD63C5"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Beneficiarul nu va aproba raportul final dacă nu au fost remediate toate situa</w:t>
      </w:r>
      <w:r w:rsidR="002555E9" w:rsidRPr="00A0089A">
        <w:rPr>
          <w:rFonts w:ascii="Trebuchet MS" w:hAnsi="Trebuchet MS" w:cs="Trebuchet MS"/>
        </w:rPr>
        <w:t>ț</w:t>
      </w:r>
      <w:r w:rsidRPr="00A0089A">
        <w:rPr>
          <w:rFonts w:ascii="Trebuchet MS" w:hAnsi="Trebuchet MS" w:cs="Trebuchet MS"/>
        </w:rPr>
        <w:t>iile asupra cărora Beneficiarul a formulat observa</w:t>
      </w:r>
      <w:r w:rsidR="002555E9" w:rsidRPr="00A0089A">
        <w:rPr>
          <w:rFonts w:ascii="Trebuchet MS" w:hAnsi="Trebuchet MS" w:cs="Trebuchet MS"/>
        </w:rPr>
        <w:t>ț</w:t>
      </w:r>
      <w:r w:rsidRPr="00A0089A">
        <w:rPr>
          <w:rFonts w:ascii="Trebuchet MS" w:hAnsi="Trebuchet MS" w:cs="Trebuchet MS"/>
        </w:rPr>
        <w:t xml:space="preserve">ii. </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b/>
          <w:bCs/>
        </w:rPr>
        <w:t>Alte rapoarte/prezentări</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Prestatorul va elabora rapoarte ad-hoc, prezentări, informări şi orice alte documente solicitate de către Beneficiar.</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rPr>
        <w:t xml:space="preserve">Toate rapoartele şi livrabilele specificate în Caietul de Sarcini vor fi redactate şi predate de către Prestator în limba română. </w:t>
      </w:r>
    </w:p>
    <w:p w:rsidR="002555E9" w:rsidRPr="00A0089A" w:rsidRDefault="002555E9" w:rsidP="00C50E62">
      <w:pPr>
        <w:pStyle w:val="western"/>
        <w:spacing w:before="0" w:after="0" w:line="276" w:lineRule="auto"/>
        <w:ind w:right="-11" w:firstLine="270"/>
        <w:jc w:val="both"/>
        <w:rPr>
          <w:rFonts w:ascii="Trebuchet MS" w:hAnsi="Trebuchet MS" w:cs="Trebuchet MS"/>
        </w:rPr>
      </w:pPr>
    </w:p>
    <w:p w:rsidR="002555E9" w:rsidRPr="00A0089A" w:rsidRDefault="002555E9" w:rsidP="00090980">
      <w:pPr>
        <w:pStyle w:val="Heading1"/>
        <w:numPr>
          <w:ilvl w:val="0"/>
          <w:numId w:val="37"/>
        </w:numPr>
        <w:suppressAutoHyphens w:val="0"/>
        <w:spacing w:before="0"/>
        <w:ind w:left="0" w:right="-11" w:firstLine="270"/>
        <w:rPr>
          <w:rFonts w:ascii="Trebuchet MS" w:hAnsi="Trebuchet MS" w:cs="Trebuchet MS"/>
          <w:sz w:val="24"/>
          <w:szCs w:val="24"/>
        </w:rPr>
      </w:pPr>
      <w:bookmarkStart w:id="57" w:name="__RefHeading___Toc12867841"/>
      <w:bookmarkStart w:id="58" w:name="_Toc30523027"/>
      <w:bookmarkStart w:id="59" w:name="_Toc30522967"/>
      <w:bookmarkStart w:id="60" w:name="_Toc34316927"/>
      <w:bookmarkStart w:id="61" w:name="_Toc119677262"/>
      <w:bookmarkEnd w:id="57"/>
      <w:bookmarkEnd w:id="58"/>
      <w:bookmarkEnd w:id="59"/>
      <w:r w:rsidRPr="00A0089A">
        <w:rPr>
          <w:rFonts w:ascii="Trebuchet MS" w:hAnsi="Trebuchet MS" w:cs="Trebuchet MS"/>
          <w:sz w:val="24"/>
          <w:szCs w:val="24"/>
        </w:rPr>
        <w:t>RECEPȚIA SERVICIILOR, VERIFICĂRI ȘI PLĂȚI</w:t>
      </w:r>
      <w:bookmarkEnd w:id="60"/>
      <w:bookmarkEnd w:id="61"/>
    </w:p>
    <w:p w:rsidR="002555E9" w:rsidRPr="00A0089A" w:rsidRDefault="002555E9" w:rsidP="00C50E62">
      <w:pPr>
        <w:spacing w:after="0"/>
        <w:ind w:right="-11" w:firstLine="270"/>
        <w:jc w:val="both"/>
        <w:rPr>
          <w:rFonts w:ascii="Trebuchet MS" w:hAnsi="Trebuchet MS" w:cs="Trebuchet MS"/>
          <w:sz w:val="24"/>
          <w:szCs w:val="24"/>
          <w:lang w:eastAsia="ro-RO"/>
        </w:rPr>
      </w:pPr>
      <w:r w:rsidRPr="00A0089A">
        <w:rPr>
          <w:rFonts w:ascii="Trebuchet MS" w:hAnsi="Trebuchet MS" w:cs="Trebuchet MS"/>
          <w:sz w:val="24"/>
          <w:szCs w:val="24"/>
          <w:lang w:eastAsia="ro-RO"/>
        </w:rPr>
        <w:t xml:space="preserve">Beneficiarul are dreptul de a verifica modul de prestare a serviciilor. Recepția serviciilor se va face pe bază de procese verbale de recepție parțiale și finale. Facturarea se face pe baza Proceselor verbale de recepție finale semnate de ambele părți fără obiecțiuni. </w:t>
      </w:r>
      <w:r w:rsidR="004C7A41" w:rsidRPr="00A0089A">
        <w:rPr>
          <w:rFonts w:ascii="Trebuchet MS" w:hAnsi="Trebuchet MS" w:cs="Trebuchet MS"/>
          <w:sz w:val="24"/>
          <w:szCs w:val="24"/>
          <w:lang w:eastAsia="ro-RO"/>
        </w:rPr>
        <w:t>Prestatorul se obligă să respecte termenele menționate la capitolul CERINȚE DE RAPORTARE.</w:t>
      </w:r>
    </w:p>
    <w:p w:rsidR="00E81805" w:rsidRPr="00A0089A" w:rsidRDefault="00E81805" w:rsidP="00C50E62">
      <w:pPr>
        <w:spacing w:after="0"/>
        <w:ind w:right="-11" w:firstLine="270"/>
        <w:jc w:val="both"/>
        <w:rPr>
          <w:rFonts w:ascii="Trebuchet MS" w:hAnsi="Trebuchet MS" w:cs="Trebuchet MS"/>
          <w:sz w:val="24"/>
          <w:szCs w:val="24"/>
          <w:lang w:eastAsia="ro-RO"/>
        </w:rPr>
      </w:pPr>
    </w:p>
    <w:p w:rsidR="00E81805" w:rsidRPr="00A0089A" w:rsidRDefault="00E81805" w:rsidP="00E81805">
      <w:pPr>
        <w:pStyle w:val="Heading2"/>
        <w:rPr>
          <w:rFonts w:ascii="Trebuchet MS" w:hAnsi="Trebuchet MS" w:cs="Trebuchet MS"/>
          <w:sz w:val="24"/>
          <w:szCs w:val="24"/>
          <w:lang w:eastAsia="ro-RO"/>
        </w:rPr>
      </w:pPr>
      <w:bookmarkStart w:id="62" w:name="_Toc119677263"/>
      <w:r w:rsidRPr="00A0089A">
        <w:rPr>
          <w:rFonts w:ascii="Trebuchet MS" w:hAnsi="Trebuchet MS" w:cs="Trebuchet MS"/>
          <w:sz w:val="24"/>
          <w:szCs w:val="24"/>
          <w:lang w:eastAsia="ro-RO"/>
        </w:rPr>
        <w:t>13.1 PROCEDURA DE RECEPȚIE A SERVICIILOR PRESTATE</w:t>
      </w:r>
      <w:bookmarkEnd w:id="62"/>
    </w:p>
    <w:p w:rsidR="002555E9" w:rsidRPr="00A0089A" w:rsidRDefault="002555E9" w:rsidP="00090980">
      <w:pPr>
        <w:pStyle w:val="NormalWeb"/>
        <w:numPr>
          <w:ilvl w:val="0"/>
          <w:numId w:val="14"/>
        </w:numPr>
        <w:suppressAutoHyphens w:val="0"/>
        <w:spacing w:before="0" w:after="0" w:line="276" w:lineRule="auto"/>
        <w:ind w:right="-11"/>
        <w:jc w:val="both"/>
        <w:rPr>
          <w:rFonts w:ascii="Trebuchet MS" w:hAnsi="Trebuchet MS" w:cs="Trebuchet MS"/>
        </w:rPr>
      </w:pPr>
      <w:r w:rsidRPr="00A0089A">
        <w:rPr>
          <w:rStyle w:val="ListLabel152"/>
          <w:rFonts w:ascii="Trebuchet MS" w:hAnsi="Trebuchet MS" w:cs="Trebuchet MS"/>
          <w:bCs/>
        </w:rPr>
        <w:t>Dezvoltarea</w:t>
      </w:r>
      <w:r w:rsidR="007E1C70" w:rsidRPr="00A0089A">
        <w:rPr>
          <w:rStyle w:val="ListLabel152"/>
          <w:rFonts w:ascii="Trebuchet MS" w:hAnsi="Trebuchet MS" w:cs="Trebuchet MS"/>
          <w:bCs/>
        </w:rPr>
        <w:t xml:space="preserve"> </w:t>
      </w:r>
      <w:r w:rsidR="00596FF8" w:rsidRPr="00A0089A">
        <w:rPr>
          <w:rFonts w:ascii="Trebuchet MS" w:hAnsi="Trebuchet MS" w:cs="Trebuchet MS"/>
          <w:b/>
          <w:bCs/>
        </w:rPr>
        <w:t>Aplica</w:t>
      </w:r>
      <w:r w:rsidR="00633F1E" w:rsidRPr="00A0089A">
        <w:rPr>
          <w:rFonts w:ascii="Trebuchet MS" w:hAnsi="Trebuchet MS" w:cs="Trebuchet MS"/>
          <w:b/>
          <w:bCs/>
        </w:rPr>
        <w:t>ț</w:t>
      </w:r>
      <w:r w:rsidR="00596FF8" w:rsidRPr="00A0089A">
        <w:rPr>
          <w:rFonts w:ascii="Trebuchet MS" w:hAnsi="Trebuchet MS" w:cs="Trebuchet MS"/>
          <w:b/>
          <w:bCs/>
        </w:rPr>
        <w:t xml:space="preserve">iei </w:t>
      </w:r>
      <w:r w:rsidR="00633F1E" w:rsidRPr="00A0089A">
        <w:rPr>
          <w:rFonts w:ascii="Trebuchet MS" w:hAnsi="Trebuchet MS" w:cs="Trebuchet MS"/>
          <w:b/>
          <w:bCs/>
        </w:rPr>
        <w:t xml:space="preserve">de </w:t>
      </w:r>
      <w:r w:rsidR="007E1C70" w:rsidRPr="00A0089A">
        <w:rPr>
          <w:rFonts w:ascii="Trebuchet MS" w:hAnsi="Trebuchet MS" w:cs="Trebuchet MS"/>
          <w:b/>
          <w:bCs/>
        </w:rPr>
        <w:t xml:space="preserve">înregistrare depozite </w:t>
      </w:r>
      <w:r w:rsidRPr="00A0089A">
        <w:rPr>
          <w:rFonts w:ascii="Trebuchet MS" w:hAnsi="Trebuchet MS" w:cs="Trebuchet MS"/>
          <w:b/>
          <w:bCs/>
        </w:rPr>
        <w:t>în zona liberă;</w:t>
      </w:r>
    </w:p>
    <w:p w:rsidR="002555E9" w:rsidRPr="00A0089A" w:rsidRDefault="002555E9" w:rsidP="00090980">
      <w:pPr>
        <w:pStyle w:val="NormalWeb"/>
        <w:numPr>
          <w:ilvl w:val="0"/>
          <w:numId w:val="11"/>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1 - Recepția subactivității A1</w:t>
      </w:r>
      <w:r w:rsidRPr="00A0089A">
        <w:rPr>
          <w:rFonts w:ascii="Trebuchet MS" w:hAnsi="Trebuchet MS" w:cs="Trebuchet MS"/>
          <w:color w:val="auto"/>
        </w:rPr>
        <w:t xml:space="preserve">. Analiza privind </w:t>
      </w:r>
      <w:r w:rsidRPr="00A0089A">
        <w:rPr>
          <w:rStyle w:val="ListLabel152"/>
          <w:rFonts w:ascii="Trebuchet MS" w:hAnsi="Trebuchet MS" w:cs="Trebuchet MS"/>
          <w:b w:val="0"/>
        </w:rPr>
        <w:t>Dezvoltarea</w:t>
      </w:r>
      <w:r w:rsidR="007E1C70" w:rsidRPr="00A0089A">
        <w:rPr>
          <w:rStyle w:val="ListLabel152"/>
          <w:rFonts w:ascii="Trebuchet MS" w:hAnsi="Trebuchet MS" w:cs="Trebuchet MS"/>
          <w:b w:val="0"/>
        </w:rPr>
        <w:t xml:space="preserve"> </w:t>
      </w:r>
      <w:r w:rsidR="00596FF8" w:rsidRPr="00A0089A">
        <w:rPr>
          <w:rFonts w:ascii="Trebuchet MS" w:hAnsi="Trebuchet MS" w:cs="Trebuchet MS"/>
        </w:rPr>
        <w:t>Aplica</w:t>
      </w:r>
      <w:r w:rsidR="00633F1E" w:rsidRPr="00A0089A">
        <w:rPr>
          <w:rFonts w:ascii="Trebuchet MS" w:hAnsi="Trebuchet MS" w:cs="Trebuchet MS"/>
        </w:rPr>
        <w:t>ț</w:t>
      </w:r>
      <w:r w:rsidR="00596FF8" w:rsidRPr="00A0089A">
        <w:rPr>
          <w:rFonts w:ascii="Trebuchet MS" w:hAnsi="Trebuchet MS" w:cs="Trebuchet MS"/>
        </w:rPr>
        <w:t xml:space="preserve">iei </w:t>
      </w:r>
      <w:r w:rsidR="00633F1E" w:rsidRPr="00A0089A">
        <w:rPr>
          <w:rFonts w:ascii="Trebuchet MS" w:hAnsi="Trebuchet MS" w:cs="Trebuchet MS"/>
        </w:rPr>
        <w:t xml:space="preserve">de </w:t>
      </w:r>
      <w:r w:rsidR="007E1C70" w:rsidRPr="00A0089A">
        <w:rPr>
          <w:rFonts w:ascii="Trebuchet MS" w:hAnsi="Trebuchet MS" w:cs="Trebuchet MS"/>
        </w:rPr>
        <w:t>înregistrare</w:t>
      </w:r>
      <w:r w:rsidR="007E1C70" w:rsidRPr="00A0089A" w:rsidDel="007E1C70">
        <w:rPr>
          <w:rFonts w:ascii="Trebuchet MS" w:hAnsi="Trebuchet MS" w:cs="Trebuchet MS"/>
        </w:rPr>
        <w:t xml:space="preserve"> </w:t>
      </w:r>
      <w:r w:rsidRPr="00A0089A">
        <w:rPr>
          <w:rFonts w:ascii="Trebuchet MS" w:hAnsi="Trebuchet MS" w:cs="Trebuchet MS"/>
        </w:rPr>
        <w:t>depozite în zona liberă</w:t>
      </w:r>
      <w:r w:rsidRPr="00A0089A">
        <w:rPr>
          <w:rFonts w:ascii="Trebuchet MS" w:hAnsi="Trebuchet MS" w:cs="Trebuchet MS"/>
          <w:color w:val="auto"/>
        </w:rPr>
        <w:t>, etapă la finalul căreia se va recepționa activitatea finalizată, respectiv livrabilul LA1;</w:t>
      </w:r>
    </w:p>
    <w:p w:rsidR="002555E9" w:rsidRPr="00A0089A" w:rsidRDefault="002555E9" w:rsidP="00090980">
      <w:pPr>
        <w:pStyle w:val="NormalWeb"/>
        <w:numPr>
          <w:ilvl w:val="0"/>
          <w:numId w:val="11"/>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2 - Recepția subactivității A2.</w:t>
      </w:r>
      <w:r w:rsidR="00B77A83" w:rsidRPr="00A0089A">
        <w:rPr>
          <w:rFonts w:ascii="Trebuchet MS" w:hAnsi="Trebuchet MS" w:cs="Trebuchet MS"/>
          <w:i/>
          <w:iCs/>
          <w:color w:val="auto"/>
        </w:rPr>
        <w:t xml:space="preserve"> </w:t>
      </w:r>
      <w:r w:rsidRPr="00A0089A">
        <w:rPr>
          <w:rFonts w:ascii="Trebuchet MS" w:hAnsi="Trebuchet MS" w:cs="Trebuchet MS"/>
        </w:rPr>
        <w:t xml:space="preserve">Proiectarea soluției tehnice pentru  </w:t>
      </w:r>
      <w:r w:rsidR="00596FF8" w:rsidRPr="00A0089A">
        <w:rPr>
          <w:rFonts w:ascii="Trebuchet MS" w:hAnsi="Trebuchet MS" w:cs="Trebuchet MS"/>
        </w:rPr>
        <w:t>Aplica</w:t>
      </w:r>
      <w:r w:rsidR="00633F1E" w:rsidRPr="00A0089A">
        <w:rPr>
          <w:rFonts w:ascii="Trebuchet MS" w:hAnsi="Trebuchet MS" w:cs="Trebuchet MS"/>
        </w:rPr>
        <w:t>ț</w:t>
      </w:r>
      <w:r w:rsidR="00596FF8" w:rsidRPr="00A0089A">
        <w:rPr>
          <w:rFonts w:ascii="Trebuchet MS" w:hAnsi="Trebuchet MS" w:cs="Trebuchet MS"/>
        </w:rPr>
        <w:t xml:space="preserve">ia </w:t>
      </w:r>
      <w:r w:rsidR="00633F1E" w:rsidRPr="00A0089A">
        <w:rPr>
          <w:rFonts w:ascii="Trebuchet MS" w:hAnsi="Trebuchet MS" w:cs="Trebuchet MS"/>
        </w:rPr>
        <w:t>de</w:t>
      </w:r>
      <w:r w:rsidR="00596FF8" w:rsidRPr="00A0089A">
        <w:rPr>
          <w:rFonts w:ascii="Trebuchet MS" w:hAnsi="Trebuchet MS" w:cs="Trebuchet MS"/>
        </w:rPr>
        <w:t xml:space="preserve"> </w:t>
      </w:r>
      <w:r w:rsidR="00B066D2" w:rsidRPr="00A0089A">
        <w:rPr>
          <w:rFonts w:ascii="Trebuchet MS" w:hAnsi="Trebuchet MS" w:cs="Trebuchet MS"/>
        </w:rPr>
        <w:t>înregistrare</w:t>
      </w:r>
      <w:r w:rsidR="00B066D2" w:rsidRPr="00A0089A" w:rsidDel="00B066D2">
        <w:rPr>
          <w:rFonts w:ascii="Trebuchet MS" w:hAnsi="Trebuchet MS" w:cs="Trebuchet MS"/>
        </w:rPr>
        <w:t xml:space="preserve"> </w:t>
      </w:r>
      <w:r w:rsidRPr="00A0089A">
        <w:rPr>
          <w:rFonts w:ascii="Trebuchet MS" w:hAnsi="Trebuchet MS" w:cs="Trebuchet MS"/>
        </w:rPr>
        <w:t>depozite în zona liberă</w:t>
      </w:r>
      <w:r w:rsidRPr="00A0089A">
        <w:rPr>
          <w:rFonts w:ascii="Trebuchet MS" w:hAnsi="Trebuchet MS" w:cs="Trebuchet MS"/>
          <w:color w:val="auto"/>
        </w:rPr>
        <w:t>, etapă la finalul căreia se va recepționa activitatea finalizată, respectiv livrabilul LA2;</w:t>
      </w:r>
    </w:p>
    <w:p w:rsidR="00715C69" w:rsidRPr="00A0089A" w:rsidRDefault="002555E9" w:rsidP="00E60D15">
      <w:pPr>
        <w:pStyle w:val="western"/>
        <w:numPr>
          <w:ilvl w:val="0"/>
          <w:numId w:val="11"/>
        </w:numPr>
        <w:tabs>
          <w:tab w:val="clear" w:pos="720"/>
        </w:tabs>
        <w:spacing w:before="0" w:after="0" w:line="276" w:lineRule="auto"/>
        <w:ind w:left="0" w:right="-11" w:firstLine="270"/>
        <w:jc w:val="both"/>
        <w:rPr>
          <w:rFonts w:ascii="Trebuchet MS" w:hAnsi="Trebuchet MS" w:cs="Trebuchet MS"/>
          <w:b/>
          <w:bCs/>
        </w:rPr>
      </w:pPr>
      <w:r w:rsidRPr="00A0089A">
        <w:rPr>
          <w:rFonts w:ascii="Trebuchet MS" w:hAnsi="Trebuchet MS" w:cs="Trebuchet MS"/>
          <w:i/>
          <w:iCs/>
          <w:color w:val="auto"/>
          <w:u w:val="single"/>
        </w:rPr>
        <w:t>Recepția parțială 3 - Recepția subactivității A3.</w:t>
      </w:r>
      <w:r w:rsidR="00B77A83" w:rsidRPr="00A0089A">
        <w:rPr>
          <w:rFonts w:ascii="Trebuchet MS" w:hAnsi="Trebuchet MS" w:cs="Trebuchet MS"/>
          <w:i/>
          <w:iCs/>
          <w:color w:val="auto"/>
        </w:rPr>
        <w:t xml:space="preserve"> </w:t>
      </w:r>
      <w:r w:rsidRPr="00A0089A">
        <w:rPr>
          <w:rFonts w:ascii="Trebuchet MS" w:hAnsi="Trebuchet MS" w:cs="Trebuchet MS"/>
        </w:rPr>
        <w:t xml:space="preserve">Dezvoltarea </w:t>
      </w:r>
      <w:r w:rsidR="00596FF8" w:rsidRPr="00A0089A">
        <w:rPr>
          <w:rFonts w:ascii="Trebuchet MS" w:hAnsi="Trebuchet MS" w:cs="Trebuchet MS"/>
        </w:rPr>
        <w:t>Aplica</w:t>
      </w:r>
      <w:r w:rsidR="00633F1E" w:rsidRPr="00A0089A">
        <w:rPr>
          <w:rFonts w:ascii="Trebuchet MS" w:hAnsi="Trebuchet MS" w:cs="Trebuchet MS"/>
        </w:rPr>
        <w:t>ț</w:t>
      </w:r>
      <w:r w:rsidR="00596FF8" w:rsidRPr="00A0089A">
        <w:rPr>
          <w:rFonts w:ascii="Trebuchet MS" w:hAnsi="Trebuchet MS" w:cs="Trebuchet MS"/>
        </w:rPr>
        <w:t xml:space="preserve">iei </w:t>
      </w:r>
      <w:r w:rsidR="00633F1E" w:rsidRPr="00A0089A">
        <w:rPr>
          <w:rFonts w:ascii="Trebuchet MS" w:hAnsi="Trebuchet MS" w:cs="Trebuchet MS"/>
        </w:rPr>
        <w:t xml:space="preserve">de </w:t>
      </w:r>
      <w:r w:rsidR="00B066D2" w:rsidRPr="00A0089A">
        <w:rPr>
          <w:rFonts w:ascii="Trebuchet MS" w:hAnsi="Trebuchet MS" w:cs="Trebuchet MS"/>
        </w:rPr>
        <w:t>înregistrare</w:t>
      </w:r>
      <w:r w:rsidR="00B066D2" w:rsidRPr="00A0089A" w:rsidDel="00B066D2">
        <w:rPr>
          <w:rFonts w:ascii="Trebuchet MS" w:hAnsi="Trebuchet MS" w:cs="Trebuchet MS"/>
        </w:rPr>
        <w:t xml:space="preserve"> </w:t>
      </w:r>
      <w:r w:rsidRPr="00A0089A">
        <w:rPr>
          <w:rFonts w:ascii="Trebuchet MS" w:hAnsi="Trebuchet MS" w:cs="Trebuchet MS"/>
        </w:rPr>
        <w:t xml:space="preserve">depozite în zona liberă, integrarea/interfațarea, testarea și </w:t>
      </w:r>
      <w:r w:rsidR="00BD63C5" w:rsidRPr="00A0089A">
        <w:rPr>
          <w:rFonts w:ascii="Trebuchet MS" w:hAnsi="Trebuchet MS" w:cs="Trebuchet MS"/>
          <w:color w:val="auto"/>
        </w:rPr>
        <w:t>implementarea în mediul operațional SIIV</w:t>
      </w:r>
      <w:r w:rsidRPr="00A0089A">
        <w:rPr>
          <w:rFonts w:ascii="Trebuchet MS" w:hAnsi="Trebuchet MS" w:cs="Trebuchet MS"/>
          <w:color w:val="auto"/>
        </w:rPr>
        <w:t>, etapă la finalul căreia se vor recepționa serviciile prestate și livrabilele LA3.1 și LA3.2;</w:t>
      </w:r>
    </w:p>
    <w:p w:rsidR="002555E9" w:rsidRPr="00A0089A" w:rsidRDefault="002555E9" w:rsidP="00090980">
      <w:pPr>
        <w:pStyle w:val="NormalWeb"/>
        <w:numPr>
          <w:ilvl w:val="0"/>
          <w:numId w:val="11"/>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4 - Recepția subactivității A4.</w:t>
      </w:r>
      <w:r w:rsidR="00B77A83" w:rsidRPr="00A0089A">
        <w:rPr>
          <w:rFonts w:ascii="Trebuchet MS" w:hAnsi="Trebuchet MS" w:cs="Trebuchet MS"/>
          <w:i/>
          <w:iCs/>
          <w:color w:val="auto"/>
        </w:rPr>
        <w:t xml:space="preserve"> </w:t>
      </w:r>
      <w:r w:rsidRPr="00A0089A">
        <w:rPr>
          <w:rFonts w:ascii="Trebuchet MS" w:hAnsi="Trebuchet MS" w:cs="Trebuchet MS"/>
          <w:lang w:eastAsia="ro-RO"/>
        </w:rPr>
        <w:t xml:space="preserve">Elaborarea documentației tehnice și funcționale privind utilizarea și administrarea </w:t>
      </w:r>
      <w:r w:rsidR="00596FF8" w:rsidRPr="00A0089A">
        <w:rPr>
          <w:rFonts w:ascii="Trebuchet MS" w:hAnsi="Trebuchet MS" w:cs="Trebuchet MS"/>
        </w:rPr>
        <w:t xml:space="preserve">Aplicatiei </w:t>
      </w:r>
      <w:r w:rsidR="00B066D2" w:rsidRPr="00A0089A">
        <w:rPr>
          <w:rFonts w:ascii="Trebuchet MS" w:hAnsi="Trebuchet MS" w:cs="Trebuchet MS"/>
        </w:rPr>
        <w:t>înregistrare</w:t>
      </w:r>
      <w:r w:rsidR="00B066D2" w:rsidRPr="00A0089A" w:rsidDel="00B066D2">
        <w:rPr>
          <w:rFonts w:ascii="Trebuchet MS" w:hAnsi="Trebuchet MS" w:cs="Trebuchet MS"/>
        </w:rPr>
        <w:t xml:space="preserve"> </w:t>
      </w:r>
      <w:r w:rsidRPr="00A0089A">
        <w:rPr>
          <w:rFonts w:ascii="Trebuchet MS" w:hAnsi="Trebuchet MS" w:cs="Trebuchet MS"/>
        </w:rPr>
        <w:t>depozite în zona liberă</w:t>
      </w:r>
      <w:r w:rsidRPr="00A0089A">
        <w:rPr>
          <w:rFonts w:ascii="Trebuchet MS" w:hAnsi="Trebuchet MS" w:cs="Trebuchet MS"/>
          <w:lang w:eastAsia="ro-RO"/>
        </w:rPr>
        <w:t xml:space="preserve"> inclusiv a componentelor SIIV actualizate/interfațate</w:t>
      </w:r>
      <w:r w:rsidRPr="00A0089A">
        <w:rPr>
          <w:rFonts w:ascii="Trebuchet MS" w:hAnsi="Trebuchet MS" w:cs="Trebuchet MS"/>
          <w:color w:val="auto"/>
        </w:rPr>
        <w:t>, etapă la finalul căreia se va recepționa subactivitatea finalizată și livrabilele LA4.1 și LA4.2.</w:t>
      </w: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r w:rsidRPr="00A0089A">
        <w:rPr>
          <w:rFonts w:ascii="Trebuchet MS" w:hAnsi="Trebuchet MS" w:cs="Trebuchet MS"/>
          <w:b/>
          <w:bCs/>
          <w:color w:val="auto"/>
        </w:rPr>
        <w:t xml:space="preserve">Recepția finală a activității A se va efectua prin semnarea procesului verbal de recepție finală în baza raportului de finalizare RA și a proceselor verbale de recepție parțiale 1, 2, 3 și 4, semnate de ambele părți, fără obiecțiuni. </w:t>
      </w: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p>
    <w:p w:rsidR="002555E9" w:rsidRPr="00A0089A" w:rsidRDefault="002555E9" w:rsidP="00090980">
      <w:pPr>
        <w:pStyle w:val="NormalWeb"/>
        <w:numPr>
          <w:ilvl w:val="0"/>
          <w:numId w:val="14"/>
        </w:numPr>
        <w:suppressAutoHyphens w:val="0"/>
        <w:spacing w:before="0" w:after="0" w:line="276" w:lineRule="auto"/>
        <w:ind w:right="-11"/>
        <w:jc w:val="both"/>
        <w:rPr>
          <w:rFonts w:ascii="Trebuchet MS" w:hAnsi="Trebuchet MS" w:cs="Trebuchet MS"/>
        </w:rPr>
      </w:pPr>
      <w:r w:rsidRPr="00A0089A">
        <w:rPr>
          <w:rStyle w:val="ListLabel152"/>
          <w:rFonts w:ascii="Trebuchet MS" w:hAnsi="Trebuchet MS" w:cs="Trebuchet MS"/>
          <w:bCs/>
        </w:rPr>
        <w:t xml:space="preserve">Dezvoltarea </w:t>
      </w:r>
      <w:r w:rsidR="00596FF8" w:rsidRPr="00A0089A">
        <w:rPr>
          <w:rStyle w:val="ListLabel152"/>
          <w:rFonts w:ascii="Trebuchet MS" w:hAnsi="Trebuchet MS" w:cs="Trebuchet MS"/>
          <w:bCs/>
        </w:rPr>
        <w:t>Aplica</w:t>
      </w:r>
      <w:r w:rsidR="00633F1E" w:rsidRPr="00A0089A">
        <w:rPr>
          <w:rStyle w:val="ListLabel152"/>
          <w:rFonts w:ascii="Trebuchet MS" w:hAnsi="Trebuchet MS" w:cs="Trebuchet MS"/>
          <w:bCs/>
        </w:rPr>
        <w:t>ț</w:t>
      </w:r>
      <w:r w:rsidR="00596FF8" w:rsidRPr="00A0089A">
        <w:rPr>
          <w:rStyle w:val="ListLabel152"/>
          <w:rFonts w:ascii="Trebuchet MS" w:hAnsi="Trebuchet MS" w:cs="Trebuchet MS"/>
          <w:bCs/>
        </w:rPr>
        <w:t xml:space="preserve">iei </w:t>
      </w:r>
      <w:r w:rsidR="00633F1E" w:rsidRPr="00A0089A">
        <w:rPr>
          <w:rStyle w:val="ListLabel152"/>
          <w:rFonts w:ascii="Trebuchet MS" w:hAnsi="Trebuchet MS" w:cs="Trebuchet MS"/>
          <w:bCs/>
        </w:rPr>
        <w:t xml:space="preserve">de </w:t>
      </w:r>
      <w:r w:rsidR="00B066D2" w:rsidRPr="00A0089A">
        <w:rPr>
          <w:rStyle w:val="ListLabel152"/>
          <w:rFonts w:ascii="Trebuchet MS" w:hAnsi="Trebuchet MS" w:cs="Trebuchet MS"/>
          <w:bCs/>
        </w:rPr>
        <w:t xml:space="preserve">gestiune aprobări construcții </w:t>
      </w:r>
      <w:r w:rsidRPr="00A0089A">
        <w:rPr>
          <w:rStyle w:val="ListLabel152"/>
          <w:rFonts w:ascii="Trebuchet MS" w:hAnsi="Trebuchet MS" w:cs="Trebuchet MS"/>
          <w:bCs/>
        </w:rPr>
        <w:t>imobile în zona liberă</w:t>
      </w:r>
      <w:r w:rsidRPr="00A0089A">
        <w:rPr>
          <w:rFonts w:ascii="Trebuchet MS" w:hAnsi="Trebuchet MS" w:cs="Trebuchet MS"/>
          <w:b/>
          <w:bCs/>
          <w:color w:val="auto"/>
        </w:rPr>
        <w:t xml:space="preserve">. </w:t>
      </w:r>
    </w:p>
    <w:p w:rsidR="002555E9" w:rsidRPr="00A0089A" w:rsidRDefault="002555E9" w:rsidP="00090980">
      <w:pPr>
        <w:pStyle w:val="NormalWeb"/>
        <w:numPr>
          <w:ilvl w:val="0"/>
          <w:numId w:val="22"/>
        </w:numPr>
        <w:tabs>
          <w:tab w:val="num" w:pos="360"/>
          <w:tab w:val="left" w:pos="720"/>
        </w:tabs>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1 - Recepția subactivității B1</w:t>
      </w:r>
      <w:r w:rsidRPr="00A0089A">
        <w:rPr>
          <w:rFonts w:ascii="Trebuchet MS" w:hAnsi="Trebuchet MS" w:cs="Trebuchet MS"/>
          <w:color w:val="auto"/>
        </w:rPr>
        <w:t>. Analiza privind</w:t>
      </w:r>
      <w:r w:rsidR="00B066D2" w:rsidRPr="00A0089A">
        <w:rPr>
          <w:rFonts w:ascii="Trebuchet MS" w:hAnsi="Trebuchet MS" w:cs="Trebuchet MS"/>
          <w:color w:val="auto"/>
        </w:rPr>
        <w:t xml:space="preserve"> </w:t>
      </w:r>
      <w:r w:rsidRPr="00A0089A">
        <w:rPr>
          <w:rStyle w:val="ListLabel152"/>
          <w:rFonts w:ascii="Trebuchet MS" w:hAnsi="Trebuchet MS" w:cs="Trebuchet MS"/>
          <w:b w:val="0"/>
        </w:rPr>
        <w:t xml:space="preserve">Dezvoltarea </w:t>
      </w:r>
      <w:r w:rsidR="00596FF8" w:rsidRPr="00A0089A">
        <w:rPr>
          <w:rStyle w:val="ListLabel152"/>
          <w:rFonts w:ascii="Trebuchet MS" w:hAnsi="Trebuchet MS" w:cs="Trebuchet MS"/>
          <w:b w:val="0"/>
        </w:rPr>
        <w:t>Aplica</w:t>
      </w:r>
      <w:r w:rsidR="00633F1E" w:rsidRPr="00A0089A">
        <w:rPr>
          <w:rStyle w:val="ListLabel152"/>
          <w:rFonts w:ascii="Trebuchet MS" w:hAnsi="Trebuchet MS" w:cs="Trebuchet MS"/>
          <w:b w:val="0"/>
        </w:rPr>
        <w:t>ț</w:t>
      </w:r>
      <w:r w:rsidR="00596FF8" w:rsidRPr="00A0089A">
        <w:rPr>
          <w:rStyle w:val="ListLabel152"/>
          <w:rFonts w:ascii="Trebuchet MS" w:hAnsi="Trebuchet MS" w:cs="Trebuchet MS"/>
          <w:b w:val="0"/>
        </w:rPr>
        <w:t xml:space="preserve">iei </w:t>
      </w:r>
      <w:r w:rsidR="00633F1E" w:rsidRPr="00A0089A">
        <w:rPr>
          <w:rStyle w:val="ListLabel152"/>
          <w:rFonts w:ascii="Trebuchet MS" w:hAnsi="Trebuchet MS" w:cs="Trebuchet MS"/>
          <w:b w:val="0"/>
        </w:rPr>
        <w:t xml:space="preserve">de </w:t>
      </w:r>
      <w:r w:rsidR="00B066D2" w:rsidRPr="00A0089A">
        <w:rPr>
          <w:rStyle w:val="ListLabel152"/>
          <w:rFonts w:ascii="Trebuchet MS" w:hAnsi="Trebuchet MS" w:cs="Trebuchet MS"/>
          <w:b w:val="0"/>
        </w:rPr>
        <w:t xml:space="preserve">gestiune aprobari </w:t>
      </w:r>
      <w:r w:rsidRPr="00A0089A">
        <w:rPr>
          <w:rStyle w:val="ListLabel152"/>
          <w:rFonts w:ascii="Trebuchet MS" w:hAnsi="Trebuchet MS" w:cs="Trebuchet MS"/>
          <w:b w:val="0"/>
        </w:rPr>
        <w:t>construcții imobile în zona liberă</w:t>
      </w:r>
      <w:r w:rsidRPr="00A0089A">
        <w:rPr>
          <w:rFonts w:ascii="Trebuchet MS" w:hAnsi="Trebuchet MS" w:cs="Trebuchet MS"/>
          <w:b/>
          <w:bCs/>
          <w:color w:val="auto"/>
        </w:rPr>
        <w:t>,</w:t>
      </w:r>
      <w:r w:rsidRPr="00A0089A">
        <w:rPr>
          <w:rFonts w:ascii="Trebuchet MS" w:hAnsi="Trebuchet MS" w:cs="Trebuchet MS"/>
          <w:color w:val="auto"/>
        </w:rPr>
        <w:t xml:space="preserve"> etapă la finalul căreia se va recepționa activitatea finalizată, respectiv livrabilul LB1;</w:t>
      </w:r>
    </w:p>
    <w:p w:rsidR="002555E9" w:rsidRPr="00A0089A" w:rsidRDefault="002555E9" w:rsidP="00090980">
      <w:pPr>
        <w:pStyle w:val="NormalWeb"/>
        <w:numPr>
          <w:ilvl w:val="0"/>
          <w:numId w:val="22"/>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lastRenderedPageBreak/>
        <w:t>Recepția parțială 2 - Recepția subactivității B2.</w:t>
      </w:r>
      <w:r w:rsidR="00B77A83" w:rsidRPr="00A0089A">
        <w:rPr>
          <w:rFonts w:ascii="Trebuchet MS" w:hAnsi="Trebuchet MS" w:cs="Trebuchet MS"/>
          <w:i/>
          <w:iCs/>
          <w:color w:val="auto"/>
        </w:rPr>
        <w:t xml:space="preserve"> </w:t>
      </w:r>
      <w:r w:rsidRPr="00A0089A">
        <w:rPr>
          <w:rFonts w:ascii="Trebuchet MS" w:hAnsi="Trebuchet MS" w:cs="Trebuchet MS"/>
        </w:rPr>
        <w:t xml:space="preserve">Proiectarea soluției tehnice pentru  </w:t>
      </w:r>
      <w:r w:rsidR="00633F1E" w:rsidRPr="00A0089A">
        <w:rPr>
          <w:rStyle w:val="ListLabel152"/>
          <w:rFonts w:ascii="Trebuchet MS" w:hAnsi="Trebuchet MS" w:cs="Trebuchet MS"/>
          <w:b w:val="0"/>
        </w:rPr>
        <w:t xml:space="preserve">Aplicația de </w:t>
      </w:r>
      <w:r w:rsidR="00B066D2" w:rsidRPr="00A0089A">
        <w:rPr>
          <w:rStyle w:val="ListLabel152"/>
          <w:rFonts w:ascii="Trebuchet MS" w:hAnsi="Trebuchet MS" w:cs="Trebuchet MS"/>
          <w:b w:val="0"/>
        </w:rPr>
        <w:t>gestiune aprobări</w:t>
      </w:r>
      <w:r w:rsidRPr="00A0089A">
        <w:rPr>
          <w:rStyle w:val="ListLabel152"/>
          <w:rFonts w:ascii="Trebuchet MS" w:hAnsi="Trebuchet MS" w:cs="Trebuchet MS"/>
          <w:b w:val="0"/>
        </w:rPr>
        <w:t xml:space="preserve"> construcții imobile în zona liberă</w:t>
      </w:r>
      <w:r w:rsidRPr="00A0089A">
        <w:rPr>
          <w:rFonts w:ascii="Trebuchet MS" w:hAnsi="Trebuchet MS" w:cs="Trebuchet MS"/>
          <w:b/>
          <w:bCs/>
          <w:color w:val="auto"/>
        </w:rPr>
        <w:t>,</w:t>
      </w:r>
      <w:r w:rsidRPr="00A0089A">
        <w:rPr>
          <w:rFonts w:ascii="Trebuchet MS" w:hAnsi="Trebuchet MS" w:cs="Trebuchet MS"/>
          <w:color w:val="auto"/>
        </w:rPr>
        <w:t xml:space="preserve"> etapă la finalul căreia se va recepționa activitatea finalizată, respectiv livrabilul LB2;</w:t>
      </w:r>
    </w:p>
    <w:p w:rsidR="002555E9" w:rsidRPr="00A0089A" w:rsidRDefault="002555E9" w:rsidP="00090980">
      <w:pPr>
        <w:pStyle w:val="NormalWeb"/>
        <w:numPr>
          <w:ilvl w:val="0"/>
          <w:numId w:val="22"/>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3 - Recepția subactivității B3.</w:t>
      </w:r>
      <w:r w:rsidR="00B77A83" w:rsidRPr="00A0089A">
        <w:rPr>
          <w:rFonts w:ascii="Trebuchet MS" w:hAnsi="Trebuchet MS" w:cs="Trebuchet MS"/>
          <w:i/>
          <w:iCs/>
          <w:color w:val="auto"/>
        </w:rPr>
        <w:t xml:space="preserve"> </w:t>
      </w:r>
      <w:r w:rsidRPr="00A0089A">
        <w:rPr>
          <w:rFonts w:ascii="Trebuchet MS" w:hAnsi="Trebuchet MS" w:cs="Trebuchet MS"/>
        </w:rPr>
        <w:t xml:space="preserve">Dezvoltarea </w:t>
      </w:r>
      <w:r w:rsidR="00596FF8" w:rsidRPr="00A0089A">
        <w:rPr>
          <w:rStyle w:val="ListLabel152"/>
          <w:rFonts w:ascii="Trebuchet MS" w:hAnsi="Trebuchet MS" w:cs="Trebuchet MS"/>
          <w:b w:val="0"/>
        </w:rPr>
        <w:t>Aplica</w:t>
      </w:r>
      <w:r w:rsidR="00633F1E" w:rsidRPr="00A0089A">
        <w:rPr>
          <w:rStyle w:val="ListLabel152"/>
          <w:rFonts w:ascii="Trebuchet MS" w:hAnsi="Trebuchet MS" w:cs="Trebuchet MS"/>
          <w:b w:val="0"/>
        </w:rPr>
        <w:t>ț</w:t>
      </w:r>
      <w:r w:rsidR="00596FF8" w:rsidRPr="00A0089A">
        <w:rPr>
          <w:rStyle w:val="ListLabel152"/>
          <w:rFonts w:ascii="Trebuchet MS" w:hAnsi="Trebuchet MS" w:cs="Trebuchet MS"/>
          <w:b w:val="0"/>
        </w:rPr>
        <w:t>iei</w:t>
      </w:r>
      <w:r w:rsidR="00633F1E" w:rsidRPr="00A0089A">
        <w:rPr>
          <w:rStyle w:val="ListLabel152"/>
          <w:rFonts w:ascii="Trebuchet MS" w:hAnsi="Trebuchet MS" w:cs="Trebuchet MS"/>
          <w:b w:val="0"/>
        </w:rPr>
        <w:t xml:space="preserve"> de</w:t>
      </w:r>
      <w:r w:rsidR="00596FF8" w:rsidRPr="00A0089A">
        <w:rPr>
          <w:rStyle w:val="ListLabel152"/>
          <w:rFonts w:ascii="Trebuchet MS" w:hAnsi="Trebuchet MS" w:cs="Trebuchet MS"/>
          <w:b w:val="0"/>
        </w:rPr>
        <w:t xml:space="preserve"> </w:t>
      </w:r>
      <w:r w:rsidR="00B066D2" w:rsidRPr="00A0089A">
        <w:rPr>
          <w:rStyle w:val="ListLabel152"/>
          <w:rFonts w:ascii="Trebuchet MS" w:hAnsi="Trebuchet MS" w:cs="Trebuchet MS"/>
          <w:b w:val="0"/>
        </w:rPr>
        <w:t xml:space="preserve">gestiune aprobări </w:t>
      </w:r>
      <w:r w:rsidRPr="00A0089A">
        <w:rPr>
          <w:rStyle w:val="ListLabel152"/>
          <w:rFonts w:ascii="Trebuchet MS" w:hAnsi="Trebuchet MS" w:cs="Trebuchet MS"/>
          <w:b w:val="0"/>
        </w:rPr>
        <w:t>construcții imobile în zona liberă</w:t>
      </w:r>
      <w:r w:rsidRPr="00A0089A">
        <w:rPr>
          <w:rFonts w:ascii="Trebuchet MS" w:hAnsi="Trebuchet MS" w:cs="Trebuchet MS"/>
          <w:b/>
          <w:bCs/>
        </w:rPr>
        <w:t>,</w:t>
      </w:r>
      <w:r w:rsidRPr="00A0089A">
        <w:rPr>
          <w:rFonts w:ascii="Trebuchet MS" w:hAnsi="Trebuchet MS" w:cs="Trebuchet MS"/>
        </w:rPr>
        <w:t xml:space="preserve"> integrarea/interfațarea, testarea și </w:t>
      </w:r>
      <w:r w:rsidR="00BD63C5" w:rsidRPr="00A0089A">
        <w:rPr>
          <w:rFonts w:ascii="Trebuchet MS" w:hAnsi="Trebuchet MS" w:cs="Trebuchet MS"/>
          <w:color w:val="auto"/>
        </w:rPr>
        <w:t>implementarea în mediul operațional SIIV</w:t>
      </w:r>
      <w:r w:rsidRPr="00A0089A">
        <w:rPr>
          <w:rFonts w:ascii="Trebuchet MS" w:hAnsi="Trebuchet MS" w:cs="Trebuchet MS"/>
          <w:color w:val="auto"/>
        </w:rPr>
        <w:t>, etapă la finalul căreia se vor recepționa serviciile prestate și  livrabilele LB3.1 și LB3.2;</w:t>
      </w:r>
    </w:p>
    <w:p w:rsidR="002555E9" w:rsidRPr="00A0089A" w:rsidRDefault="002555E9" w:rsidP="00090980">
      <w:pPr>
        <w:pStyle w:val="NormalWeb"/>
        <w:numPr>
          <w:ilvl w:val="0"/>
          <w:numId w:val="22"/>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4 - Recepția subactivității B4.</w:t>
      </w:r>
      <w:r w:rsidR="00B77A83" w:rsidRPr="00A0089A">
        <w:rPr>
          <w:rFonts w:ascii="Trebuchet MS" w:hAnsi="Trebuchet MS" w:cs="Trebuchet MS"/>
          <w:i/>
          <w:iCs/>
          <w:color w:val="auto"/>
        </w:rPr>
        <w:t xml:space="preserve"> </w:t>
      </w:r>
      <w:r w:rsidRPr="00A0089A">
        <w:rPr>
          <w:rFonts w:ascii="Trebuchet MS" w:hAnsi="Trebuchet MS" w:cs="Trebuchet MS"/>
          <w:lang w:eastAsia="ro-RO"/>
        </w:rPr>
        <w:t xml:space="preserve">Elaborarea documentației tehnice și funcționale privind utilizarea și administrarea </w:t>
      </w:r>
      <w:r w:rsidR="00596FF8" w:rsidRPr="00A0089A">
        <w:rPr>
          <w:rStyle w:val="ListLabel152"/>
          <w:rFonts w:ascii="Trebuchet MS" w:hAnsi="Trebuchet MS" w:cs="Trebuchet MS"/>
          <w:b w:val="0"/>
        </w:rPr>
        <w:t>Aplica</w:t>
      </w:r>
      <w:r w:rsidR="00633F1E" w:rsidRPr="00A0089A">
        <w:rPr>
          <w:rStyle w:val="ListLabel152"/>
          <w:rFonts w:ascii="Trebuchet MS" w:hAnsi="Trebuchet MS" w:cs="Trebuchet MS"/>
          <w:b w:val="0"/>
        </w:rPr>
        <w:t>ț</w:t>
      </w:r>
      <w:r w:rsidR="00596FF8" w:rsidRPr="00A0089A">
        <w:rPr>
          <w:rStyle w:val="ListLabel152"/>
          <w:rFonts w:ascii="Trebuchet MS" w:hAnsi="Trebuchet MS" w:cs="Trebuchet MS"/>
          <w:b w:val="0"/>
        </w:rPr>
        <w:t>iei</w:t>
      </w:r>
      <w:r w:rsidR="00633F1E" w:rsidRPr="00A0089A">
        <w:rPr>
          <w:rStyle w:val="ListLabel152"/>
          <w:rFonts w:ascii="Trebuchet MS" w:hAnsi="Trebuchet MS" w:cs="Trebuchet MS"/>
          <w:b w:val="0"/>
        </w:rPr>
        <w:t xml:space="preserve"> de</w:t>
      </w:r>
      <w:r w:rsidR="00596FF8" w:rsidRPr="00A0089A">
        <w:rPr>
          <w:rStyle w:val="ListLabel152"/>
          <w:rFonts w:ascii="Trebuchet MS" w:hAnsi="Trebuchet MS" w:cs="Trebuchet MS"/>
          <w:b w:val="0"/>
        </w:rPr>
        <w:t xml:space="preserve"> </w:t>
      </w:r>
      <w:r w:rsidR="00B066D2" w:rsidRPr="00A0089A">
        <w:rPr>
          <w:rStyle w:val="ListLabel152"/>
          <w:rFonts w:ascii="Trebuchet MS" w:hAnsi="Trebuchet MS" w:cs="Trebuchet MS"/>
          <w:b w:val="0"/>
        </w:rPr>
        <w:t xml:space="preserve">gestiune aprobări </w:t>
      </w:r>
      <w:r w:rsidRPr="00A0089A">
        <w:rPr>
          <w:rStyle w:val="ListLabel152"/>
          <w:rFonts w:ascii="Trebuchet MS" w:hAnsi="Trebuchet MS" w:cs="Trebuchet MS"/>
          <w:b w:val="0"/>
        </w:rPr>
        <w:t>construcții imobile în zona liberă</w:t>
      </w:r>
      <w:r w:rsidRPr="00A0089A">
        <w:rPr>
          <w:rFonts w:ascii="Trebuchet MS" w:hAnsi="Trebuchet MS" w:cs="Trebuchet MS"/>
          <w:lang w:eastAsia="ro-RO"/>
        </w:rPr>
        <w:t xml:space="preserve"> inclusiv a componentelor SIIV actualizate/interfațate</w:t>
      </w:r>
      <w:r w:rsidRPr="00A0089A">
        <w:rPr>
          <w:rFonts w:ascii="Trebuchet MS" w:hAnsi="Trebuchet MS" w:cs="Trebuchet MS"/>
          <w:color w:val="auto"/>
        </w:rPr>
        <w:t>, etapă la finalul căreia se va recepționa subactivitatea finalizată și livrabilele LB4.1 și LB4.2.</w:t>
      </w: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r w:rsidRPr="00A0089A">
        <w:rPr>
          <w:rFonts w:ascii="Trebuchet MS" w:hAnsi="Trebuchet MS" w:cs="Trebuchet MS"/>
          <w:b/>
          <w:bCs/>
          <w:color w:val="auto"/>
        </w:rPr>
        <w:t xml:space="preserve">Recepția finală a activității B se va efectua prin semnarea procesului verbal de recepție finală în baza raportului de finalizare RB și a proceselor verbale de recepție parțiale 1, 2, 3 și 4, semnate de ambele părți, fără obiecțiuni. </w:t>
      </w: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p>
    <w:p w:rsidR="002555E9" w:rsidRPr="00A0089A" w:rsidRDefault="002555E9" w:rsidP="00090980">
      <w:pPr>
        <w:pStyle w:val="NormalWeb"/>
        <w:numPr>
          <w:ilvl w:val="0"/>
          <w:numId w:val="14"/>
        </w:numPr>
        <w:suppressAutoHyphens w:val="0"/>
        <w:spacing w:before="0" w:after="0" w:line="276" w:lineRule="auto"/>
        <w:ind w:right="-11"/>
        <w:jc w:val="both"/>
        <w:rPr>
          <w:rFonts w:ascii="Trebuchet MS" w:hAnsi="Trebuchet MS" w:cs="Trebuchet MS"/>
        </w:rPr>
      </w:pPr>
      <w:r w:rsidRPr="00A0089A">
        <w:rPr>
          <w:rStyle w:val="ListLabel152"/>
          <w:rFonts w:ascii="Trebuchet MS" w:hAnsi="Trebuchet MS" w:cs="Trebuchet MS"/>
          <w:bCs/>
        </w:rPr>
        <w:t xml:space="preserve">Dezvoltarea </w:t>
      </w:r>
      <w:r w:rsidR="00596FF8" w:rsidRPr="00A0089A">
        <w:rPr>
          <w:rStyle w:val="ListLabel152"/>
          <w:rFonts w:ascii="Trebuchet MS" w:hAnsi="Trebuchet MS" w:cs="Trebuchet MS"/>
          <w:bCs/>
        </w:rPr>
        <w:t>Aplica</w:t>
      </w:r>
      <w:r w:rsidR="00F7715B" w:rsidRPr="00A0089A">
        <w:rPr>
          <w:rStyle w:val="ListLabel152"/>
          <w:rFonts w:ascii="Trebuchet MS" w:hAnsi="Trebuchet MS" w:cs="Trebuchet MS"/>
          <w:bCs/>
        </w:rPr>
        <w:t>ț</w:t>
      </w:r>
      <w:r w:rsidR="00596FF8" w:rsidRPr="00A0089A">
        <w:rPr>
          <w:rStyle w:val="ListLabel152"/>
          <w:rFonts w:ascii="Trebuchet MS" w:hAnsi="Trebuchet MS" w:cs="Trebuchet MS"/>
          <w:bCs/>
        </w:rPr>
        <w:t xml:space="preserve">iei </w:t>
      </w:r>
      <w:r w:rsidR="00B066D2" w:rsidRPr="00A0089A">
        <w:rPr>
          <w:rStyle w:val="ListLabel152"/>
          <w:rFonts w:ascii="Trebuchet MS" w:hAnsi="Trebuchet MS" w:cs="Trebuchet MS"/>
          <w:bCs/>
        </w:rPr>
        <w:t xml:space="preserve">de gestiune aprobări </w:t>
      </w:r>
      <w:r w:rsidR="00596FF8" w:rsidRPr="00A0089A">
        <w:rPr>
          <w:rStyle w:val="ListLabel152"/>
          <w:rFonts w:ascii="Trebuchet MS" w:hAnsi="Trebuchet MS" w:cs="Trebuchet MS"/>
          <w:bCs/>
        </w:rPr>
        <w:t>evidenț</w:t>
      </w:r>
      <w:r w:rsidR="00B066D2" w:rsidRPr="00A0089A">
        <w:rPr>
          <w:rStyle w:val="ListLabel152"/>
          <w:rFonts w:ascii="Trebuchet MS" w:hAnsi="Trebuchet MS" w:cs="Trebuchet MS"/>
          <w:bCs/>
        </w:rPr>
        <w:t>e</w:t>
      </w:r>
      <w:r w:rsidRPr="00A0089A">
        <w:rPr>
          <w:rStyle w:val="ListLabel152"/>
          <w:rFonts w:ascii="Trebuchet MS" w:hAnsi="Trebuchet MS" w:cs="Trebuchet MS"/>
          <w:bCs/>
        </w:rPr>
        <w:t xml:space="preserve"> operativ</w:t>
      </w:r>
      <w:r w:rsidR="00B066D2" w:rsidRPr="00A0089A">
        <w:rPr>
          <w:rStyle w:val="ListLabel152"/>
          <w:rFonts w:ascii="Trebuchet MS" w:hAnsi="Trebuchet MS" w:cs="Trebuchet MS"/>
          <w:bCs/>
        </w:rPr>
        <w:t>e</w:t>
      </w:r>
      <w:r w:rsidRPr="00A0089A">
        <w:rPr>
          <w:rStyle w:val="ListLabel152"/>
          <w:rFonts w:ascii="Trebuchet MS" w:hAnsi="Trebuchet MS" w:cs="Trebuchet MS"/>
          <w:bCs/>
        </w:rPr>
        <w:t xml:space="preserve"> în zona liberă</w:t>
      </w:r>
      <w:r w:rsidRPr="00A0089A">
        <w:rPr>
          <w:rFonts w:ascii="Trebuchet MS" w:hAnsi="Trebuchet MS" w:cs="Trebuchet MS"/>
          <w:b/>
          <w:bCs/>
          <w:color w:val="auto"/>
        </w:rPr>
        <w:t xml:space="preserve">. </w:t>
      </w:r>
    </w:p>
    <w:p w:rsidR="002555E9" w:rsidRPr="00A0089A" w:rsidRDefault="002555E9" w:rsidP="00090980">
      <w:pPr>
        <w:pStyle w:val="NormalWeb"/>
        <w:numPr>
          <w:ilvl w:val="0"/>
          <w:numId w:val="23"/>
        </w:numPr>
        <w:tabs>
          <w:tab w:val="clear" w:pos="720"/>
          <w:tab w:val="num" w:pos="-180"/>
        </w:tabs>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1 - Recepția subactivității C1</w:t>
      </w:r>
      <w:r w:rsidRPr="00A0089A">
        <w:rPr>
          <w:rFonts w:ascii="Trebuchet MS" w:hAnsi="Trebuchet MS" w:cs="Trebuchet MS"/>
          <w:color w:val="auto"/>
        </w:rPr>
        <w:t>. Analiza privind</w:t>
      </w:r>
      <w:r w:rsidR="00B066D2" w:rsidRPr="00A0089A">
        <w:rPr>
          <w:rFonts w:ascii="Trebuchet MS" w:hAnsi="Trebuchet MS" w:cs="Trebuchet MS"/>
          <w:color w:val="auto"/>
        </w:rPr>
        <w:t xml:space="preserve"> </w:t>
      </w:r>
      <w:r w:rsidRPr="00A0089A">
        <w:rPr>
          <w:rStyle w:val="ListLabel152"/>
          <w:rFonts w:ascii="Trebuchet MS" w:hAnsi="Trebuchet MS" w:cs="Trebuchet MS"/>
          <w:b w:val="0"/>
        </w:rPr>
        <w:t xml:space="preserve">Dezvoltarea </w:t>
      </w:r>
      <w:r w:rsidR="00596FF8" w:rsidRPr="00A0089A">
        <w:rPr>
          <w:rStyle w:val="ListLabel152"/>
          <w:rFonts w:ascii="Trebuchet MS" w:hAnsi="Trebuchet MS" w:cs="Trebuchet MS"/>
          <w:b w:val="0"/>
        </w:rPr>
        <w:t>Aplica</w:t>
      </w:r>
      <w:r w:rsidR="00633F1E" w:rsidRPr="00A0089A">
        <w:rPr>
          <w:rStyle w:val="ListLabel152"/>
          <w:rFonts w:ascii="Trebuchet MS" w:hAnsi="Trebuchet MS" w:cs="Trebuchet MS"/>
          <w:b w:val="0"/>
        </w:rPr>
        <w:t>ț</w:t>
      </w:r>
      <w:r w:rsidR="00596FF8" w:rsidRPr="00A0089A">
        <w:rPr>
          <w:rStyle w:val="ListLabel152"/>
          <w:rFonts w:ascii="Trebuchet MS" w:hAnsi="Trebuchet MS" w:cs="Trebuchet MS"/>
          <w:b w:val="0"/>
        </w:rPr>
        <w:t xml:space="preserve">iei </w:t>
      </w:r>
      <w:r w:rsidR="00633F1E" w:rsidRPr="00A0089A">
        <w:rPr>
          <w:rStyle w:val="ListLabel152"/>
          <w:rFonts w:ascii="Trebuchet MS" w:hAnsi="Trebuchet MS" w:cs="Trebuchet MS"/>
          <w:b w:val="0"/>
        </w:rPr>
        <w:t xml:space="preserve">de </w:t>
      </w:r>
      <w:r w:rsidR="00B066D2" w:rsidRPr="00A0089A">
        <w:rPr>
          <w:rStyle w:val="ListLabel152"/>
          <w:rFonts w:ascii="Trebuchet MS" w:hAnsi="Trebuchet MS" w:cs="Trebuchet MS"/>
          <w:b w:val="0"/>
        </w:rPr>
        <w:t>gestiune aprobări evidențe operative</w:t>
      </w:r>
      <w:r w:rsidRPr="00A0089A">
        <w:rPr>
          <w:rStyle w:val="ListLabel152"/>
          <w:rFonts w:ascii="Trebuchet MS" w:hAnsi="Trebuchet MS" w:cs="Trebuchet MS"/>
          <w:b w:val="0"/>
        </w:rPr>
        <w:t xml:space="preserve"> în zona liberă</w:t>
      </w:r>
      <w:r w:rsidRPr="00A0089A">
        <w:rPr>
          <w:rFonts w:ascii="Trebuchet MS" w:hAnsi="Trebuchet MS" w:cs="Trebuchet MS"/>
          <w:b/>
          <w:bCs/>
          <w:color w:val="auto"/>
        </w:rPr>
        <w:t>,</w:t>
      </w:r>
      <w:r w:rsidRPr="00A0089A">
        <w:rPr>
          <w:rFonts w:ascii="Trebuchet MS" w:hAnsi="Trebuchet MS" w:cs="Trebuchet MS"/>
          <w:color w:val="auto"/>
        </w:rPr>
        <w:t xml:space="preserve"> etapă la finalul căreia se va recepționa activitatea finalizată, respectiv livrabilul LC1;</w:t>
      </w:r>
    </w:p>
    <w:p w:rsidR="002555E9" w:rsidRPr="00A0089A" w:rsidRDefault="002555E9" w:rsidP="00090980">
      <w:pPr>
        <w:pStyle w:val="NormalWeb"/>
        <w:numPr>
          <w:ilvl w:val="0"/>
          <w:numId w:val="23"/>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2 - Recepția subactivității C2.</w:t>
      </w:r>
      <w:r w:rsidR="00B77A83" w:rsidRPr="00A0089A">
        <w:rPr>
          <w:rFonts w:ascii="Trebuchet MS" w:hAnsi="Trebuchet MS" w:cs="Trebuchet MS"/>
          <w:i/>
          <w:iCs/>
          <w:color w:val="auto"/>
        </w:rPr>
        <w:t xml:space="preserve"> </w:t>
      </w:r>
      <w:r w:rsidRPr="00A0089A">
        <w:rPr>
          <w:rFonts w:ascii="Trebuchet MS" w:hAnsi="Trebuchet MS" w:cs="Trebuchet MS"/>
        </w:rPr>
        <w:t xml:space="preserve">Proiectarea soluției tehnice pentru </w:t>
      </w:r>
      <w:r w:rsidR="00633F1E" w:rsidRPr="00A0089A">
        <w:rPr>
          <w:rStyle w:val="ListLabel152"/>
          <w:rFonts w:ascii="Trebuchet MS" w:hAnsi="Trebuchet MS" w:cs="Trebuchet MS"/>
          <w:b w:val="0"/>
        </w:rPr>
        <w:t xml:space="preserve">Aplicația de </w:t>
      </w:r>
      <w:r w:rsidR="00B066D2" w:rsidRPr="00A0089A">
        <w:rPr>
          <w:rStyle w:val="ListLabel152"/>
          <w:rFonts w:ascii="Trebuchet MS" w:hAnsi="Trebuchet MS" w:cs="Trebuchet MS"/>
          <w:b w:val="0"/>
        </w:rPr>
        <w:t>gestiune aprobări evidențe operative</w:t>
      </w:r>
      <w:r w:rsidRPr="00A0089A">
        <w:rPr>
          <w:rStyle w:val="ListLabel152"/>
          <w:rFonts w:ascii="Trebuchet MS" w:hAnsi="Trebuchet MS" w:cs="Trebuchet MS"/>
          <w:b w:val="0"/>
        </w:rPr>
        <w:t xml:space="preserve"> în zona liberă</w:t>
      </w:r>
      <w:r w:rsidRPr="00A0089A">
        <w:rPr>
          <w:rFonts w:ascii="Trebuchet MS" w:hAnsi="Trebuchet MS" w:cs="Trebuchet MS"/>
          <w:b/>
          <w:bCs/>
          <w:color w:val="auto"/>
        </w:rPr>
        <w:t>,</w:t>
      </w:r>
      <w:r w:rsidRPr="00A0089A">
        <w:rPr>
          <w:rFonts w:ascii="Trebuchet MS" w:hAnsi="Trebuchet MS" w:cs="Trebuchet MS"/>
          <w:color w:val="auto"/>
        </w:rPr>
        <w:t xml:space="preserve"> etapă la finalul căreia se va recepționa activitatea finalizată, respectiv livrabilul LC2;</w:t>
      </w:r>
    </w:p>
    <w:p w:rsidR="002555E9" w:rsidRPr="00A0089A" w:rsidRDefault="002555E9" w:rsidP="00090980">
      <w:pPr>
        <w:pStyle w:val="NormalWeb"/>
        <w:numPr>
          <w:ilvl w:val="0"/>
          <w:numId w:val="23"/>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3 - Recepția subactivității C3.</w:t>
      </w:r>
      <w:r w:rsidR="00B77A83" w:rsidRPr="00A0089A">
        <w:rPr>
          <w:rFonts w:ascii="Trebuchet MS" w:hAnsi="Trebuchet MS" w:cs="Trebuchet MS"/>
          <w:i/>
          <w:iCs/>
          <w:color w:val="auto"/>
        </w:rPr>
        <w:t xml:space="preserve"> </w:t>
      </w:r>
      <w:r w:rsidRPr="00A0089A">
        <w:rPr>
          <w:rFonts w:ascii="Trebuchet MS" w:hAnsi="Trebuchet MS" w:cs="Trebuchet MS"/>
        </w:rPr>
        <w:t xml:space="preserve">Dezvoltarea </w:t>
      </w:r>
      <w:r w:rsidR="00596FF8" w:rsidRPr="00A0089A">
        <w:rPr>
          <w:rStyle w:val="ListLabel152"/>
          <w:rFonts w:ascii="Trebuchet MS" w:hAnsi="Trebuchet MS" w:cs="Trebuchet MS"/>
          <w:b w:val="0"/>
        </w:rPr>
        <w:t>Aplica</w:t>
      </w:r>
      <w:r w:rsidR="00633F1E" w:rsidRPr="00A0089A">
        <w:rPr>
          <w:rStyle w:val="ListLabel152"/>
          <w:rFonts w:ascii="Trebuchet MS" w:hAnsi="Trebuchet MS" w:cs="Trebuchet MS"/>
          <w:b w:val="0"/>
        </w:rPr>
        <w:t>ț</w:t>
      </w:r>
      <w:r w:rsidR="00596FF8" w:rsidRPr="00A0089A">
        <w:rPr>
          <w:rStyle w:val="ListLabel152"/>
          <w:rFonts w:ascii="Trebuchet MS" w:hAnsi="Trebuchet MS" w:cs="Trebuchet MS"/>
          <w:b w:val="0"/>
        </w:rPr>
        <w:t>iei</w:t>
      </w:r>
      <w:r w:rsidR="00633F1E" w:rsidRPr="00A0089A">
        <w:rPr>
          <w:rStyle w:val="ListLabel152"/>
          <w:rFonts w:ascii="Trebuchet MS" w:hAnsi="Trebuchet MS" w:cs="Trebuchet MS"/>
          <w:b w:val="0"/>
        </w:rPr>
        <w:t xml:space="preserve"> de</w:t>
      </w:r>
      <w:r w:rsidR="00596FF8" w:rsidRPr="00A0089A">
        <w:rPr>
          <w:rStyle w:val="ListLabel152"/>
          <w:rFonts w:ascii="Trebuchet MS" w:hAnsi="Trebuchet MS" w:cs="Trebuchet MS"/>
          <w:b w:val="0"/>
        </w:rPr>
        <w:t xml:space="preserve"> </w:t>
      </w:r>
      <w:r w:rsidR="00B066D2" w:rsidRPr="00A0089A">
        <w:rPr>
          <w:rStyle w:val="ListLabel152"/>
          <w:rFonts w:ascii="Trebuchet MS" w:hAnsi="Trebuchet MS" w:cs="Trebuchet MS"/>
          <w:b w:val="0"/>
        </w:rPr>
        <w:t>gestiune aprobari evidențe operative</w:t>
      </w:r>
      <w:r w:rsidRPr="00A0089A">
        <w:rPr>
          <w:rStyle w:val="ListLabel152"/>
          <w:rFonts w:ascii="Trebuchet MS" w:hAnsi="Trebuchet MS" w:cs="Trebuchet MS"/>
          <w:b w:val="0"/>
        </w:rPr>
        <w:t xml:space="preserve"> în zona liberă</w:t>
      </w:r>
      <w:r w:rsidRPr="00A0089A">
        <w:rPr>
          <w:rFonts w:ascii="Trebuchet MS" w:hAnsi="Trebuchet MS" w:cs="Trebuchet MS"/>
        </w:rPr>
        <w:t xml:space="preserve">, integrarea/interfațarea, testarea și </w:t>
      </w:r>
      <w:r w:rsidR="00BD63C5" w:rsidRPr="00A0089A">
        <w:rPr>
          <w:rFonts w:ascii="Trebuchet MS" w:hAnsi="Trebuchet MS" w:cs="Trebuchet MS"/>
          <w:color w:val="auto"/>
        </w:rPr>
        <w:t>implementarea în mediul operațional SIIV</w:t>
      </w:r>
      <w:r w:rsidRPr="00A0089A">
        <w:rPr>
          <w:rFonts w:ascii="Trebuchet MS" w:hAnsi="Trebuchet MS" w:cs="Trebuchet MS"/>
          <w:color w:val="auto"/>
        </w:rPr>
        <w:t>, etapă la finalul căreia se vor recepționa serviciile prestate și  livrabilele LC3.1 și LC3.2;</w:t>
      </w:r>
    </w:p>
    <w:p w:rsidR="002555E9" w:rsidRPr="00A0089A" w:rsidRDefault="002555E9" w:rsidP="00090980">
      <w:pPr>
        <w:pStyle w:val="NormalWeb"/>
        <w:numPr>
          <w:ilvl w:val="0"/>
          <w:numId w:val="23"/>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i/>
          <w:iCs/>
          <w:color w:val="auto"/>
          <w:u w:val="single"/>
        </w:rPr>
        <w:t>Recepția parțială 4 - Recepția subactivității C4.</w:t>
      </w:r>
      <w:r w:rsidR="00B77A83" w:rsidRPr="00A0089A">
        <w:rPr>
          <w:rFonts w:ascii="Trebuchet MS" w:hAnsi="Trebuchet MS" w:cs="Trebuchet MS"/>
          <w:i/>
          <w:iCs/>
          <w:color w:val="auto"/>
        </w:rPr>
        <w:t xml:space="preserve"> </w:t>
      </w:r>
      <w:r w:rsidRPr="00A0089A">
        <w:rPr>
          <w:rFonts w:ascii="Trebuchet MS" w:hAnsi="Trebuchet MS" w:cs="Trebuchet MS"/>
          <w:lang w:eastAsia="ro-RO"/>
        </w:rPr>
        <w:t xml:space="preserve">Elaborarea documentației tehnice și funcționale privind utilizarea și administrarea </w:t>
      </w:r>
      <w:r w:rsidR="00596FF8" w:rsidRPr="00A0089A">
        <w:rPr>
          <w:rStyle w:val="ListLabel152"/>
          <w:rFonts w:ascii="Trebuchet MS" w:hAnsi="Trebuchet MS" w:cs="Trebuchet MS"/>
          <w:b w:val="0"/>
        </w:rPr>
        <w:t>Aplica</w:t>
      </w:r>
      <w:r w:rsidR="00633F1E" w:rsidRPr="00A0089A">
        <w:rPr>
          <w:rStyle w:val="ListLabel152"/>
          <w:rFonts w:ascii="Trebuchet MS" w:hAnsi="Trebuchet MS" w:cs="Trebuchet MS"/>
          <w:b w:val="0"/>
        </w:rPr>
        <w:t>ț</w:t>
      </w:r>
      <w:r w:rsidR="00596FF8" w:rsidRPr="00A0089A">
        <w:rPr>
          <w:rStyle w:val="ListLabel152"/>
          <w:rFonts w:ascii="Trebuchet MS" w:hAnsi="Trebuchet MS" w:cs="Trebuchet MS"/>
          <w:b w:val="0"/>
        </w:rPr>
        <w:t>iei</w:t>
      </w:r>
      <w:r w:rsidR="00633F1E" w:rsidRPr="00A0089A">
        <w:rPr>
          <w:rStyle w:val="ListLabel152"/>
          <w:rFonts w:ascii="Trebuchet MS" w:hAnsi="Trebuchet MS" w:cs="Trebuchet MS"/>
          <w:b w:val="0"/>
        </w:rPr>
        <w:t xml:space="preserve"> de</w:t>
      </w:r>
      <w:r w:rsidR="00596FF8" w:rsidRPr="00A0089A">
        <w:rPr>
          <w:rStyle w:val="ListLabel152"/>
          <w:rFonts w:ascii="Trebuchet MS" w:hAnsi="Trebuchet MS" w:cs="Trebuchet MS"/>
          <w:b w:val="0"/>
        </w:rPr>
        <w:t xml:space="preserve"> </w:t>
      </w:r>
      <w:r w:rsidR="00B066D2" w:rsidRPr="00A0089A">
        <w:rPr>
          <w:rStyle w:val="ListLabel152"/>
          <w:rFonts w:ascii="Trebuchet MS" w:hAnsi="Trebuchet MS" w:cs="Trebuchet MS"/>
          <w:b w:val="0"/>
        </w:rPr>
        <w:t>gestiune aprobări evidențe operative</w:t>
      </w:r>
      <w:r w:rsidRPr="00A0089A">
        <w:rPr>
          <w:rStyle w:val="ListLabel152"/>
          <w:rFonts w:ascii="Trebuchet MS" w:hAnsi="Trebuchet MS" w:cs="Trebuchet MS"/>
          <w:b w:val="0"/>
        </w:rPr>
        <w:t xml:space="preserve"> în zona liberă</w:t>
      </w:r>
      <w:r w:rsidRPr="00A0089A">
        <w:rPr>
          <w:rFonts w:ascii="Trebuchet MS" w:hAnsi="Trebuchet MS" w:cs="Trebuchet MS"/>
          <w:lang w:eastAsia="ro-RO"/>
        </w:rPr>
        <w:t xml:space="preserve"> inclusiv a componentelor SIIV actualizate/interfațate</w:t>
      </w:r>
      <w:r w:rsidRPr="00A0089A">
        <w:rPr>
          <w:rFonts w:ascii="Trebuchet MS" w:hAnsi="Trebuchet MS" w:cs="Trebuchet MS"/>
          <w:color w:val="auto"/>
        </w:rPr>
        <w:t>, etapă la finalul căreia se va recepționa subactivitatea finalizată și livrabilele LC4.1 și LC4.2.</w:t>
      </w: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r w:rsidRPr="00A0089A">
        <w:rPr>
          <w:rFonts w:ascii="Trebuchet MS" w:hAnsi="Trebuchet MS" w:cs="Trebuchet MS"/>
          <w:b/>
          <w:bCs/>
          <w:color w:val="auto"/>
        </w:rPr>
        <w:t xml:space="preserve">Recepția finală a activității C se va efectua prin semnarea procesului verbal de recepție finală în baza raportului de finalizare RC și a proceselor verbale de recepție parțiale 1, 2, 3 și 4, semnate de ambele părți, fără obiecțiuni. </w:t>
      </w: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p>
    <w:p w:rsidR="002555E9" w:rsidRPr="00A0089A" w:rsidRDefault="002555E9" w:rsidP="00090980">
      <w:pPr>
        <w:pStyle w:val="ListParagraph1"/>
        <w:numPr>
          <w:ilvl w:val="0"/>
          <w:numId w:val="14"/>
        </w:numPr>
        <w:suppressAutoHyphens w:val="0"/>
        <w:spacing w:after="0"/>
        <w:ind w:right="-11"/>
        <w:jc w:val="both"/>
        <w:rPr>
          <w:rFonts w:ascii="Trebuchet MS" w:hAnsi="Trebuchet MS" w:cs="Trebuchet MS"/>
          <w:sz w:val="24"/>
          <w:szCs w:val="24"/>
        </w:rPr>
      </w:pPr>
      <w:r w:rsidRPr="00A0089A">
        <w:rPr>
          <w:rFonts w:ascii="Trebuchet MS" w:hAnsi="Trebuchet MS" w:cs="Trebuchet MS"/>
          <w:b/>
          <w:bCs/>
          <w:sz w:val="24"/>
          <w:szCs w:val="24"/>
        </w:rPr>
        <w:t xml:space="preserve">Instruire </w:t>
      </w:r>
    </w:p>
    <w:p w:rsidR="002555E9" w:rsidRPr="00A0089A" w:rsidRDefault="002555E9" w:rsidP="00090980">
      <w:pPr>
        <w:pStyle w:val="NormalWeb"/>
        <w:numPr>
          <w:ilvl w:val="0"/>
          <w:numId w:val="12"/>
        </w:numPr>
        <w:tabs>
          <w:tab w:val="left" w:pos="720"/>
        </w:tabs>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i/>
          <w:iCs/>
          <w:color w:val="auto"/>
          <w:u w:val="single"/>
        </w:rPr>
        <w:t>Recepția parțială 1 - Recepția subactivității D1</w:t>
      </w:r>
      <w:r w:rsidRPr="00A0089A">
        <w:rPr>
          <w:rFonts w:ascii="Trebuchet MS" w:hAnsi="Trebuchet MS" w:cs="Trebuchet MS"/>
          <w:color w:val="auto"/>
        </w:rPr>
        <w:t>. Elaborarea planului de instruire și a materialelor de instruire, etapă la finalul căreia se va recepționa subactivitatea finalizată, respectiv livrabilul LD1;</w:t>
      </w:r>
    </w:p>
    <w:p w:rsidR="002555E9" w:rsidRPr="00A0089A" w:rsidRDefault="002555E9" w:rsidP="00090980">
      <w:pPr>
        <w:pStyle w:val="NormalWeb"/>
        <w:numPr>
          <w:ilvl w:val="0"/>
          <w:numId w:val="12"/>
        </w:numPr>
        <w:tabs>
          <w:tab w:val="left" w:pos="720"/>
        </w:tabs>
        <w:suppressAutoHyphens w:val="0"/>
        <w:spacing w:before="0" w:after="0" w:line="276" w:lineRule="auto"/>
        <w:ind w:left="0" w:right="-11" w:firstLine="270"/>
        <w:jc w:val="both"/>
        <w:rPr>
          <w:rFonts w:ascii="Trebuchet MS" w:hAnsi="Trebuchet MS" w:cs="Trebuchet MS"/>
          <w:color w:val="auto"/>
        </w:rPr>
      </w:pPr>
      <w:r w:rsidRPr="00A0089A">
        <w:rPr>
          <w:rFonts w:ascii="Trebuchet MS" w:hAnsi="Trebuchet MS" w:cs="Trebuchet MS"/>
          <w:i/>
          <w:iCs/>
          <w:color w:val="auto"/>
          <w:u w:val="single"/>
        </w:rPr>
        <w:t>Recepția parțială 2 - Recepția subactivității D2.</w:t>
      </w:r>
      <w:r w:rsidR="00B77A83" w:rsidRPr="00A0089A">
        <w:rPr>
          <w:rFonts w:ascii="Trebuchet MS" w:hAnsi="Trebuchet MS" w:cs="Trebuchet MS"/>
          <w:i/>
          <w:iCs/>
          <w:color w:val="auto"/>
        </w:rPr>
        <w:t xml:space="preserve"> </w:t>
      </w:r>
      <w:r w:rsidRPr="00A0089A">
        <w:rPr>
          <w:rFonts w:ascii="Trebuchet MS" w:hAnsi="Trebuchet MS" w:cs="Trebuchet MS"/>
          <w:color w:val="auto"/>
        </w:rPr>
        <w:t>Efectuarea cursurilor de instruire, etapă la finalul căreia se va recepționa subactivitatea finalizată, respectiv livrabilul LD2;</w:t>
      </w:r>
    </w:p>
    <w:p w:rsidR="002555E9" w:rsidRPr="00A0089A" w:rsidRDefault="002555E9" w:rsidP="00C50E62">
      <w:pPr>
        <w:pStyle w:val="ListParagraph1"/>
        <w:spacing w:after="0"/>
        <w:ind w:left="0" w:right="-11" w:firstLine="270"/>
        <w:jc w:val="both"/>
        <w:rPr>
          <w:rFonts w:ascii="Trebuchet MS" w:hAnsi="Trebuchet MS" w:cs="Trebuchet MS"/>
          <w:b/>
          <w:bCs/>
          <w:color w:val="FF0000"/>
          <w:sz w:val="24"/>
          <w:szCs w:val="24"/>
        </w:rPr>
      </w:pP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r w:rsidRPr="00A0089A">
        <w:rPr>
          <w:rFonts w:ascii="Trebuchet MS" w:hAnsi="Trebuchet MS" w:cs="Trebuchet MS"/>
          <w:b/>
          <w:bCs/>
          <w:color w:val="auto"/>
        </w:rPr>
        <w:t xml:space="preserve">Recepția finală a activității D se va efectua prin semnarea procesului verbal de recepție finală, în baza raportului de finalizare RD și a proceselor verbale de recepție parțiale 1 și 2 aferente, semnate de ambele părți, fără obiecțiuni. </w:t>
      </w:r>
    </w:p>
    <w:p w:rsidR="002555E9" w:rsidRPr="00A0089A" w:rsidRDefault="002555E9" w:rsidP="00C50E62">
      <w:pPr>
        <w:pStyle w:val="NormalWeb"/>
        <w:tabs>
          <w:tab w:val="left" w:pos="720"/>
        </w:tabs>
        <w:spacing w:before="0" w:after="0" w:line="276" w:lineRule="auto"/>
        <w:ind w:right="-11" w:firstLine="270"/>
        <w:jc w:val="both"/>
        <w:rPr>
          <w:rFonts w:ascii="Trebuchet MS" w:hAnsi="Trebuchet MS" w:cs="Trebuchet MS"/>
          <w:b/>
          <w:bCs/>
          <w:color w:val="auto"/>
        </w:rPr>
      </w:pPr>
    </w:p>
    <w:p w:rsidR="002555E9" w:rsidRPr="00A0089A" w:rsidRDefault="002555E9" w:rsidP="00090980">
      <w:pPr>
        <w:pStyle w:val="NormalWeb"/>
        <w:numPr>
          <w:ilvl w:val="0"/>
          <w:numId w:val="14"/>
        </w:numPr>
        <w:spacing w:before="0" w:after="0" w:line="276" w:lineRule="auto"/>
        <w:ind w:right="-11"/>
        <w:jc w:val="both"/>
        <w:rPr>
          <w:rFonts w:ascii="Trebuchet MS" w:hAnsi="Trebuchet MS" w:cs="Trebuchet MS"/>
          <w:b/>
          <w:bCs/>
        </w:rPr>
      </w:pPr>
      <w:r w:rsidRPr="00A0089A">
        <w:rPr>
          <w:rFonts w:ascii="Trebuchet MS" w:hAnsi="Trebuchet MS" w:cs="Trebuchet MS"/>
          <w:b/>
          <w:bCs/>
        </w:rPr>
        <w:t>Management de proiect</w:t>
      </w:r>
    </w:p>
    <w:p w:rsidR="002555E9" w:rsidRPr="00A0089A" w:rsidRDefault="002555E9" w:rsidP="00C50E62">
      <w:pPr>
        <w:pStyle w:val="NormalWeb"/>
        <w:spacing w:before="0" w:after="0" w:line="276" w:lineRule="auto"/>
        <w:ind w:right="-11" w:firstLine="270"/>
        <w:jc w:val="both"/>
        <w:rPr>
          <w:rFonts w:ascii="Trebuchet MS" w:hAnsi="Trebuchet MS" w:cs="Trebuchet MS"/>
          <w:b/>
          <w:bCs/>
        </w:rPr>
      </w:pPr>
      <w:r w:rsidRPr="00A0089A">
        <w:rPr>
          <w:rFonts w:ascii="Trebuchet MS" w:hAnsi="Trebuchet MS" w:cs="Trebuchet MS"/>
          <w:b/>
          <w:bCs/>
        </w:rPr>
        <w:t xml:space="preserve">Recepția finală a activității E se va efectua prin semnarea procesului verbal de recepție finală, în baza raportului de finalizare RE, a raportului inițial LE.1 aprobat, și rapoartelor </w:t>
      </w:r>
      <w:r w:rsidR="00BD63C5" w:rsidRPr="00A0089A">
        <w:rPr>
          <w:rFonts w:ascii="Trebuchet MS" w:hAnsi="Trebuchet MS" w:cs="Trebuchet MS"/>
          <w:b/>
          <w:bCs/>
        </w:rPr>
        <w:t xml:space="preserve">tehnice de progres lunar </w:t>
      </w:r>
      <w:r w:rsidRPr="00A0089A">
        <w:rPr>
          <w:rFonts w:ascii="Trebuchet MS" w:hAnsi="Trebuchet MS" w:cs="Trebuchet MS"/>
          <w:b/>
          <w:bCs/>
        </w:rPr>
        <w:t>LE.2 predate.</w:t>
      </w:r>
    </w:p>
    <w:p w:rsidR="00A7114D" w:rsidRPr="00A0089A" w:rsidRDefault="00A7114D" w:rsidP="00C50E62">
      <w:pPr>
        <w:pStyle w:val="NormalWeb"/>
        <w:spacing w:before="0" w:after="0" w:line="276" w:lineRule="auto"/>
        <w:ind w:right="-11" w:firstLine="270"/>
        <w:jc w:val="both"/>
        <w:rPr>
          <w:rFonts w:ascii="Trebuchet MS" w:hAnsi="Trebuchet MS" w:cs="Trebuchet MS"/>
          <w:b/>
          <w:bCs/>
        </w:rPr>
      </w:pPr>
    </w:p>
    <w:p w:rsidR="00A7114D" w:rsidRPr="00A0089A" w:rsidRDefault="00E81805" w:rsidP="00E81805">
      <w:pPr>
        <w:pStyle w:val="NormalWeb"/>
        <w:spacing w:before="0" w:after="0" w:line="276" w:lineRule="auto"/>
        <w:ind w:right="-11" w:firstLine="270"/>
        <w:jc w:val="both"/>
        <w:outlineLvl w:val="1"/>
        <w:rPr>
          <w:rFonts w:ascii="Trebuchet MS" w:hAnsi="Trebuchet MS" w:cs="Trebuchet MS"/>
          <w:sz w:val="28"/>
          <w:szCs w:val="28"/>
        </w:rPr>
      </w:pPr>
      <w:bookmarkStart w:id="63" w:name="_Toc119677264"/>
      <w:r w:rsidRPr="00A0089A">
        <w:rPr>
          <w:rFonts w:ascii="Trebuchet MS" w:hAnsi="Trebuchet MS" w:cs="Trebuchet MS"/>
          <w:b/>
          <w:bCs/>
          <w:sz w:val="28"/>
          <w:szCs w:val="28"/>
        </w:rPr>
        <w:t xml:space="preserve">13.2 </w:t>
      </w:r>
      <w:r w:rsidR="00A7114D" w:rsidRPr="00A0089A">
        <w:rPr>
          <w:rFonts w:ascii="Trebuchet MS" w:hAnsi="Trebuchet MS" w:cs="Trebuchet MS"/>
          <w:b/>
          <w:bCs/>
          <w:sz w:val="28"/>
          <w:szCs w:val="28"/>
        </w:rPr>
        <w:t>Plăți</w:t>
      </w:r>
      <w:bookmarkEnd w:id="63"/>
    </w:p>
    <w:p w:rsidR="00715C69" w:rsidRPr="00A0089A" w:rsidRDefault="00E81805" w:rsidP="00E60D15">
      <w:pPr>
        <w:pStyle w:val="NormalWeb"/>
        <w:spacing w:before="57" w:after="0" w:line="276" w:lineRule="auto"/>
        <w:jc w:val="both"/>
        <w:rPr>
          <w:rFonts w:ascii="Trebuchet MS" w:hAnsi="Trebuchet MS"/>
        </w:rPr>
      </w:pPr>
      <w:r w:rsidRPr="00A0089A">
        <w:rPr>
          <w:rFonts w:ascii="Trebuchet MS" w:hAnsi="Trebuchet MS" w:cs="Arial"/>
          <w:bCs/>
        </w:rPr>
        <w:t xml:space="preserve">Plățile se vor efectua în lei, în contul prestatorului, pe baza facturilor fiscale însoțite de procesele verbale de recepție finală a serviciilor aferente fiecărei activități, semnate de ambele părți, fără obiecțiuni. </w:t>
      </w:r>
    </w:p>
    <w:p w:rsidR="00E81805" w:rsidRPr="00A0089A" w:rsidRDefault="00E81805" w:rsidP="00E81805">
      <w:pPr>
        <w:pStyle w:val="Header"/>
        <w:rPr>
          <w:rFonts w:ascii="Trebuchet MS" w:hAnsi="Trebuchet MS"/>
          <w:sz w:val="24"/>
          <w:szCs w:val="24"/>
        </w:rPr>
      </w:pPr>
    </w:p>
    <w:p w:rsidR="00E81805" w:rsidRPr="00A0089A" w:rsidRDefault="00E81805" w:rsidP="00E81805">
      <w:pPr>
        <w:pStyle w:val="Header"/>
        <w:rPr>
          <w:rFonts w:ascii="Trebuchet MS" w:hAnsi="Trebuchet MS"/>
          <w:sz w:val="24"/>
          <w:szCs w:val="24"/>
        </w:rPr>
      </w:pPr>
      <w:r w:rsidRPr="00A0089A">
        <w:rPr>
          <w:rFonts w:ascii="Trebuchet MS" w:hAnsi="Trebuchet MS"/>
          <w:sz w:val="24"/>
          <w:szCs w:val="24"/>
        </w:rPr>
        <w:t>Valoarea activităților contractului: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430"/>
      </w:tblGrid>
      <w:tr w:rsidR="00E81805" w:rsidRPr="00A0089A" w:rsidTr="00FB43BA">
        <w:trPr>
          <w:trHeight w:val="890"/>
          <w:jc w:val="center"/>
        </w:trPr>
        <w:tc>
          <w:tcPr>
            <w:tcW w:w="1638" w:type="dxa"/>
            <w:shd w:val="clear" w:color="auto" w:fill="auto"/>
          </w:tcPr>
          <w:p w:rsidR="00E81805" w:rsidRPr="00A0089A" w:rsidRDefault="00E81805" w:rsidP="00FB43BA">
            <w:pPr>
              <w:jc w:val="center"/>
              <w:rPr>
                <w:rFonts w:ascii="Trebuchet MS" w:hAnsi="Trebuchet MS" w:cs="Arial"/>
                <w:sz w:val="24"/>
                <w:szCs w:val="24"/>
              </w:rPr>
            </w:pPr>
            <w:r w:rsidRPr="00A0089A">
              <w:rPr>
                <w:rFonts w:ascii="Trebuchet MS" w:hAnsi="Trebuchet MS" w:cs="Arial"/>
                <w:sz w:val="24"/>
                <w:szCs w:val="24"/>
              </w:rPr>
              <w:t>Activitate</w:t>
            </w:r>
          </w:p>
        </w:tc>
        <w:tc>
          <w:tcPr>
            <w:tcW w:w="2430" w:type="dxa"/>
            <w:shd w:val="clear" w:color="auto" w:fill="auto"/>
          </w:tcPr>
          <w:p w:rsidR="00E81805" w:rsidRPr="00A0089A" w:rsidRDefault="00E81805" w:rsidP="00FB43BA">
            <w:pPr>
              <w:spacing w:after="0" w:line="240" w:lineRule="auto"/>
              <w:jc w:val="center"/>
              <w:rPr>
                <w:rFonts w:ascii="Trebuchet MS" w:hAnsi="Trebuchet MS" w:cs="Arial"/>
                <w:sz w:val="24"/>
                <w:szCs w:val="24"/>
              </w:rPr>
            </w:pPr>
            <w:r w:rsidRPr="00A0089A">
              <w:rPr>
                <w:rFonts w:ascii="Trebuchet MS" w:hAnsi="Trebuchet MS" w:cs="Arial"/>
                <w:sz w:val="24"/>
                <w:szCs w:val="24"/>
              </w:rPr>
              <w:t>Procent din valoarea totală a contractului(%)</w:t>
            </w:r>
          </w:p>
        </w:tc>
      </w:tr>
      <w:tr w:rsidR="00E81805" w:rsidRPr="00A0089A" w:rsidTr="00FB43BA">
        <w:trPr>
          <w:trHeight w:val="269"/>
          <w:jc w:val="center"/>
        </w:trPr>
        <w:tc>
          <w:tcPr>
            <w:tcW w:w="1638" w:type="dxa"/>
            <w:shd w:val="clear" w:color="auto" w:fill="auto"/>
            <w:vAlign w:val="center"/>
          </w:tcPr>
          <w:p w:rsidR="00E81805" w:rsidRPr="00A0089A" w:rsidRDefault="00E81805" w:rsidP="00FB43BA">
            <w:pPr>
              <w:spacing w:after="0" w:line="240" w:lineRule="auto"/>
              <w:jc w:val="center"/>
              <w:rPr>
                <w:rFonts w:ascii="Trebuchet MS" w:hAnsi="Trebuchet MS" w:cs="Arial"/>
                <w:sz w:val="24"/>
                <w:szCs w:val="24"/>
              </w:rPr>
            </w:pPr>
            <w:r w:rsidRPr="00A0089A">
              <w:rPr>
                <w:rFonts w:ascii="Trebuchet MS" w:hAnsi="Trebuchet MS" w:cs="Arial"/>
                <w:sz w:val="24"/>
                <w:szCs w:val="24"/>
              </w:rPr>
              <w:t>A</w:t>
            </w:r>
          </w:p>
        </w:tc>
        <w:tc>
          <w:tcPr>
            <w:tcW w:w="2430" w:type="dxa"/>
            <w:shd w:val="clear" w:color="auto" w:fill="auto"/>
            <w:vAlign w:val="center"/>
          </w:tcPr>
          <w:p w:rsidR="00E81805" w:rsidRPr="00A0089A" w:rsidRDefault="00FF6D40" w:rsidP="00FB43BA">
            <w:pPr>
              <w:spacing w:after="0" w:line="240" w:lineRule="auto"/>
              <w:jc w:val="center"/>
              <w:rPr>
                <w:rFonts w:ascii="Trebuchet MS" w:hAnsi="Trebuchet MS" w:cs="Arial"/>
                <w:bCs/>
                <w:sz w:val="24"/>
                <w:szCs w:val="24"/>
              </w:rPr>
            </w:pPr>
            <w:r w:rsidRPr="00A0089A">
              <w:rPr>
                <w:rFonts w:ascii="Trebuchet MS" w:hAnsi="Trebuchet MS" w:cs="Arial"/>
                <w:bCs/>
                <w:sz w:val="24"/>
                <w:szCs w:val="24"/>
              </w:rPr>
              <w:t>3</w:t>
            </w:r>
            <w:r w:rsidR="00E81805" w:rsidRPr="00A0089A">
              <w:rPr>
                <w:rFonts w:ascii="Trebuchet MS" w:hAnsi="Trebuchet MS" w:cs="Arial"/>
                <w:bCs/>
                <w:sz w:val="24"/>
                <w:szCs w:val="24"/>
              </w:rPr>
              <w:t>3 %</w:t>
            </w:r>
          </w:p>
        </w:tc>
      </w:tr>
      <w:tr w:rsidR="00633F1E" w:rsidRPr="00A0089A" w:rsidTr="00FB43BA">
        <w:trPr>
          <w:trHeight w:val="269"/>
          <w:jc w:val="center"/>
        </w:trPr>
        <w:tc>
          <w:tcPr>
            <w:tcW w:w="1638" w:type="dxa"/>
            <w:shd w:val="clear" w:color="auto" w:fill="auto"/>
            <w:vAlign w:val="center"/>
          </w:tcPr>
          <w:p w:rsidR="00633F1E" w:rsidRPr="00A0089A" w:rsidRDefault="00633F1E" w:rsidP="00FB43BA">
            <w:pPr>
              <w:spacing w:after="0" w:line="240" w:lineRule="auto"/>
              <w:jc w:val="center"/>
              <w:rPr>
                <w:rFonts w:ascii="Trebuchet MS" w:hAnsi="Trebuchet MS" w:cs="Arial"/>
                <w:sz w:val="24"/>
                <w:szCs w:val="24"/>
              </w:rPr>
            </w:pPr>
            <w:r w:rsidRPr="00A0089A">
              <w:rPr>
                <w:rFonts w:ascii="Trebuchet MS" w:hAnsi="Trebuchet MS" w:cs="Arial"/>
                <w:sz w:val="24"/>
                <w:szCs w:val="24"/>
              </w:rPr>
              <w:t>B</w:t>
            </w:r>
          </w:p>
        </w:tc>
        <w:tc>
          <w:tcPr>
            <w:tcW w:w="2430" w:type="dxa"/>
            <w:shd w:val="clear" w:color="auto" w:fill="auto"/>
            <w:vAlign w:val="center"/>
          </w:tcPr>
          <w:p w:rsidR="00633F1E" w:rsidRPr="00A0089A" w:rsidRDefault="00FF6D40" w:rsidP="00FB43BA">
            <w:pPr>
              <w:spacing w:after="0" w:line="240" w:lineRule="auto"/>
              <w:jc w:val="center"/>
              <w:rPr>
                <w:rFonts w:ascii="Trebuchet MS" w:hAnsi="Trebuchet MS" w:cs="Arial"/>
                <w:bCs/>
                <w:sz w:val="24"/>
                <w:szCs w:val="24"/>
              </w:rPr>
            </w:pPr>
            <w:r w:rsidRPr="00A0089A">
              <w:rPr>
                <w:rFonts w:ascii="Trebuchet MS" w:hAnsi="Trebuchet MS" w:cs="Arial"/>
                <w:bCs/>
                <w:sz w:val="24"/>
                <w:szCs w:val="24"/>
              </w:rPr>
              <w:t>30 %</w:t>
            </w:r>
          </w:p>
        </w:tc>
      </w:tr>
      <w:tr w:rsidR="00633F1E" w:rsidRPr="00A0089A" w:rsidTr="00FB43BA">
        <w:trPr>
          <w:trHeight w:val="269"/>
          <w:jc w:val="center"/>
        </w:trPr>
        <w:tc>
          <w:tcPr>
            <w:tcW w:w="1638" w:type="dxa"/>
            <w:shd w:val="clear" w:color="auto" w:fill="auto"/>
            <w:vAlign w:val="center"/>
          </w:tcPr>
          <w:p w:rsidR="00633F1E" w:rsidRPr="00A0089A" w:rsidRDefault="00633F1E" w:rsidP="00FB43BA">
            <w:pPr>
              <w:spacing w:after="0" w:line="240" w:lineRule="auto"/>
              <w:jc w:val="center"/>
              <w:rPr>
                <w:rFonts w:ascii="Trebuchet MS" w:hAnsi="Trebuchet MS" w:cs="Arial"/>
                <w:sz w:val="24"/>
                <w:szCs w:val="24"/>
              </w:rPr>
            </w:pPr>
            <w:r w:rsidRPr="00A0089A">
              <w:rPr>
                <w:rFonts w:ascii="Trebuchet MS" w:hAnsi="Trebuchet MS" w:cs="Arial"/>
                <w:sz w:val="24"/>
                <w:szCs w:val="24"/>
              </w:rPr>
              <w:t>C</w:t>
            </w:r>
          </w:p>
        </w:tc>
        <w:tc>
          <w:tcPr>
            <w:tcW w:w="2430" w:type="dxa"/>
            <w:shd w:val="clear" w:color="auto" w:fill="auto"/>
            <w:vAlign w:val="center"/>
          </w:tcPr>
          <w:p w:rsidR="00633F1E" w:rsidRPr="00A0089A" w:rsidRDefault="00FF6D40" w:rsidP="00FB43BA">
            <w:pPr>
              <w:spacing w:after="0" w:line="240" w:lineRule="auto"/>
              <w:jc w:val="center"/>
              <w:rPr>
                <w:rFonts w:ascii="Trebuchet MS" w:hAnsi="Trebuchet MS" w:cs="Arial"/>
                <w:bCs/>
                <w:sz w:val="24"/>
                <w:szCs w:val="24"/>
              </w:rPr>
            </w:pPr>
            <w:r w:rsidRPr="00A0089A">
              <w:rPr>
                <w:rFonts w:ascii="Trebuchet MS" w:hAnsi="Trebuchet MS" w:cs="Arial"/>
                <w:bCs/>
                <w:sz w:val="24"/>
                <w:szCs w:val="24"/>
              </w:rPr>
              <w:t>30 %</w:t>
            </w:r>
          </w:p>
        </w:tc>
      </w:tr>
      <w:tr w:rsidR="00E81805" w:rsidRPr="00A0089A" w:rsidTr="00FB43BA">
        <w:trPr>
          <w:trHeight w:val="242"/>
          <w:jc w:val="center"/>
        </w:trPr>
        <w:tc>
          <w:tcPr>
            <w:tcW w:w="1638" w:type="dxa"/>
            <w:shd w:val="clear" w:color="auto" w:fill="auto"/>
            <w:vAlign w:val="center"/>
          </w:tcPr>
          <w:p w:rsidR="00E81805" w:rsidRPr="00A0089A" w:rsidRDefault="00633F1E" w:rsidP="00FB43BA">
            <w:pPr>
              <w:spacing w:after="0" w:line="240" w:lineRule="auto"/>
              <w:jc w:val="center"/>
              <w:rPr>
                <w:rFonts w:ascii="Trebuchet MS" w:hAnsi="Trebuchet MS" w:cs="Arial"/>
                <w:sz w:val="24"/>
                <w:szCs w:val="24"/>
              </w:rPr>
            </w:pPr>
            <w:r w:rsidRPr="00A0089A">
              <w:rPr>
                <w:rFonts w:ascii="Trebuchet MS" w:hAnsi="Trebuchet MS" w:cs="Arial"/>
                <w:sz w:val="24"/>
                <w:szCs w:val="24"/>
              </w:rPr>
              <w:t>D</w:t>
            </w:r>
          </w:p>
        </w:tc>
        <w:tc>
          <w:tcPr>
            <w:tcW w:w="2430" w:type="dxa"/>
            <w:shd w:val="clear" w:color="auto" w:fill="auto"/>
            <w:vAlign w:val="center"/>
          </w:tcPr>
          <w:p w:rsidR="00E81805" w:rsidRPr="00A0089A" w:rsidRDefault="00E81805" w:rsidP="00FB43BA">
            <w:pPr>
              <w:spacing w:after="0" w:line="240" w:lineRule="auto"/>
              <w:jc w:val="center"/>
              <w:rPr>
                <w:rFonts w:ascii="Trebuchet MS" w:hAnsi="Trebuchet MS" w:cs="Arial"/>
                <w:bCs/>
                <w:sz w:val="24"/>
                <w:szCs w:val="24"/>
              </w:rPr>
            </w:pPr>
            <w:r w:rsidRPr="00A0089A">
              <w:rPr>
                <w:rFonts w:ascii="Trebuchet MS" w:hAnsi="Trebuchet MS" w:cs="Arial"/>
                <w:bCs/>
                <w:sz w:val="24"/>
                <w:szCs w:val="24"/>
              </w:rPr>
              <w:t>1 %</w:t>
            </w:r>
          </w:p>
        </w:tc>
      </w:tr>
      <w:tr w:rsidR="00E81805" w:rsidRPr="00A0089A" w:rsidTr="00FB43BA">
        <w:trPr>
          <w:jc w:val="center"/>
        </w:trPr>
        <w:tc>
          <w:tcPr>
            <w:tcW w:w="1638" w:type="dxa"/>
            <w:shd w:val="clear" w:color="auto" w:fill="auto"/>
            <w:vAlign w:val="center"/>
          </w:tcPr>
          <w:p w:rsidR="00E81805" w:rsidRPr="00A0089A" w:rsidRDefault="00633F1E" w:rsidP="00FB43BA">
            <w:pPr>
              <w:spacing w:after="0" w:line="240" w:lineRule="auto"/>
              <w:jc w:val="center"/>
              <w:rPr>
                <w:rFonts w:ascii="Trebuchet MS" w:hAnsi="Trebuchet MS" w:cs="Arial"/>
                <w:sz w:val="24"/>
                <w:szCs w:val="24"/>
              </w:rPr>
            </w:pPr>
            <w:r w:rsidRPr="00A0089A">
              <w:rPr>
                <w:rFonts w:ascii="Trebuchet MS" w:hAnsi="Trebuchet MS" w:cs="Arial"/>
                <w:sz w:val="24"/>
                <w:szCs w:val="24"/>
              </w:rPr>
              <w:t>E</w:t>
            </w:r>
          </w:p>
        </w:tc>
        <w:tc>
          <w:tcPr>
            <w:tcW w:w="2430" w:type="dxa"/>
            <w:shd w:val="clear" w:color="auto" w:fill="auto"/>
            <w:vAlign w:val="center"/>
          </w:tcPr>
          <w:p w:rsidR="00E81805" w:rsidRPr="00A0089A" w:rsidRDefault="00E81805" w:rsidP="00FB43BA">
            <w:pPr>
              <w:spacing w:after="0" w:line="240" w:lineRule="auto"/>
              <w:jc w:val="center"/>
              <w:rPr>
                <w:rFonts w:ascii="Trebuchet MS" w:hAnsi="Trebuchet MS" w:cs="Arial"/>
                <w:bCs/>
                <w:sz w:val="24"/>
                <w:szCs w:val="24"/>
              </w:rPr>
            </w:pPr>
            <w:r w:rsidRPr="00A0089A">
              <w:rPr>
                <w:rFonts w:ascii="Trebuchet MS" w:hAnsi="Trebuchet MS" w:cs="Arial"/>
                <w:bCs/>
                <w:sz w:val="24"/>
                <w:szCs w:val="24"/>
              </w:rPr>
              <w:t>6 %</w:t>
            </w:r>
          </w:p>
        </w:tc>
      </w:tr>
    </w:tbl>
    <w:p w:rsidR="00E81805" w:rsidRPr="00A0089A" w:rsidRDefault="00E81805" w:rsidP="00E81805">
      <w:pPr>
        <w:spacing w:after="0"/>
        <w:ind w:firstLine="360"/>
        <w:jc w:val="both"/>
        <w:rPr>
          <w:rFonts w:ascii="Trebuchet MS" w:hAnsi="Trebuchet MS" w:cs="Arial"/>
          <w:sz w:val="24"/>
          <w:szCs w:val="24"/>
        </w:rPr>
      </w:pPr>
    </w:p>
    <w:p w:rsidR="00E81805" w:rsidRPr="00A0089A" w:rsidRDefault="00E81805" w:rsidP="00E81805">
      <w:pPr>
        <w:spacing w:after="0"/>
        <w:ind w:firstLine="360"/>
        <w:jc w:val="both"/>
        <w:rPr>
          <w:rFonts w:ascii="Trebuchet MS" w:hAnsi="Trebuchet MS" w:cs="Arial"/>
          <w:sz w:val="24"/>
          <w:szCs w:val="24"/>
        </w:rPr>
      </w:pPr>
      <w:r w:rsidRPr="00A0089A">
        <w:rPr>
          <w:rFonts w:ascii="Trebuchet MS" w:hAnsi="Trebuchet MS" w:cs="Arial"/>
          <w:b/>
          <w:sz w:val="24"/>
          <w:szCs w:val="24"/>
        </w:rPr>
        <w:t>Serviciile prestate și livrabilele aferente</w:t>
      </w:r>
      <w:r w:rsidRPr="00A0089A">
        <w:rPr>
          <w:rFonts w:ascii="Trebuchet MS" w:hAnsi="Trebuchet MS" w:cs="Arial"/>
          <w:sz w:val="24"/>
          <w:szCs w:val="24"/>
        </w:rPr>
        <w:t xml:space="preserve"> vor sta la baza </w:t>
      </w:r>
      <w:r w:rsidRPr="00A0089A">
        <w:rPr>
          <w:rFonts w:ascii="Trebuchet MS" w:hAnsi="Trebuchet MS" w:cs="Arial"/>
          <w:b/>
          <w:sz w:val="24"/>
          <w:szCs w:val="24"/>
        </w:rPr>
        <w:t>Proceselor-Verbale de Recepție</w:t>
      </w:r>
      <w:r w:rsidRPr="00A0089A">
        <w:rPr>
          <w:rFonts w:ascii="Trebuchet MS" w:hAnsi="Trebuchet MS" w:cs="Arial"/>
          <w:sz w:val="24"/>
          <w:szCs w:val="24"/>
        </w:rPr>
        <w:t xml:space="preserve"> emise de către Beneficiar, care vor însoți facturile conform Contractului. Prin urmare, graficul de plăți va fi corelat cu graficul prestării serviciilor.</w:t>
      </w:r>
    </w:p>
    <w:p w:rsidR="00E81805" w:rsidRPr="00A0089A" w:rsidRDefault="00E81805" w:rsidP="00E81805">
      <w:pPr>
        <w:spacing w:after="0"/>
        <w:ind w:firstLine="360"/>
        <w:jc w:val="both"/>
        <w:rPr>
          <w:rFonts w:ascii="Trebuchet MS" w:hAnsi="Trebuchet MS" w:cs="Arial"/>
          <w:sz w:val="24"/>
          <w:szCs w:val="24"/>
        </w:rPr>
      </w:pPr>
      <w:r w:rsidRPr="00A0089A">
        <w:rPr>
          <w:rFonts w:ascii="Trebuchet MS" w:hAnsi="Trebuchet MS" w:cs="Arial"/>
          <w:sz w:val="24"/>
          <w:szCs w:val="24"/>
        </w:rPr>
        <w:t xml:space="preserve">Prestatorul va emite facturi distincte pentru fiecare tranșă de plată prevăzută mai sus. Facturile vor avea menționat numărul Contractului, datele de emitere și de scadență ale facturii respective. Facturile vor fi emise după semnarea de către Beneficiar a Procesului verbal de recepție finală aferent fiecărei activități, acceptat fără obiecțiuni. </w:t>
      </w:r>
    </w:p>
    <w:p w:rsidR="00735771" w:rsidRPr="00A0089A" w:rsidRDefault="00735771" w:rsidP="00735771">
      <w:pPr>
        <w:pStyle w:val="western"/>
        <w:tabs>
          <w:tab w:val="left" w:pos="2311"/>
        </w:tabs>
        <w:spacing w:before="0" w:after="0" w:line="276" w:lineRule="auto"/>
        <w:ind w:right="-11" w:firstLine="270"/>
        <w:jc w:val="both"/>
        <w:rPr>
          <w:rFonts w:ascii="Trebuchet MS" w:hAnsi="Trebuchet MS" w:cs="Trebuchet MS"/>
          <w:shd w:val="clear" w:color="auto" w:fill="FFFFFF"/>
        </w:rPr>
      </w:pPr>
      <w:r w:rsidRPr="00A0089A">
        <w:rPr>
          <w:rFonts w:ascii="Trebuchet MS" w:hAnsi="Trebuchet MS" w:cs="Trebuchet MS"/>
          <w:shd w:val="clear" w:color="auto" w:fill="FFFFFF"/>
        </w:rPr>
        <w:t>Beneficiarul se obligă să platească prețul serviciilor prestate, în conformitate cu prevederile art.6 alin.(1) lit.c) din Legea nr. 72/2013 privind măsurile pentru combaterea întârzierii în executarea obligațiilor de plată a unor sume de bani rezultând din contracte încheiate între profesioniști și între aceștia și autorități contractante.</w:t>
      </w:r>
    </w:p>
    <w:p w:rsidR="0064644A" w:rsidRPr="00A0089A" w:rsidRDefault="0064644A" w:rsidP="00E81805">
      <w:pPr>
        <w:spacing w:after="0"/>
        <w:ind w:firstLine="360"/>
        <w:jc w:val="both"/>
        <w:rPr>
          <w:rFonts w:ascii="Trebuchet MS" w:hAnsi="Trebuchet MS" w:cs="Arial"/>
          <w:sz w:val="24"/>
          <w:szCs w:val="24"/>
        </w:rPr>
      </w:pPr>
    </w:p>
    <w:p w:rsidR="002555E9" w:rsidRPr="00A0089A" w:rsidRDefault="002555E9" w:rsidP="00090980">
      <w:pPr>
        <w:pStyle w:val="Heading1"/>
        <w:numPr>
          <w:ilvl w:val="0"/>
          <w:numId w:val="37"/>
        </w:numPr>
        <w:suppressAutoHyphens w:val="0"/>
        <w:spacing w:before="0"/>
        <w:ind w:left="0" w:right="-11" w:firstLine="270"/>
        <w:rPr>
          <w:rFonts w:ascii="Trebuchet MS" w:hAnsi="Trebuchet MS" w:cs="Trebuchet MS"/>
          <w:sz w:val="24"/>
          <w:szCs w:val="24"/>
        </w:rPr>
      </w:pPr>
      <w:bookmarkStart w:id="64" w:name="_Toc118457008"/>
      <w:bookmarkStart w:id="65" w:name="_Toc118456867"/>
      <w:bookmarkStart w:id="66" w:name="_Toc118457009"/>
      <w:bookmarkStart w:id="67" w:name="_Toc118456868"/>
      <w:bookmarkStart w:id="68" w:name="_Toc118457010"/>
      <w:bookmarkStart w:id="69" w:name="_Toc30523030"/>
      <w:bookmarkStart w:id="70" w:name="_Toc30522970"/>
      <w:bookmarkStart w:id="71" w:name="_Toc30523390"/>
      <w:bookmarkStart w:id="72" w:name="_Toc34316928"/>
      <w:bookmarkStart w:id="73" w:name="_Toc119677265"/>
      <w:bookmarkEnd w:id="64"/>
      <w:bookmarkEnd w:id="65"/>
      <w:bookmarkEnd w:id="66"/>
      <w:bookmarkEnd w:id="67"/>
      <w:bookmarkEnd w:id="68"/>
      <w:bookmarkEnd w:id="69"/>
      <w:bookmarkEnd w:id="70"/>
      <w:bookmarkEnd w:id="71"/>
      <w:r w:rsidRPr="00A0089A">
        <w:rPr>
          <w:rFonts w:ascii="Trebuchet MS" w:hAnsi="Trebuchet MS" w:cs="Trebuchet MS"/>
          <w:sz w:val="24"/>
          <w:szCs w:val="24"/>
          <w:shd w:val="clear" w:color="auto" w:fill="FFFFFF"/>
        </w:rPr>
        <w:t>LOCAȚIE</w:t>
      </w:r>
      <w:bookmarkEnd w:id="72"/>
      <w:bookmarkEnd w:id="73"/>
    </w:p>
    <w:p w:rsidR="00715C69" w:rsidRPr="00A0089A" w:rsidRDefault="00E81805" w:rsidP="00E60D15">
      <w:pPr>
        <w:pStyle w:val="western"/>
        <w:tabs>
          <w:tab w:val="left" w:pos="2311"/>
        </w:tabs>
        <w:spacing w:before="0" w:after="0"/>
        <w:ind w:right="-11" w:firstLine="270"/>
        <w:jc w:val="both"/>
        <w:rPr>
          <w:rFonts w:ascii="Trebuchet MS" w:hAnsi="Trebuchet MS" w:cs="Trebuchet MS"/>
          <w:shd w:val="clear" w:color="auto" w:fill="FFFFFF"/>
        </w:rPr>
      </w:pPr>
      <w:r w:rsidRPr="00A0089A">
        <w:rPr>
          <w:rFonts w:ascii="Trebuchet MS" w:hAnsi="Trebuchet MS" w:cs="Trebuchet MS"/>
          <w:shd w:val="clear" w:color="auto" w:fill="FFFFFF"/>
        </w:rPr>
        <w:t>Contractul va fi implementat în cadrul Ministerului Finanțelor iar locaţia principală va fi în Bucureşti.</w:t>
      </w:r>
    </w:p>
    <w:p w:rsidR="00E81805" w:rsidRPr="00A0089A" w:rsidRDefault="00E81805" w:rsidP="00E81805">
      <w:pPr>
        <w:pStyle w:val="western"/>
        <w:tabs>
          <w:tab w:val="left" w:pos="2311"/>
        </w:tabs>
        <w:spacing w:before="0" w:after="0" w:line="276" w:lineRule="auto"/>
        <w:ind w:right="-11" w:firstLine="270"/>
        <w:jc w:val="both"/>
        <w:rPr>
          <w:rFonts w:ascii="Trebuchet MS" w:hAnsi="Trebuchet MS" w:cs="Trebuchet MS"/>
          <w:shd w:val="clear" w:color="auto" w:fill="FFFFFF"/>
        </w:rPr>
      </w:pPr>
      <w:r w:rsidRPr="00A0089A">
        <w:rPr>
          <w:rFonts w:ascii="Trebuchet MS" w:hAnsi="Trebuchet MS" w:cs="Trebuchet MS"/>
          <w:shd w:val="clear" w:color="auto" w:fill="FFFFFF"/>
        </w:rPr>
        <w:lastRenderedPageBreak/>
        <w:t xml:space="preserve">Serviciile vor fi prestate atât la sediul Centrului Național pentru Informații Financiare (CNIF) – Direcția Tehnologia Informației, Comunicații și Statistică Vamală și  Autorității Vamale Române, cât și la sediul Prestatorului, după caz. În măsura în care se consideră necesar, Prestatorului i se poate cere să se deplaseze şi în alte locaţii care vor fi stabilite de Beneficiar pe perioada derulării contractului. Beneficiarul estimează un număr maxim de 6 deplasări cu o durată medie de 4 zile la o distanță de maxim 600 de Km de București. În situația în care deplasările vor depăși estimările beneficiarului, Ministerul Finanţelor va deconta cheltuielile de transport şi cazare ale prestatorilor, </w:t>
      </w:r>
      <w:r w:rsidR="005E1125" w:rsidRPr="00A0089A">
        <w:rPr>
          <w:rFonts w:ascii="Trebuchet MS" w:hAnsi="Trebuchet MS" w:cs="Trebuchet MS"/>
          <w:shd w:val="clear" w:color="auto" w:fill="FFFFFF"/>
        </w:rPr>
        <w:t>fãrã a depãși plafoanele prevãzute</w:t>
      </w:r>
      <w:r w:rsidR="00F13E31" w:rsidRPr="00A0089A">
        <w:rPr>
          <w:rFonts w:ascii="Trebuchet MS" w:hAnsi="Trebuchet MS" w:cs="Trebuchet MS"/>
          <w:shd w:val="clear" w:color="auto" w:fill="FFFFFF"/>
        </w:rPr>
        <w:t xml:space="preserve"> </w:t>
      </w:r>
      <w:r w:rsidR="00B77A83" w:rsidRPr="00A0089A">
        <w:rPr>
          <w:rFonts w:ascii="Trebuchet MS" w:hAnsi="Trebuchet MS" w:cs="Arial"/>
          <w:color w:val="auto"/>
        </w:rPr>
        <w:t>în</w:t>
      </w:r>
      <w:r w:rsidR="00F13E31" w:rsidRPr="00A0089A">
        <w:rPr>
          <w:rFonts w:ascii="Trebuchet MS" w:hAnsi="Trebuchet MS" w:cs="Arial"/>
          <w:color w:val="auto"/>
        </w:rPr>
        <w:t xml:space="preserve"> </w:t>
      </w:r>
      <w:r w:rsidRPr="00A0089A">
        <w:rPr>
          <w:rFonts w:ascii="Trebuchet MS" w:hAnsi="Trebuchet MS" w:cs="Trebuchet MS"/>
          <w:color w:val="auto"/>
          <w:shd w:val="clear" w:color="auto" w:fill="FFFFFF"/>
        </w:rPr>
        <w:t>H</w:t>
      </w:r>
      <w:r w:rsidRPr="00A0089A">
        <w:rPr>
          <w:rFonts w:ascii="Trebuchet MS" w:hAnsi="Trebuchet MS" w:cs="Trebuchet MS"/>
          <w:shd w:val="clear" w:color="auto" w:fill="FFFFFF"/>
        </w:rPr>
        <w:t>otărâr</w:t>
      </w:r>
      <w:r w:rsidR="005E1125" w:rsidRPr="00A0089A">
        <w:rPr>
          <w:rFonts w:ascii="Trebuchet MS" w:hAnsi="Trebuchet MS" w:cs="Trebuchet MS"/>
          <w:shd w:val="clear" w:color="auto" w:fill="FFFFFF"/>
        </w:rPr>
        <w:t>ea</w:t>
      </w:r>
      <w:r w:rsidRPr="00A0089A">
        <w:rPr>
          <w:rFonts w:ascii="Trebuchet MS" w:hAnsi="Trebuchet MS" w:cs="Trebuchet MS"/>
          <w:shd w:val="clear" w:color="auto" w:fill="FFFFFF"/>
        </w:rPr>
        <w:t xml:space="preserve"> Guvernului nr.714/2018 din 13 septembrie 2018. Orice costuri cauzate de neglijenţa prestatorului vor fi suportate de către acesta din urmă.</w:t>
      </w:r>
    </w:p>
    <w:p w:rsidR="002555E9" w:rsidRPr="00A0089A" w:rsidRDefault="00E81805" w:rsidP="00E81805">
      <w:pPr>
        <w:pStyle w:val="western"/>
        <w:tabs>
          <w:tab w:val="left" w:pos="2311"/>
        </w:tabs>
        <w:spacing w:before="0" w:after="0" w:line="276" w:lineRule="auto"/>
        <w:ind w:right="-11" w:firstLine="270"/>
        <w:jc w:val="both"/>
        <w:rPr>
          <w:rFonts w:ascii="Trebuchet MS" w:hAnsi="Trebuchet MS" w:cs="Trebuchet MS"/>
        </w:rPr>
      </w:pPr>
      <w:r w:rsidRPr="00A0089A">
        <w:rPr>
          <w:rFonts w:ascii="Trebuchet MS" w:hAnsi="Trebuchet MS" w:cs="Trebuchet MS"/>
        </w:rPr>
        <w:tab/>
      </w:r>
    </w:p>
    <w:p w:rsidR="002555E9" w:rsidRPr="00A0089A" w:rsidRDefault="002555E9" w:rsidP="00090980">
      <w:pPr>
        <w:pStyle w:val="Heading1"/>
        <w:numPr>
          <w:ilvl w:val="0"/>
          <w:numId w:val="37"/>
        </w:numPr>
        <w:suppressAutoHyphens w:val="0"/>
        <w:spacing w:before="0"/>
        <w:ind w:left="0" w:right="-11" w:firstLine="270"/>
        <w:rPr>
          <w:rFonts w:ascii="Trebuchet MS" w:hAnsi="Trebuchet MS" w:cs="Trebuchet MS"/>
          <w:sz w:val="24"/>
          <w:szCs w:val="24"/>
        </w:rPr>
      </w:pPr>
      <w:bookmarkStart w:id="74" w:name="_Toc34316929"/>
      <w:bookmarkStart w:id="75" w:name="_Toc119677266"/>
      <w:r w:rsidRPr="00A0089A">
        <w:rPr>
          <w:rFonts w:ascii="Trebuchet MS" w:hAnsi="Trebuchet MS" w:cs="Trebuchet MS"/>
          <w:sz w:val="24"/>
          <w:szCs w:val="24"/>
          <w:shd w:val="clear" w:color="auto" w:fill="FFFFFF"/>
        </w:rPr>
        <w:t>CERINȚE PRIVIND GARANȚIA</w:t>
      </w:r>
      <w:bookmarkEnd w:id="74"/>
      <w:bookmarkEnd w:id="75"/>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shd w:val="clear" w:color="auto" w:fill="FFFFFF"/>
        </w:rPr>
        <w:t>Prestatorul va trebui să ofere şi să includă în oferta sa o perioadă de garanţie a sistemului de minim 18 luni după semnarea fără obiecțiuni a tuturor proceselor verbale de recepție finală aferente serviciilor prestate (inclusiv semnarea fără obiecțiuni a raportului final) şi va pune la dispoziţie servicii de tip Help Desk şi de remediere a defecţiunilor software apărute.</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shd w:val="clear" w:color="auto" w:fill="FFFFFF"/>
        </w:rPr>
        <w:t xml:space="preserve">Prestatorul va asigura remedierea tuturor erorilor/defectelor de funcţionare a modulelor/aplicaţiilor/programelor furnizate aferente sistemului IT dezvoltat în cadrul contractului. </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shd w:val="clear" w:color="auto" w:fill="FFFFFF"/>
        </w:rPr>
        <w:t>Cerinţe pentru serviciul de Help Desk al Prestatorului:</w:t>
      </w:r>
    </w:p>
    <w:p w:rsidR="002555E9" w:rsidRPr="00A0089A" w:rsidRDefault="002555E9" w:rsidP="00090980">
      <w:pPr>
        <w:pStyle w:val="western"/>
        <w:numPr>
          <w:ilvl w:val="0"/>
          <w:numId w:val="13"/>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shd w:val="clear" w:color="auto" w:fill="FFFFFF"/>
        </w:rPr>
        <w:t>să asigure suport prin e-mail</w:t>
      </w:r>
      <w:r w:rsidR="00D010E3" w:rsidRPr="00A0089A">
        <w:rPr>
          <w:rFonts w:ascii="Trebuchet MS" w:hAnsi="Trebuchet MS" w:cs="Trebuchet MS"/>
          <w:shd w:val="clear" w:color="auto" w:fill="FFFFFF"/>
        </w:rPr>
        <w:t>,</w:t>
      </w:r>
      <w:r w:rsidRPr="00A0089A">
        <w:rPr>
          <w:rFonts w:ascii="Trebuchet MS" w:hAnsi="Trebuchet MS" w:cs="Trebuchet MS"/>
          <w:shd w:val="clear" w:color="auto" w:fill="FFFFFF"/>
        </w:rPr>
        <w:t xml:space="preserve"> suport telefonic</w:t>
      </w:r>
      <w:r w:rsidR="00D010E3" w:rsidRPr="00A0089A">
        <w:rPr>
          <w:rFonts w:ascii="Trebuchet MS" w:hAnsi="Trebuchet MS" w:cs="Trebuchet MS"/>
          <w:shd w:val="clear" w:color="auto" w:fill="FFFFFF"/>
        </w:rPr>
        <w:t xml:space="preserve"> 24/24 ore, 7/7 zile</w:t>
      </w:r>
      <w:r w:rsidRPr="00A0089A">
        <w:rPr>
          <w:rFonts w:ascii="Trebuchet MS" w:hAnsi="Trebuchet MS" w:cs="Trebuchet MS"/>
          <w:shd w:val="clear" w:color="auto" w:fill="FFFFFF"/>
        </w:rPr>
        <w:t xml:space="preserve"> şi să utilizeze un sistem de gestiune a problemelor;</w:t>
      </w:r>
    </w:p>
    <w:p w:rsidR="002555E9" w:rsidRPr="00A0089A" w:rsidRDefault="002555E9" w:rsidP="00090980">
      <w:pPr>
        <w:pStyle w:val="western"/>
        <w:numPr>
          <w:ilvl w:val="0"/>
          <w:numId w:val="13"/>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shd w:val="clear" w:color="auto" w:fill="FFFFFF"/>
        </w:rPr>
        <w:t>comunicarea aferentă serviciului de help desk se va asigura în limba română;</w:t>
      </w:r>
    </w:p>
    <w:p w:rsidR="002555E9" w:rsidRPr="00A0089A" w:rsidRDefault="002555E9" w:rsidP="00090980">
      <w:pPr>
        <w:pStyle w:val="western"/>
        <w:numPr>
          <w:ilvl w:val="0"/>
          <w:numId w:val="13"/>
        </w:numPr>
        <w:suppressAutoHyphens w:val="0"/>
        <w:spacing w:before="0" w:after="0" w:line="276" w:lineRule="auto"/>
        <w:ind w:left="0" w:right="-11" w:firstLine="270"/>
        <w:jc w:val="both"/>
        <w:rPr>
          <w:rFonts w:ascii="Trebuchet MS" w:hAnsi="Trebuchet MS" w:cs="Trebuchet MS"/>
        </w:rPr>
      </w:pPr>
      <w:r w:rsidRPr="00A0089A">
        <w:rPr>
          <w:rFonts w:ascii="Trebuchet MS" w:hAnsi="Trebuchet MS" w:cs="Trebuchet MS"/>
          <w:shd w:val="clear" w:color="auto" w:fill="FFFFFF"/>
        </w:rPr>
        <w:t>să răspundă în termenul prevăzut mai jos la solicitările primite.</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shd w:val="clear" w:color="auto" w:fill="FFFFFF"/>
        </w:rPr>
        <w:t>Prestatorul va asigura timpii de răspuns şi de rezolvare a incidentelor apărute pe perioada derulării contractului și a perioadei de garanție și mentenanță, astfel:</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shd w:val="clear" w:color="auto" w:fill="FFFFFF"/>
        </w:rPr>
        <w:t>- Timpul de răspuns va fi de maxim 8 de ore de la sesizarea problemei.</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shd w:val="clear" w:color="auto" w:fill="FFFFFF"/>
        </w:rPr>
        <w:t>Timpul de răspuns la solicitările Beneficiarului reprezintă timpul de reacţie a specialiştilor Prestatorului (înregistrarea sesizării, identificarea problemei şi comunicarea către Beneficiar a timpului de remediere).</w:t>
      </w:r>
    </w:p>
    <w:p w:rsidR="002555E9" w:rsidRPr="00A0089A" w:rsidRDefault="002555E9" w:rsidP="00C50E62">
      <w:pPr>
        <w:pStyle w:val="western"/>
        <w:spacing w:before="0" w:after="0" w:line="276" w:lineRule="auto"/>
        <w:ind w:right="-11" w:firstLine="270"/>
        <w:jc w:val="both"/>
        <w:rPr>
          <w:rFonts w:ascii="Trebuchet MS" w:hAnsi="Trebuchet MS" w:cs="Trebuchet MS"/>
        </w:rPr>
      </w:pPr>
      <w:r w:rsidRPr="00A0089A">
        <w:rPr>
          <w:rFonts w:ascii="Trebuchet MS" w:hAnsi="Trebuchet MS" w:cs="Trebuchet MS"/>
          <w:shd w:val="clear" w:color="auto" w:fill="FFFFFF"/>
        </w:rPr>
        <w:t>- Timpul de rezolvare va fi de maxim 48 de ore de la identificarea problemei.</w:t>
      </w:r>
    </w:p>
    <w:p w:rsidR="002555E9" w:rsidRPr="00A0089A" w:rsidRDefault="002555E9" w:rsidP="00C50E62">
      <w:pPr>
        <w:pStyle w:val="western"/>
        <w:spacing w:before="0" w:after="0" w:line="276" w:lineRule="auto"/>
        <w:ind w:right="-11" w:firstLine="270"/>
        <w:jc w:val="both"/>
        <w:rPr>
          <w:rFonts w:ascii="Trebuchet MS" w:hAnsi="Trebuchet MS" w:cs="Trebuchet MS"/>
          <w:shd w:val="clear" w:color="auto" w:fill="FFFFFF"/>
        </w:rPr>
      </w:pPr>
      <w:r w:rsidRPr="00A0089A">
        <w:rPr>
          <w:rFonts w:ascii="Trebuchet MS" w:hAnsi="Trebuchet MS" w:cs="Trebuchet MS"/>
          <w:shd w:val="clear" w:color="auto" w:fill="FFFFFF"/>
        </w:rPr>
        <w:t>Timpul de rezolvare reprezintă perioada ulterioară identificării problemei apărute, perioadă în care Prestatorul va remedia problema identificată. În cazul unor sesizări care presupun un timp mai îndelungat de soluţionare, la propunerea Prestatorului, se va stabili un termen, cu acordul Beneficiarului.</w:t>
      </w:r>
    </w:p>
    <w:p w:rsidR="00715C69" w:rsidRPr="00A0089A" w:rsidRDefault="00CD730E" w:rsidP="00E60D15">
      <w:pPr>
        <w:spacing w:after="0"/>
        <w:ind w:firstLine="270"/>
        <w:jc w:val="both"/>
        <w:rPr>
          <w:rFonts w:ascii="Trebuchet MS" w:hAnsi="Trebuchet MS" w:cs="Times New Roman"/>
          <w:color w:val="000000"/>
          <w:shd w:val="clear" w:color="auto" w:fill="FFFFFF"/>
        </w:rPr>
      </w:pPr>
      <w:r w:rsidRPr="00A0089A">
        <w:rPr>
          <w:rFonts w:ascii="Trebuchet MS" w:hAnsi="Trebuchet MS" w:cs="Times New Roman"/>
          <w:color w:val="000000"/>
          <w:sz w:val="24"/>
          <w:szCs w:val="24"/>
          <w:shd w:val="clear" w:color="auto" w:fill="FFFFFF"/>
        </w:rPr>
        <w:t>În cazul în care Prestatorul depășește termenul de răspuns de maxim 8 ore, calculat de la momentul sesizării problemei, Beneficiarul va aplica penalități de 150 lei/oră de întârziere.</w:t>
      </w:r>
    </w:p>
    <w:p w:rsidR="009C552C" w:rsidRPr="00A0089A" w:rsidRDefault="00CD730E" w:rsidP="00CD730E">
      <w:pPr>
        <w:pStyle w:val="western"/>
        <w:spacing w:before="0" w:after="0" w:line="276" w:lineRule="auto"/>
        <w:ind w:right="-11" w:firstLine="270"/>
        <w:jc w:val="both"/>
        <w:rPr>
          <w:rFonts w:ascii="Trebuchet MS" w:hAnsi="Trebuchet MS" w:cs="Trebuchet MS"/>
        </w:rPr>
      </w:pPr>
      <w:r w:rsidRPr="00A0089A">
        <w:rPr>
          <w:rFonts w:ascii="Trebuchet MS" w:hAnsi="Trebuchet MS" w:cs="Times New Roman"/>
          <w:shd w:val="clear" w:color="auto" w:fill="FFFFFF"/>
        </w:rPr>
        <w:t>În cazul în care Prestatorul depășește termenul de rezolvare de maxim 48 ore, calculat de la momentul identificării problemei sau depășește termenul de rezolvare stabilit de comun acord cu Beneficiarul, Beneficiarul va aplica penalități de 300 lei/oră de întârziere.</w:t>
      </w:r>
    </w:p>
    <w:p w:rsidR="002555E9" w:rsidRPr="00A0089A" w:rsidRDefault="002555E9">
      <w:pPr>
        <w:pStyle w:val="western"/>
        <w:spacing w:before="0" w:after="0" w:line="276" w:lineRule="auto"/>
        <w:ind w:right="-11" w:firstLine="270"/>
        <w:jc w:val="both"/>
        <w:rPr>
          <w:rFonts w:ascii="Trebuchet MS" w:hAnsi="Trebuchet MS" w:cs="Trebuchet MS"/>
        </w:rPr>
      </w:pPr>
    </w:p>
    <w:p w:rsidR="002555E9" w:rsidRPr="00A0089A" w:rsidRDefault="00BD63C5" w:rsidP="00090980">
      <w:pPr>
        <w:pStyle w:val="Heading1"/>
        <w:numPr>
          <w:ilvl w:val="0"/>
          <w:numId w:val="37"/>
        </w:numPr>
        <w:suppressAutoHyphens w:val="0"/>
        <w:spacing w:before="0"/>
        <w:ind w:left="0" w:right="-11" w:firstLine="270"/>
        <w:rPr>
          <w:rFonts w:ascii="Trebuchet MS" w:hAnsi="Trebuchet MS" w:cs="Trebuchet MS"/>
          <w:color w:val="auto"/>
          <w:sz w:val="24"/>
          <w:szCs w:val="24"/>
        </w:rPr>
      </w:pPr>
      <w:bookmarkStart w:id="76" w:name="_Toc30523393"/>
      <w:bookmarkStart w:id="77" w:name="_Toc30523033"/>
      <w:bookmarkStart w:id="78" w:name="_Toc30522973"/>
      <w:bookmarkStart w:id="79" w:name="_Toc34316930"/>
      <w:bookmarkStart w:id="80" w:name="_Toc119677267"/>
      <w:bookmarkEnd w:id="76"/>
      <w:bookmarkEnd w:id="77"/>
      <w:bookmarkEnd w:id="78"/>
      <w:r w:rsidRPr="00A0089A">
        <w:rPr>
          <w:rFonts w:ascii="Trebuchet MS" w:hAnsi="Trebuchet MS" w:cs="Trebuchet MS"/>
          <w:color w:val="auto"/>
          <w:sz w:val="24"/>
          <w:szCs w:val="24"/>
        </w:rPr>
        <w:t>CERINȚE MINIME OBLIGATORII PRIVIND ECHIPA DE EXPERȚI</w:t>
      </w:r>
      <w:bookmarkEnd w:id="79"/>
      <w:bookmarkEnd w:id="80"/>
    </w:p>
    <w:p w:rsidR="00715C69" w:rsidRPr="00A0089A" w:rsidRDefault="00FB43BA" w:rsidP="00E60D15">
      <w:pPr>
        <w:suppressAutoHyphens w:val="0"/>
        <w:spacing w:after="0"/>
        <w:ind w:firstLine="270"/>
        <w:jc w:val="both"/>
        <w:rPr>
          <w:rFonts w:ascii="Trebuchet MS" w:hAnsi="Trebuchet MS" w:cs="Times New Roman"/>
          <w:color w:val="000000"/>
          <w:sz w:val="24"/>
          <w:szCs w:val="24"/>
          <w:shd w:val="clear" w:color="auto" w:fill="FFFFFF"/>
          <w:lang w:eastAsia="ro-RO"/>
        </w:rPr>
      </w:pPr>
      <w:r w:rsidRPr="00A0089A">
        <w:rPr>
          <w:rFonts w:ascii="Trebuchet MS" w:hAnsi="Trebuchet MS" w:cs="Times New Roman"/>
          <w:color w:val="000000"/>
          <w:sz w:val="24"/>
          <w:szCs w:val="24"/>
          <w:shd w:val="clear" w:color="auto" w:fill="FFFFFF"/>
          <w:lang w:eastAsia="ro-RO"/>
        </w:rPr>
        <w:t>Având în vedere complexitatea și specificitatea contractului ce urmează a fi atribuit, precum și necesitatea ca prestatorul să gestioneze contractul într-un mod metodologic și organizat, au fost formulate cerințele minimale și obligatorii de mai jos cu privire la componența și responsabilitățile echipei de experți cheie și non-cheie a prestatorului.</w:t>
      </w:r>
    </w:p>
    <w:p w:rsidR="00715C69" w:rsidRPr="00A0089A" w:rsidRDefault="00FB43BA" w:rsidP="00E60D15">
      <w:pPr>
        <w:suppressAutoHyphens w:val="0"/>
        <w:spacing w:after="0"/>
        <w:ind w:firstLine="270"/>
        <w:jc w:val="both"/>
        <w:rPr>
          <w:rFonts w:ascii="Trebuchet MS" w:hAnsi="Trebuchet MS" w:cs="Times New Roman"/>
          <w:color w:val="000000"/>
          <w:sz w:val="24"/>
          <w:szCs w:val="24"/>
          <w:shd w:val="clear" w:color="auto" w:fill="FFFFFF"/>
          <w:lang w:eastAsia="ro-RO"/>
        </w:rPr>
      </w:pPr>
      <w:r w:rsidRPr="00A0089A">
        <w:rPr>
          <w:rFonts w:ascii="Trebuchet MS" w:hAnsi="Trebuchet MS" w:cs="Times New Roman"/>
          <w:color w:val="000000"/>
          <w:sz w:val="24"/>
          <w:szCs w:val="24"/>
          <w:shd w:val="clear" w:color="auto" w:fill="FFFFFF"/>
          <w:lang w:eastAsia="ro-RO"/>
        </w:rPr>
        <w:t xml:space="preserve">Ofertanții trebuie să aibă capacitatea de a oferi servicii de calitate, sens în care trebuie să dispună de personal calificat pentru prestarea serviciilor raportat la sarcinile fiecărui specialist solicitat, experții fiind un factor important în execuția și finalizarea cu succes a proiectului. Este important ca experţii propuși să aibă experienţă profesională necesară pentru acoperirea cu succes a tuturor activităţilor indicate în Caietul de Sarcini. </w:t>
      </w:r>
    </w:p>
    <w:p w:rsidR="00715C69" w:rsidRPr="00A0089A" w:rsidRDefault="00FB43BA" w:rsidP="00E60D15">
      <w:pPr>
        <w:suppressAutoHyphens w:val="0"/>
        <w:spacing w:after="0"/>
        <w:ind w:firstLine="270"/>
        <w:jc w:val="both"/>
        <w:rPr>
          <w:rFonts w:ascii="Trebuchet MS" w:hAnsi="Trebuchet MS" w:cs="Times New Roman"/>
          <w:color w:val="000000"/>
          <w:sz w:val="24"/>
          <w:szCs w:val="24"/>
          <w:shd w:val="clear" w:color="auto" w:fill="FFFFFF"/>
          <w:lang w:eastAsia="ro-RO"/>
        </w:rPr>
      </w:pPr>
      <w:r w:rsidRPr="00A0089A">
        <w:rPr>
          <w:rFonts w:ascii="Trebuchet MS" w:hAnsi="Trebuchet MS" w:cs="Times New Roman"/>
          <w:color w:val="000000"/>
          <w:sz w:val="24"/>
          <w:szCs w:val="24"/>
          <w:shd w:val="clear" w:color="auto" w:fill="FFFFFF"/>
          <w:lang w:eastAsia="ro-RO"/>
        </w:rPr>
        <w:t>Fiecare dintre cerințele privind personalul de specialitate au fost stabilite având în vedere responsabilităţile atribuite experţilor solicitaţi, respectiv din analiza activităţilor care urmează să fie desfăşurate în cadrul Contractului.</w:t>
      </w:r>
    </w:p>
    <w:p w:rsidR="00715C69" w:rsidRPr="00A0089A" w:rsidRDefault="00FB43BA" w:rsidP="00E60D15">
      <w:pPr>
        <w:suppressAutoHyphens w:val="0"/>
        <w:spacing w:after="0"/>
        <w:ind w:firstLine="270"/>
        <w:jc w:val="both"/>
        <w:rPr>
          <w:rFonts w:ascii="Trebuchet MS" w:hAnsi="Trebuchet MS" w:cs="Times New Roman"/>
          <w:color w:val="000000"/>
          <w:sz w:val="24"/>
          <w:szCs w:val="24"/>
          <w:shd w:val="clear" w:color="auto" w:fill="FFFFFF"/>
          <w:lang w:eastAsia="ro-RO"/>
        </w:rPr>
      </w:pPr>
      <w:r w:rsidRPr="00A0089A">
        <w:rPr>
          <w:rFonts w:ascii="Trebuchet MS" w:hAnsi="Trebuchet MS" w:cs="Times New Roman"/>
          <w:color w:val="000000"/>
          <w:sz w:val="24"/>
          <w:szCs w:val="24"/>
          <w:shd w:val="clear" w:color="auto" w:fill="FFFFFF"/>
          <w:lang w:eastAsia="ro-RO"/>
        </w:rPr>
        <w:t>Pentru prestarea serviciilor solicitate prin Caietul de sarcini, ofertanții trebuie să pună la dispoziția autorității contractante o echipă de experți cheie și non cheie formată din 6 persoane, care să dețină competențele necesare fiecărei etape a procesului de dezvoltare și implementare și fiecărui tip de serviciu solicitat, în calitatea și la momentele de timp relevante.</w:t>
      </w:r>
    </w:p>
    <w:p w:rsidR="00715C69" w:rsidRPr="00A0089A" w:rsidRDefault="00FB43BA" w:rsidP="00E60D15">
      <w:pPr>
        <w:suppressAutoHyphens w:val="0"/>
        <w:spacing w:after="0"/>
        <w:ind w:firstLine="270"/>
        <w:jc w:val="both"/>
        <w:rPr>
          <w:rFonts w:ascii="Trebuchet MS" w:hAnsi="Trebuchet MS" w:cs="Times New Roman"/>
          <w:color w:val="000000"/>
          <w:sz w:val="24"/>
          <w:szCs w:val="24"/>
          <w:shd w:val="clear" w:color="auto" w:fill="FFFFFF"/>
          <w:lang w:eastAsia="ro-RO"/>
        </w:rPr>
      </w:pPr>
      <w:r w:rsidRPr="00A0089A">
        <w:rPr>
          <w:rFonts w:ascii="Trebuchet MS" w:hAnsi="Trebuchet MS" w:cs="Times New Roman"/>
          <w:color w:val="000000"/>
          <w:sz w:val="24"/>
          <w:szCs w:val="24"/>
          <w:shd w:val="clear" w:color="auto" w:fill="FFFFFF"/>
          <w:lang w:eastAsia="ro-RO"/>
        </w:rPr>
        <w:t>Prin aceste cerințe se urmărește obținerea unor servicii de calitate și a unei garanții minime că scopul și obiectivele achiziției vor fi îndeplinite. Prin urmare, Ofertantul trebuie să dovedească faptul că dispune de personal calificat corespunzător și cu experiență în asigurarea serviciilor solicitate în caietul de sarcini.</w:t>
      </w:r>
    </w:p>
    <w:p w:rsidR="00715C69" w:rsidRPr="00A0089A" w:rsidRDefault="00FB43BA" w:rsidP="00E60D15">
      <w:pPr>
        <w:suppressAutoHyphens w:val="0"/>
        <w:spacing w:after="0"/>
        <w:ind w:firstLine="270"/>
        <w:jc w:val="both"/>
        <w:rPr>
          <w:rFonts w:ascii="Trebuchet MS" w:hAnsi="Trebuchet MS" w:cs="Times New Roman"/>
          <w:color w:val="000000"/>
          <w:sz w:val="24"/>
          <w:szCs w:val="24"/>
          <w:lang w:eastAsia="ro-RO"/>
        </w:rPr>
      </w:pPr>
      <w:r w:rsidRPr="00A0089A">
        <w:rPr>
          <w:rFonts w:ascii="Trebuchet MS" w:hAnsi="Trebuchet MS" w:cs="Times New Roman"/>
          <w:color w:val="000000"/>
          <w:sz w:val="24"/>
          <w:szCs w:val="24"/>
          <w:shd w:val="clear" w:color="auto" w:fill="FFFFFF"/>
          <w:lang w:eastAsia="ro-RO"/>
        </w:rPr>
        <w:t>Având în vedere impactul maj</w:t>
      </w:r>
      <w:r w:rsidRPr="00A0089A">
        <w:rPr>
          <w:rFonts w:ascii="Trebuchet MS" w:hAnsi="Trebuchet MS" w:cs="Times New Roman"/>
          <w:color w:val="000000"/>
          <w:sz w:val="24"/>
          <w:szCs w:val="24"/>
          <w:lang w:eastAsia="ro-RO"/>
        </w:rPr>
        <w:t xml:space="preserve">or pe care echipa de experți cheie și non cheie implicați în prestarea serviciilor o va avea asupra îndeplinirii la timp și în condiții de calitate a prevederilor caietului de sarcini, calitatea acestei echipe va face obiectul verificării în cadrul etapei de verificare a conformității tehnice a ofertei. </w:t>
      </w:r>
    </w:p>
    <w:p w:rsidR="00715C69" w:rsidRPr="00A0089A" w:rsidRDefault="00715C69" w:rsidP="00E60D15">
      <w:pPr>
        <w:suppressAutoHyphens w:val="0"/>
        <w:spacing w:after="0"/>
        <w:ind w:firstLine="270"/>
        <w:jc w:val="both"/>
        <w:rPr>
          <w:rFonts w:ascii="Trebuchet MS" w:hAnsi="Trebuchet MS" w:cs="Times New Roman"/>
          <w:color w:val="000000"/>
          <w:sz w:val="24"/>
          <w:szCs w:val="24"/>
          <w:lang w:eastAsia="ro-RO"/>
        </w:rPr>
      </w:pPr>
    </w:p>
    <w:p w:rsidR="00715C69" w:rsidRPr="00A0089A" w:rsidRDefault="00FB43BA" w:rsidP="00E60D15">
      <w:pPr>
        <w:numPr>
          <w:ilvl w:val="1"/>
          <w:numId w:val="43"/>
        </w:numPr>
        <w:suppressAutoHyphens w:val="0"/>
        <w:spacing w:after="0" w:line="240" w:lineRule="auto"/>
        <w:ind w:left="0" w:right="90" w:firstLine="0"/>
        <w:jc w:val="both"/>
        <w:outlineLvl w:val="1"/>
        <w:rPr>
          <w:rFonts w:ascii="Trebuchet MS" w:hAnsi="Trebuchet MS" w:cs="Times New Roman"/>
          <w:b/>
          <w:bCs/>
          <w:color w:val="000000"/>
          <w:sz w:val="24"/>
          <w:szCs w:val="24"/>
          <w:lang w:eastAsia="ro-RO"/>
        </w:rPr>
      </w:pPr>
      <w:bookmarkStart w:id="81" w:name="_Toc113262916"/>
      <w:bookmarkStart w:id="82" w:name="_Toc115784718"/>
      <w:bookmarkStart w:id="83" w:name="_Toc118292263"/>
      <w:bookmarkStart w:id="84" w:name="_Toc119677268"/>
      <w:r w:rsidRPr="00A0089A">
        <w:rPr>
          <w:rFonts w:ascii="Trebuchet MS" w:hAnsi="Trebuchet MS" w:cs="Times New Roman"/>
          <w:b/>
          <w:bCs/>
          <w:color w:val="000000"/>
          <w:sz w:val="24"/>
          <w:szCs w:val="24"/>
          <w:lang w:eastAsia="ro-RO"/>
        </w:rPr>
        <w:t>Echipa minimă de experți cheie solicitată va avea următoarea componență:</w:t>
      </w:r>
      <w:bookmarkEnd w:id="81"/>
      <w:bookmarkEnd w:id="82"/>
      <w:bookmarkEnd w:id="83"/>
      <w:bookmarkEnd w:id="84"/>
    </w:p>
    <w:p w:rsidR="00FB43BA" w:rsidRPr="00A0089A" w:rsidRDefault="00FB43BA" w:rsidP="00FB43BA">
      <w:pPr>
        <w:suppressAutoHyphens w:val="0"/>
        <w:spacing w:after="0" w:line="240" w:lineRule="auto"/>
        <w:rPr>
          <w:rFonts w:ascii="Trebuchet MS" w:hAnsi="Trebuchet MS" w:cs="Times New Roman"/>
          <w:b/>
          <w:color w:val="000000"/>
          <w:sz w:val="24"/>
          <w:szCs w:val="24"/>
          <w:lang w:eastAsia="ro-RO"/>
        </w:rPr>
      </w:pPr>
      <w:r w:rsidRPr="00A0089A">
        <w:rPr>
          <w:rFonts w:ascii="Trebuchet MS" w:hAnsi="Trebuchet MS" w:cs="Times New Roman"/>
          <w:b/>
          <w:color w:val="000000"/>
          <w:sz w:val="24"/>
          <w:szCs w:val="24"/>
          <w:lang w:eastAsia="ro-RO"/>
        </w:rPr>
        <w:t>- E1 - Manager de proiect – 1 persoană,</w:t>
      </w:r>
    </w:p>
    <w:p w:rsidR="00FB43BA" w:rsidRPr="00A0089A" w:rsidRDefault="00FB43BA" w:rsidP="00FB43BA">
      <w:pPr>
        <w:suppressAutoHyphens w:val="0"/>
        <w:spacing w:after="0" w:line="240" w:lineRule="auto"/>
        <w:rPr>
          <w:rFonts w:ascii="Trebuchet MS" w:hAnsi="Trebuchet MS" w:cs="Times New Roman"/>
          <w:b/>
          <w:color w:val="000000"/>
          <w:sz w:val="24"/>
          <w:szCs w:val="24"/>
          <w:lang w:eastAsia="ro-RO"/>
        </w:rPr>
      </w:pPr>
      <w:r w:rsidRPr="00A0089A">
        <w:rPr>
          <w:rFonts w:ascii="Trebuchet MS" w:hAnsi="Trebuchet MS" w:cs="Times New Roman"/>
          <w:b/>
          <w:color w:val="000000"/>
          <w:sz w:val="24"/>
          <w:szCs w:val="24"/>
          <w:lang w:eastAsia="ro-RO"/>
        </w:rPr>
        <w:t>- E2.1 - Expert dezvoltator – 1 persoană,</w:t>
      </w:r>
    </w:p>
    <w:p w:rsidR="00FB43BA" w:rsidRPr="00A0089A" w:rsidRDefault="00FB43BA" w:rsidP="00FB43BA">
      <w:pPr>
        <w:suppressAutoHyphens w:val="0"/>
        <w:spacing w:after="0" w:line="240" w:lineRule="auto"/>
        <w:rPr>
          <w:rFonts w:ascii="Trebuchet MS" w:hAnsi="Trebuchet MS" w:cs="Times New Roman"/>
          <w:b/>
          <w:color w:val="000000"/>
          <w:sz w:val="24"/>
          <w:szCs w:val="24"/>
          <w:lang w:eastAsia="ro-RO"/>
        </w:rPr>
      </w:pPr>
      <w:r w:rsidRPr="00A0089A">
        <w:rPr>
          <w:rFonts w:ascii="Trebuchet MS" w:hAnsi="Trebuchet MS" w:cs="Times New Roman"/>
          <w:b/>
          <w:color w:val="000000"/>
          <w:sz w:val="24"/>
          <w:szCs w:val="24"/>
          <w:lang w:eastAsia="ro-RO"/>
        </w:rPr>
        <w:t>- E3 - Expert analist de business - 1 persoană,</w:t>
      </w:r>
    </w:p>
    <w:p w:rsidR="00FB43BA" w:rsidRPr="00A0089A" w:rsidRDefault="00FB43BA" w:rsidP="00FB43BA">
      <w:pPr>
        <w:suppressAutoHyphens w:val="0"/>
        <w:spacing w:after="0" w:line="240" w:lineRule="auto"/>
        <w:rPr>
          <w:rFonts w:ascii="Trebuchet MS" w:hAnsi="Trebuchet MS" w:cs="Times New Roman"/>
          <w:b/>
          <w:color w:val="000000"/>
          <w:sz w:val="24"/>
          <w:szCs w:val="24"/>
          <w:lang w:eastAsia="ro-RO"/>
        </w:rPr>
      </w:pPr>
      <w:r w:rsidRPr="00A0089A">
        <w:rPr>
          <w:rFonts w:ascii="Trebuchet MS" w:hAnsi="Trebuchet MS" w:cs="Times New Roman"/>
          <w:b/>
          <w:color w:val="000000"/>
          <w:sz w:val="24"/>
          <w:szCs w:val="24"/>
          <w:lang w:eastAsia="ro-RO"/>
        </w:rPr>
        <w:t>- E4 - Expert testare - 1 persoană.</w:t>
      </w:r>
    </w:p>
    <w:p w:rsidR="00FB43BA" w:rsidRPr="00A0089A" w:rsidRDefault="00FB43BA" w:rsidP="00FB43BA">
      <w:pPr>
        <w:suppressAutoHyphens w:val="0"/>
        <w:spacing w:after="0" w:line="240" w:lineRule="auto"/>
        <w:rPr>
          <w:rFonts w:ascii="Trebuchet MS" w:hAnsi="Trebuchet MS" w:cs="Times New Roman"/>
          <w:b/>
          <w:color w:val="000000"/>
          <w:sz w:val="24"/>
          <w:szCs w:val="24"/>
          <w:lang w:eastAsia="ro-RO"/>
        </w:rPr>
      </w:pPr>
    </w:p>
    <w:p w:rsidR="00715C69" w:rsidRPr="00A0089A" w:rsidRDefault="00B77A83" w:rsidP="00E60D15">
      <w:pPr>
        <w:pStyle w:val="Heading2"/>
        <w:ind w:left="540"/>
        <w:rPr>
          <w:rFonts w:ascii="Trebuchet MS" w:hAnsi="Trebuchet MS" w:cs="Arial"/>
          <w:b w:val="0"/>
          <w:bCs w:val="0"/>
          <w:sz w:val="24"/>
          <w:szCs w:val="24"/>
          <w:lang w:eastAsia="ro-RO"/>
        </w:rPr>
      </w:pPr>
      <w:bookmarkStart w:id="85" w:name="_Toc115784719"/>
      <w:bookmarkStart w:id="86" w:name="_Toc118292264"/>
      <w:bookmarkStart w:id="87" w:name="_Toc119677269"/>
      <w:r w:rsidRPr="00A0089A">
        <w:rPr>
          <w:rFonts w:ascii="Trebuchet MS" w:hAnsi="Trebuchet MS" w:cs="Arial"/>
          <w:bCs w:val="0"/>
          <w:sz w:val="24"/>
          <w:szCs w:val="24"/>
          <w:lang w:eastAsia="ro-RO"/>
        </w:rPr>
        <w:t>16.2. Echipa minimă de experți non-cheie solicitată va avea următoarea componență:</w:t>
      </w:r>
      <w:bookmarkEnd w:id="85"/>
      <w:bookmarkEnd w:id="86"/>
      <w:bookmarkEnd w:id="87"/>
    </w:p>
    <w:p w:rsidR="00FB43BA" w:rsidRPr="00A0089A" w:rsidRDefault="00FB43BA" w:rsidP="00FB43BA">
      <w:pPr>
        <w:suppressAutoHyphens w:val="0"/>
        <w:spacing w:after="0" w:line="240" w:lineRule="auto"/>
        <w:rPr>
          <w:rFonts w:ascii="Trebuchet MS" w:hAnsi="Trebuchet MS" w:cs="Times New Roman"/>
          <w:b/>
          <w:color w:val="000000"/>
          <w:sz w:val="24"/>
          <w:szCs w:val="24"/>
          <w:lang w:eastAsia="ro-RO"/>
        </w:rPr>
      </w:pPr>
      <w:r w:rsidRPr="00A0089A">
        <w:rPr>
          <w:rFonts w:ascii="Trebuchet MS" w:hAnsi="Trebuchet MS" w:cs="Times New Roman"/>
          <w:b/>
          <w:color w:val="000000"/>
          <w:sz w:val="24"/>
          <w:szCs w:val="24"/>
          <w:lang w:eastAsia="ro-RO"/>
        </w:rPr>
        <w:t>– E2.2. – Expert dezvoltator – 2 persoane.</w:t>
      </w:r>
    </w:p>
    <w:p w:rsidR="00FB43BA" w:rsidRPr="00A0089A" w:rsidRDefault="00FB43BA" w:rsidP="00FB43BA">
      <w:pPr>
        <w:suppressAutoHyphens w:val="0"/>
        <w:spacing w:beforeAutospacing="1" w:after="0" w:line="240" w:lineRule="auto"/>
        <w:jc w:val="both"/>
        <w:rPr>
          <w:rFonts w:ascii="Trebuchet MS" w:hAnsi="Trebuchet MS" w:cs="Times New Roman"/>
          <w:color w:val="000000"/>
          <w:sz w:val="24"/>
          <w:szCs w:val="24"/>
          <w:lang w:eastAsia="ro-RO"/>
        </w:rPr>
      </w:pPr>
      <w:r w:rsidRPr="00A0089A">
        <w:rPr>
          <w:rFonts w:ascii="Trebuchet MS" w:hAnsi="Trebuchet MS" w:cs="Times New Roman"/>
          <w:color w:val="000000"/>
          <w:sz w:val="24"/>
          <w:szCs w:val="24"/>
          <w:lang w:eastAsia="ro-RO"/>
        </w:rPr>
        <w:t>Ofertantul are obligația de a indica în mod clar în oferta sa care sunt experții-cheie propuși pentru a obține punctajul suplimentar. Exemplu: din 3 experți dezvoltatori propuși, doar 1 are calitatea de expert cheie (și doar pentru  acesta se poate obține punctaj suplimentar).</w:t>
      </w:r>
    </w:p>
    <w:p w:rsidR="00FB43BA" w:rsidRPr="00A0089A" w:rsidRDefault="00FB43BA" w:rsidP="00FB43BA">
      <w:pPr>
        <w:suppressAutoHyphens w:val="0"/>
        <w:spacing w:beforeAutospacing="1" w:after="0" w:line="240" w:lineRule="auto"/>
        <w:jc w:val="both"/>
        <w:rPr>
          <w:rFonts w:ascii="Trebuchet MS" w:hAnsi="Trebuchet MS" w:cs="Times New Roman"/>
          <w:color w:val="000000"/>
          <w:sz w:val="24"/>
          <w:szCs w:val="24"/>
          <w:lang w:eastAsia="ro-RO"/>
        </w:rPr>
      </w:pPr>
      <w:r w:rsidRPr="00A0089A">
        <w:rPr>
          <w:rFonts w:ascii="Trebuchet MS" w:hAnsi="Trebuchet MS" w:cs="Times New Roman"/>
          <w:color w:val="000000"/>
          <w:sz w:val="24"/>
          <w:szCs w:val="24"/>
          <w:lang w:eastAsia="ro-RO"/>
        </w:rPr>
        <w:lastRenderedPageBreak/>
        <w:t>Cerințele minime obligatorii cu privire la echipa de experți cheie și non-cheie și res</w:t>
      </w:r>
      <w:r w:rsidR="00F7715B" w:rsidRPr="00A0089A">
        <w:rPr>
          <w:rFonts w:ascii="Trebuchet MS" w:hAnsi="Trebuchet MS" w:cs="Times New Roman"/>
          <w:color w:val="000000"/>
          <w:sz w:val="24"/>
          <w:szCs w:val="24"/>
          <w:lang w:eastAsia="ro-RO"/>
        </w:rPr>
        <w:t>p</w:t>
      </w:r>
      <w:r w:rsidRPr="00A0089A">
        <w:rPr>
          <w:rFonts w:ascii="Trebuchet MS" w:hAnsi="Trebuchet MS" w:cs="Times New Roman"/>
          <w:color w:val="000000"/>
          <w:sz w:val="24"/>
          <w:szCs w:val="24"/>
          <w:lang w:eastAsia="ro-RO"/>
        </w:rPr>
        <w:t>onsabilitățile în cadrul contractului sunt prezentate, după cum urmează:</w:t>
      </w:r>
    </w:p>
    <w:p w:rsidR="00FB43BA" w:rsidRPr="00A0089A" w:rsidRDefault="00FB43BA" w:rsidP="00FB43BA">
      <w:pPr>
        <w:tabs>
          <w:tab w:val="center" w:pos="4320"/>
          <w:tab w:val="right" w:pos="8640"/>
        </w:tabs>
        <w:suppressAutoHyphens w:val="0"/>
        <w:spacing w:after="0" w:line="240" w:lineRule="auto"/>
        <w:rPr>
          <w:rFonts w:ascii="Trebuchet MS" w:hAnsi="Trebuchet MS" w:cs="Times New Roman"/>
          <w:sz w:val="24"/>
          <w:szCs w:val="24"/>
          <w:lang w:eastAsia="en-US"/>
        </w:rPr>
      </w:pPr>
    </w:p>
    <w:p w:rsidR="00715C69" w:rsidRPr="00A0089A" w:rsidRDefault="00FB43BA" w:rsidP="00E60D15">
      <w:pPr>
        <w:tabs>
          <w:tab w:val="center" w:pos="4320"/>
          <w:tab w:val="right" w:pos="8640"/>
        </w:tabs>
        <w:suppressAutoHyphens w:val="0"/>
        <w:spacing w:after="0"/>
        <w:rPr>
          <w:rFonts w:ascii="Trebuchet MS" w:hAnsi="Trebuchet MS" w:cs="Times New Roman"/>
          <w:b/>
          <w:sz w:val="24"/>
          <w:szCs w:val="24"/>
          <w:lang w:eastAsia="en-US"/>
        </w:rPr>
      </w:pPr>
      <w:r w:rsidRPr="00A0089A">
        <w:rPr>
          <w:rFonts w:ascii="Trebuchet MS" w:hAnsi="Trebuchet MS" w:cs="Times New Roman"/>
          <w:b/>
          <w:sz w:val="24"/>
          <w:szCs w:val="24"/>
          <w:lang w:eastAsia="en-US"/>
        </w:rPr>
        <w:t>E1: Manager de proiect</w:t>
      </w:r>
    </w:p>
    <w:p w:rsidR="00715C69" w:rsidRPr="00A0089A" w:rsidRDefault="00FB43BA" w:rsidP="00E60D15">
      <w:pPr>
        <w:tabs>
          <w:tab w:val="center" w:pos="4320"/>
          <w:tab w:val="right" w:pos="8640"/>
        </w:tabs>
        <w:suppressAutoHyphens w:val="0"/>
        <w:spacing w:after="0"/>
        <w:rPr>
          <w:rFonts w:ascii="Trebuchet MS" w:hAnsi="Trebuchet MS" w:cs="Times New Roman"/>
          <w:i/>
          <w:sz w:val="24"/>
          <w:szCs w:val="24"/>
          <w:lang w:eastAsia="en-US"/>
        </w:rPr>
      </w:pPr>
      <w:r w:rsidRPr="00A0089A">
        <w:rPr>
          <w:rFonts w:ascii="Trebuchet MS" w:hAnsi="Trebuchet MS" w:cs="Times New Roman"/>
          <w:i/>
          <w:sz w:val="24"/>
          <w:szCs w:val="24"/>
          <w:u w:val="single"/>
          <w:lang w:eastAsia="en-US"/>
        </w:rPr>
        <w:t>Responsabilități</w:t>
      </w:r>
      <w:r w:rsidRPr="00A0089A">
        <w:rPr>
          <w:rFonts w:ascii="Trebuchet MS" w:hAnsi="Trebuchet MS" w:cs="Times New Roman"/>
          <w:i/>
          <w:sz w:val="24"/>
          <w:szCs w:val="24"/>
          <w:lang w:eastAsia="en-US"/>
        </w:rPr>
        <w:t>:</w:t>
      </w:r>
    </w:p>
    <w:p w:rsidR="00715C69" w:rsidRPr="00A0089A" w:rsidRDefault="00FB43BA" w:rsidP="00E60D15">
      <w:pPr>
        <w:suppressAutoHyphens w:val="0"/>
        <w:spacing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Managerul de proiect va fi responsabil de:</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Activități specifice de management de proiect (legat de obiectul contractului, dezvoltare software),</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Punct principal de contact în relaţia cu beneficiarul,</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Managementul contractului,</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Managementul proiectului în ansamblul său, managementul ariei de cuprindere, managementul schimbărilor, planificarea generală a proiectului, managementul riscurilor, managementul problemelor, managementul comunicării,</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Asigurarea resurselor proiectului,</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Managementul, organizarea, alocarea și planificarea echipei de proiect,</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Identificarea riscurilor și propunerea de soluții pentru diminuarea/evitarea riscurilor,</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Rezolvarea problemelor în scopul evitării situaţiilor de criză,</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Urmărirea respectării tuturor termenelor conform planului de proiect,</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Analiza modalității prin care livrabilele proiectului corespund cerințelor de business și tehnice,</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Realizarea rapoartelor periodice/ad-hoc ale proiectului,</w:t>
      </w:r>
    </w:p>
    <w:p w:rsidR="00715C69" w:rsidRPr="00A0089A" w:rsidRDefault="00FB43BA" w:rsidP="00E60D15">
      <w:pPr>
        <w:widowControl w:val="0"/>
        <w:numPr>
          <w:ilvl w:val="0"/>
          <w:numId w:val="24"/>
        </w:numPr>
        <w:tabs>
          <w:tab w:val="left" w:pos="360"/>
          <w:tab w:val="num" w:pos="426"/>
          <w:tab w:val="left" w:pos="567"/>
        </w:tabs>
        <w:suppressAutoHyphens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Elaborarea planurilor de calitate,</w:t>
      </w:r>
    </w:p>
    <w:p w:rsidR="00715C69" w:rsidRPr="00A0089A" w:rsidRDefault="00FB43BA" w:rsidP="00E60D15">
      <w:pPr>
        <w:widowControl w:val="0"/>
        <w:numPr>
          <w:ilvl w:val="0"/>
          <w:numId w:val="24"/>
        </w:numPr>
        <w:tabs>
          <w:tab w:val="left" w:pos="360"/>
          <w:tab w:val="num" w:pos="426"/>
          <w:tab w:val="left" w:pos="567"/>
        </w:tabs>
        <w:suppressAutoHyphens w:val="0"/>
        <w:autoSpaceDE w:val="0"/>
        <w:spacing w:after="0"/>
        <w:ind w:left="284" w:hanging="284"/>
        <w:jc w:val="both"/>
        <w:rPr>
          <w:rFonts w:ascii="Trebuchet MS" w:hAnsi="Trebuchet MS" w:cs="Arial"/>
          <w:sz w:val="24"/>
          <w:szCs w:val="24"/>
          <w:lang w:eastAsia="ro-RO"/>
        </w:rPr>
      </w:pPr>
      <w:r w:rsidRPr="00A0089A">
        <w:rPr>
          <w:rFonts w:ascii="Trebuchet MS" w:hAnsi="Trebuchet MS" w:cs="Arial"/>
          <w:sz w:val="24"/>
          <w:szCs w:val="24"/>
          <w:lang w:eastAsia="ro-RO"/>
        </w:rPr>
        <w:t>Verificarea și asigurarea calității livrabilelor.</w:t>
      </w:r>
    </w:p>
    <w:p w:rsidR="00FB43BA" w:rsidRPr="00A0089A" w:rsidRDefault="00FB43BA" w:rsidP="00FB43BA">
      <w:pPr>
        <w:keepNext/>
        <w:spacing w:after="0" w:line="240" w:lineRule="auto"/>
        <w:ind w:firstLine="360"/>
        <w:jc w:val="both"/>
        <w:rPr>
          <w:rFonts w:ascii="Trebuchet MS" w:eastAsia="Calibri" w:hAnsi="Trebuchet MS" w:cs="Arial"/>
          <w:lang w:eastAsia="en-US"/>
        </w:rPr>
      </w:pPr>
    </w:p>
    <w:p w:rsidR="00FB43BA" w:rsidRPr="00A0089A" w:rsidRDefault="00FB43BA" w:rsidP="00FB43BA">
      <w:pPr>
        <w:tabs>
          <w:tab w:val="center" w:pos="4320"/>
          <w:tab w:val="right" w:pos="8640"/>
        </w:tabs>
        <w:suppressAutoHyphens w:val="0"/>
        <w:spacing w:after="0" w:line="240" w:lineRule="auto"/>
        <w:rPr>
          <w:rFonts w:ascii="Trebuchet MS" w:eastAsia="Calibri" w:hAnsi="Trebuchet MS" w:cs="Times New Roman"/>
          <w:b/>
          <w:sz w:val="24"/>
          <w:szCs w:val="24"/>
        </w:rPr>
      </w:pPr>
      <w:r w:rsidRPr="00A0089A">
        <w:rPr>
          <w:rFonts w:ascii="Trebuchet MS" w:eastAsia="Calibri" w:hAnsi="Trebuchet MS" w:cs="Times New Roman"/>
          <w:b/>
          <w:sz w:val="24"/>
          <w:szCs w:val="24"/>
        </w:rPr>
        <w:t>Cerințe minime obligatorii:</w:t>
      </w:r>
    </w:p>
    <w:p w:rsidR="00715C69" w:rsidRPr="00A0089A" w:rsidRDefault="00FB43BA" w:rsidP="00E60D15">
      <w:pPr>
        <w:numPr>
          <w:ilvl w:val="0"/>
          <w:numId w:val="38"/>
        </w:numPr>
        <w:tabs>
          <w:tab w:val="left" w:pos="360"/>
          <w:tab w:val="left" w:pos="630"/>
        </w:tabs>
        <w:suppressAutoHyphens w:val="0"/>
        <w:autoSpaceDE w:val="0"/>
        <w:spacing w:after="0"/>
        <w:jc w:val="both"/>
        <w:rPr>
          <w:rFonts w:ascii="Trebuchet MS" w:eastAsia="Calibri" w:hAnsi="Trebuchet MS" w:cs="Arial"/>
          <w:sz w:val="24"/>
          <w:szCs w:val="24"/>
        </w:rPr>
      </w:pPr>
      <w:r w:rsidRPr="00A0089A">
        <w:rPr>
          <w:rFonts w:ascii="Trebuchet MS" w:eastAsia="Calibri" w:hAnsi="Trebuchet MS" w:cs="Arial"/>
          <w:sz w:val="24"/>
          <w:szCs w:val="24"/>
        </w:rPr>
        <w:t>Studii universitare absolvite cu diplomă de licență sau echivalent,</w:t>
      </w:r>
    </w:p>
    <w:p w:rsidR="00715C69" w:rsidRPr="00A0089A" w:rsidRDefault="00FB43BA" w:rsidP="00E60D15">
      <w:pPr>
        <w:numPr>
          <w:ilvl w:val="0"/>
          <w:numId w:val="38"/>
        </w:numPr>
        <w:tabs>
          <w:tab w:val="left" w:pos="360"/>
          <w:tab w:val="left" w:pos="630"/>
        </w:tabs>
        <w:suppressAutoHyphens w:val="0"/>
        <w:autoSpaceDE w:val="0"/>
        <w:spacing w:after="0"/>
        <w:jc w:val="both"/>
        <w:rPr>
          <w:rFonts w:ascii="Trebuchet MS" w:eastAsia="Calibri" w:hAnsi="Trebuchet MS" w:cs="Arial"/>
          <w:sz w:val="24"/>
          <w:szCs w:val="24"/>
        </w:rPr>
      </w:pPr>
      <w:r w:rsidRPr="00A0089A">
        <w:rPr>
          <w:rFonts w:ascii="Trebuchet MS" w:eastAsia="Calibri" w:hAnsi="Trebuchet MS" w:cs="Arial"/>
          <w:sz w:val="24"/>
          <w:szCs w:val="24"/>
        </w:rPr>
        <w:t>Experiență concretizată în minimum 1 proiecte similare/comparabile în care respectivul expert a îndeplinit același tip de activități ca cele pe care urmează să le îndeplinească în viitorul contract.</w:t>
      </w:r>
    </w:p>
    <w:p w:rsidR="00FB43BA" w:rsidRPr="00A0089A" w:rsidRDefault="00FB43BA" w:rsidP="00FB43BA">
      <w:pPr>
        <w:suppressAutoHyphens w:val="0"/>
        <w:spacing w:after="0" w:line="240" w:lineRule="auto"/>
        <w:jc w:val="both"/>
        <w:rPr>
          <w:rFonts w:ascii="Trebuchet MS" w:hAnsi="Trebuchet MS" w:cs="Arial"/>
          <w:b/>
          <w:bCs/>
          <w:color w:val="000000"/>
          <w:sz w:val="24"/>
          <w:szCs w:val="24"/>
          <w:lang w:eastAsia="ro-RO"/>
        </w:rPr>
      </w:pPr>
    </w:p>
    <w:p w:rsidR="00FB43BA" w:rsidRPr="00A0089A" w:rsidRDefault="00FB43BA" w:rsidP="00FB43BA">
      <w:pPr>
        <w:tabs>
          <w:tab w:val="center" w:pos="4320"/>
          <w:tab w:val="right" w:pos="8640"/>
        </w:tabs>
        <w:suppressAutoHyphens w:val="0"/>
        <w:spacing w:after="0" w:line="240" w:lineRule="auto"/>
        <w:rPr>
          <w:rFonts w:ascii="Trebuchet MS" w:hAnsi="Trebuchet MS" w:cs="Times New Roman"/>
          <w:b/>
          <w:sz w:val="24"/>
          <w:szCs w:val="24"/>
          <w:lang w:eastAsia="en-US"/>
        </w:rPr>
      </w:pPr>
      <w:r w:rsidRPr="00A0089A">
        <w:rPr>
          <w:rFonts w:ascii="Trebuchet MS" w:hAnsi="Trebuchet MS" w:cs="Times New Roman"/>
          <w:b/>
          <w:sz w:val="24"/>
          <w:szCs w:val="24"/>
          <w:lang w:eastAsia="en-US"/>
        </w:rPr>
        <w:t xml:space="preserve">E2.1. Expert Dezvoltator </w:t>
      </w:r>
    </w:p>
    <w:p w:rsidR="00715C69" w:rsidRPr="00A0089A" w:rsidRDefault="00FB43BA" w:rsidP="00E60D15">
      <w:pPr>
        <w:tabs>
          <w:tab w:val="center" w:pos="4320"/>
          <w:tab w:val="right" w:pos="8640"/>
        </w:tabs>
        <w:suppressAutoHyphens w:val="0"/>
        <w:spacing w:after="0"/>
        <w:rPr>
          <w:rFonts w:ascii="Trebuchet MS" w:hAnsi="Trebuchet MS" w:cs="Times New Roman"/>
          <w:i/>
          <w:sz w:val="24"/>
          <w:szCs w:val="24"/>
          <w:u w:val="single"/>
          <w:lang w:eastAsia="en-US"/>
        </w:rPr>
      </w:pPr>
      <w:r w:rsidRPr="00A0089A">
        <w:rPr>
          <w:rFonts w:ascii="Trebuchet MS" w:hAnsi="Trebuchet MS" w:cs="Times New Roman"/>
          <w:i/>
          <w:sz w:val="24"/>
          <w:szCs w:val="24"/>
          <w:u w:val="single"/>
          <w:lang w:eastAsia="en-US"/>
        </w:rPr>
        <w:t>Responsabilităţi:</w:t>
      </w:r>
    </w:p>
    <w:p w:rsidR="00715C69" w:rsidRPr="00A0089A" w:rsidRDefault="00FB43BA" w:rsidP="00E60D15">
      <w:pPr>
        <w:numPr>
          <w:ilvl w:val="0"/>
          <w:numId w:val="41"/>
        </w:numPr>
        <w:suppressAutoHyphens w:val="0"/>
        <w:spacing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Expertul Dezvoltator va fi implicat în analiză, proiectare și instruire și va răspunde de dezvoltarea, implementarea și documentarea aplicației. De asemenea, va răspunde de elaborarea specificaţiilor de proiectare şi a documentaţiei tehnice și funcț</w:t>
      </w:r>
      <w:r w:rsidR="00E54EAC" w:rsidRPr="00A0089A">
        <w:rPr>
          <w:rFonts w:ascii="Trebuchet MS" w:hAnsi="Trebuchet MS" w:cs="Arial"/>
          <w:color w:val="000000"/>
          <w:sz w:val="24"/>
          <w:szCs w:val="24"/>
          <w:lang w:eastAsia="ro-RO"/>
        </w:rPr>
        <w:t>i</w:t>
      </w:r>
      <w:r w:rsidRPr="00A0089A">
        <w:rPr>
          <w:rFonts w:ascii="Trebuchet MS" w:hAnsi="Trebuchet MS" w:cs="Arial"/>
          <w:color w:val="000000"/>
          <w:sz w:val="24"/>
          <w:szCs w:val="24"/>
          <w:lang w:eastAsia="ro-RO"/>
        </w:rPr>
        <w:t xml:space="preserve">onale; </w:t>
      </w:r>
    </w:p>
    <w:p w:rsidR="00715C69" w:rsidRPr="00A0089A" w:rsidRDefault="00FB43BA" w:rsidP="00E60D15">
      <w:pPr>
        <w:numPr>
          <w:ilvl w:val="0"/>
          <w:numId w:val="41"/>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Activități specifice de dezvoltare de aplicații software, pe baza documentelor de analiză, specificații funcționale, specificații tehnice, arhitectură sistem;</w:t>
      </w:r>
    </w:p>
    <w:p w:rsidR="00715C69" w:rsidRPr="00A0089A" w:rsidRDefault="00FB43BA" w:rsidP="00E60D15">
      <w:pPr>
        <w:numPr>
          <w:ilvl w:val="0"/>
          <w:numId w:val="41"/>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Testare unitară (internă);</w:t>
      </w:r>
    </w:p>
    <w:p w:rsidR="00715C69" w:rsidRPr="00A0089A" w:rsidRDefault="00FB43BA" w:rsidP="00E60D15">
      <w:pPr>
        <w:numPr>
          <w:ilvl w:val="0"/>
          <w:numId w:val="41"/>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Suport în activitățile de implementare;</w:t>
      </w:r>
    </w:p>
    <w:p w:rsidR="00715C69" w:rsidRPr="00A0089A" w:rsidRDefault="00FB43BA" w:rsidP="00E60D15">
      <w:pPr>
        <w:numPr>
          <w:ilvl w:val="0"/>
          <w:numId w:val="41"/>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Rezolvare disfuncționalități software (bug-uri);</w:t>
      </w:r>
    </w:p>
    <w:p w:rsidR="00715C69" w:rsidRPr="00A0089A" w:rsidRDefault="00FB43BA" w:rsidP="00E60D15">
      <w:pPr>
        <w:numPr>
          <w:ilvl w:val="0"/>
          <w:numId w:val="41"/>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Asigurare suport tehnic în perioada de garanție;</w:t>
      </w:r>
    </w:p>
    <w:p w:rsidR="00715C69" w:rsidRPr="00A0089A" w:rsidRDefault="00FB43BA" w:rsidP="00E60D15">
      <w:pPr>
        <w:numPr>
          <w:ilvl w:val="0"/>
          <w:numId w:val="41"/>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lastRenderedPageBreak/>
        <w:t>Crearea/actualizarea documentațiilor.</w:t>
      </w:r>
    </w:p>
    <w:p w:rsidR="00FB43BA" w:rsidRPr="00A0089A" w:rsidRDefault="00FB43BA" w:rsidP="00FB43BA">
      <w:pPr>
        <w:suppressAutoHyphens w:val="0"/>
        <w:spacing w:after="0" w:line="240" w:lineRule="auto"/>
        <w:jc w:val="both"/>
        <w:rPr>
          <w:rFonts w:ascii="Trebuchet MS" w:hAnsi="Trebuchet MS" w:cs="Arial"/>
          <w:b/>
          <w:bCs/>
          <w:color w:val="000000"/>
          <w:sz w:val="24"/>
          <w:szCs w:val="24"/>
          <w:lang w:eastAsia="ro-RO"/>
        </w:rPr>
      </w:pPr>
    </w:p>
    <w:p w:rsidR="00715C69" w:rsidRPr="00A0089A" w:rsidRDefault="00FB43BA" w:rsidP="00E60D15">
      <w:pPr>
        <w:tabs>
          <w:tab w:val="center" w:pos="4320"/>
          <w:tab w:val="right" w:pos="8640"/>
        </w:tabs>
        <w:suppressAutoHyphens w:val="0"/>
        <w:spacing w:after="0"/>
        <w:rPr>
          <w:rFonts w:ascii="Trebuchet MS" w:hAnsi="Trebuchet MS" w:cs="Times New Roman"/>
          <w:b/>
          <w:sz w:val="20"/>
          <w:szCs w:val="20"/>
          <w:lang w:eastAsia="en-US"/>
        </w:rPr>
      </w:pPr>
      <w:r w:rsidRPr="00A0089A">
        <w:rPr>
          <w:rFonts w:ascii="Trebuchet MS" w:hAnsi="Trebuchet MS" w:cs="Times New Roman"/>
          <w:b/>
          <w:sz w:val="24"/>
          <w:szCs w:val="24"/>
          <w:lang w:eastAsia="en-US"/>
        </w:rPr>
        <w:t>E2.2. Experți Dezvoltatori (2 persoane)</w:t>
      </w:r>
    </w:p>
    <w:p w:rsidR="00715C69" w:rsidRPr="00A0089A" w:rsidRDefault="00FB43BA" w:rsidP="00E60D15">
      <w:pPr>
        <w:suppressAutoHyphens w:val="0"/>
        <w:spacing w:after="0"/>
        <w:jc w:val="both"/>
        <w:rPr>
          <w:rFonts w:ascii="Trebuchet MS" w:hAnsi="Trebuchet MS" w:cs="Arial"/>
          <w:i/>
          <w:color w:val="000000"/>
          <w:sz w:val="24"/>
          <w:szCs w:val="24"/>
          <w:u w:val="single"/>
          <w:lang w:eastAsia="ro-RO"/>
        </w:rPr>
      </w:pPr>
      <w:r w:rsidRPr="00A0089A">
        <w:rPr>
          <w:rFonts w:ascii="Trebuchet MS" w:hAnsi="Trebuchet MS" w:cs="Arial"/>
          <w:i/>
          <w:color w:val="000000"/>
          <w:sz w:val="24"/>
          <w:szCs w:val="24"/>
          <w:u w:val="single"/>
          <w:lang w:eastAsia="ro-RO"/>
        </w:rPr>
        <w:t>Responsabilități:</w:t>
      </w:r>
    </w:p>
    <w:p w:rsidR="00715C69" w:rsidRPr="00A0089A" w:rsidRDefault="00FB43BA" w:rsidP="00E60D15">
      <w:pPr>
        <w:numPr>
          <w:ilvl w:val="0"/>
          <w:numId w:val="44"/>
        </w:numPr>
        <w:suppressAutoHyphens w:val="0"/>
        <w:spacing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Expertul Dezvoltator va fi implicat în analiză, proiectare și instruire și va răspunde de dezvoltarea, implementarea și documentarea aplicației. De asemenea, va răspunde de elaborarea specificaţiilor de proiectare şi a documentaţiei tehnice și func</w:t>
      </w:r>
      <w:r w:rsidR="00E54EAC" w:rsidRPr="00A0089A">
        <w:rPr>
          <w:rFonts w:ascii="Trebuchet MS" w:hAnsi="Trebuchet MS" w:cs="Arial"/>
          <w:color w:val="000000"/>
          <w:sz w:val="24"/>
          <w:szCs w:val="24"/>
          <w:lang w:eastAsia="ro-RO"/>
        </w:rPr>
        <w:t>ț</w:t>
      </w:r>
      <w:r w:rsidRPr="00A0089A">
        <w:rPr>
          <w:rFonts w:ascii="Trebuchet MS" w:hAnsi="Trebuchet MS" w:cs="Arial"/>
          <w:color w:val="000000"/>
          <w:sz w:val="24"/>
          <w:szCs w:val="24"/>
          <w:lang w:eastAsia="ro-RO"/>
        </w:rPr>
        <w:t xml:space="preserve">ionale; </w:t>
      </w:r>
    </w:p>
    <w:p w:rsidR="00715C69" w:rsidRPr="00A0089A" w:rsidRDefault="00FB43BA" w:rsidP="00E60D15">
      <w:pPr>
        <w:numPr>
          <w:ilvl w:val="0"/>
          <w:numId w:val="44"/>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Activități specifice de dezvoltare de aplicații software, pe baza documentelor de analiză, specificații funcționale, specificații tehnice, arhitectură sistem;</w:t>
      </w:r>
    </w:p>
    <w:p w:rsidR="00715C69" w:rsidRPr="00A0089A" w:rsidRDefault="00FB43BA" w:rsidP="00E60D15">
      <w:pPr>
        <w:numPr>
          <w:ilvl w:val="0"/>
          <w:numId w:val="44"/>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Testare unitară (internă);</w:t>
      </w:r>
    </w:p>
    <w:p w:rsidR="00715C69" w:rsidRPr="00A0089A" w:rsidRDefault="00FB43BA" w:rsidP="00E60D15">
      <w:pPr>
        <w:numPr>
          <w:ilvl w:val="0"/>
          <w:numId w:val="44"/>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Suport în activitățile de implementare;</w:t>
      </w:r>
    </w:p>
    <w:p w:rsidR="00715C69" w:rsidRPr="00A0089A" w:rsidRDefault="00FB43BA" w:rsidP="00E60D15">
      <w:pPr>
        <w:numPr>
          <w:ilvl w:val="0"/>
          <w:numId w:val="44"/>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Rezolvare disfuncționalități software (bug-uri);</w:t>
      </w:r>
    </w:p>
    <w:p w:rsidR="00715C69" w:rsidRPr="00A0089A" w:rsidRDefault="00FB43BA" w:rsidP="00E60D15">
      <w:pPr>
        <w:numPr>
          <w:ilvl w:val="0"/>
          <w:numId w:val="44"/>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Asigurare suport tehnic în perioada de garanție;</w:t>
      </w:r>
    </w:p>
    <w:p w:rsidR="00715C69" w:rsidRPr="00A0089A" w:rsidRDefault="00FB43BA" w:rsidP="00E60D15">
      <w:pPr>
        <w:numPr>
          <w:ilvl w:val="0"/>
          <w:numId w:val="44"/>
        </w:numPr>
        <w:suppressAutoHyphens w:val="0"/>
        <w:spacing w:before="57" w:beforeAutospacing="1" w:after="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Crearea/actualizarea documentațiilor.</w:t>
      </w:r>
    </w:p>
    <w:p w:rsidR="00715C69" w:rsidRPr="00A0089A" w:rsidRDefault="00FB43BA" w:rsidP="00E60D15">
      <w:pPr>
        <w:tabs>
          <w:tab w:val="center" w:pos="4320"/>
          <w:tab w:val="right" w:pos="8640"/>
        </w:tabs>
        <w:suppressAutoHyphens w:val="0"/>
        <w:spacing w:after="0"/>
        <w:rPr>
          <w:rFonts w:ascii="Trebuchet MS" w:hAnsi="Trebuchet MS" w:cs="Times New Roman"/>
          <w:b/>
          <w:sz w:val="24"/>
          <w:szCs w:val="24"/>
          <w:lang w:eastAsia="en-US"/>
        </w:rPr>
      </w:pPr>
      <w:r w:rsidRPr="00A0089A">
        <w:rPr>
          <w:rFonts w:ascii="Trebuchet MS" w:hAnsi="Trebuchet MS" w:cs="Times New Roman"/>
          <w:b/>
          <w:sz w:val="24"/>
          <w:szCs w:val="24"/>
          <w:lang w:eastAsia="en-US"/>
        </w:rPr>
        <w:t>Cerințe minime obligatorii:</w:t>
      </w:r>
    </w:p>
    <w:p w:rsidR="00715C69" w:rsidRPr="00A0089A" w:rsidRDefault="00FB43BA" w:rsidP="00E60D15">
      <w:pPr>
        <w:numPr>
          <w:ilvl w:val="0"/>
          <w:numId w:val="26"/>
        </w:numPr>
        <w:tabs>
          <w:tab w:val="left" w:pos="360"/>
          <w:tab w:val="left" w:pos="630"/>
        </w:tabs>
        <w:suppressAutoHyphens w:val="0"/>
        <w:autoSpaceDE w:val="0"/>
        <w:spacing w:after="0"/>
        <w:ind w:hanging="72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Studii universitare absolvite cu diplomă de licență sau echivalent,</w:t>
      </w:r>
    </w:p>
    <w:p w:rsidR="00715C69" w:rsidRPr="00A0089A" w:rsidRDefault="00FB43BA" w:rsidP="00E60D15">
      <w:pPr>
        <w:numPr>
          <w:ilvl w:val="0"/>
          <w:numId w:val="26"/>
        </w:numPr>
        <w:tabs>
          <w:tab w:val="left" w:pos="360"/>
          <w:tab w:val="left" w:pos="630"/>
        </w:tabs>
        <w:suppressAutoHyphens w:val="0"/>
        <w:autoSpaceDE w:val="0"/>
        <w:spacing w:after="0"/>
        <w:ind w:left="0" w:firstLine="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Experiență de cel puțin 3 ani în dezvoltarea/extinderea de aplicații informatice în tehnologia de dezvoltare propusă pentru prestarea serviciilor din caietul de sarcini.</w:t>
      </w:r>
    </w:p>
    <w:p w:rsidR="00715C69" w:rsidRPr="00A0089A" w:rsidRDefault="00FB43BA" w:rsidP="00E60D15">
      <w:pPr>
        <w:suppressAutoHyphens w:val="0"/>
        <w:spacing w:after="0"/>
        <w:ind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În situația în care ofertantul propune în cadrul ofertei mai multe tehnologii, va avea în vedere ca pentru fiecare tehnologie propusă să prezinte minimum 1 expert care să îndeplinească cerințele menționate mai sus.</w:t>
      </w:r>
    </w:p>
    <w:p w:rsidR="00715C69" w:rsidRPr="00A0089A" w:rsidRDefault="00FB43BA" w:rsidP="00E60D15">
      <w:pPr>
        <w:suppressAutoHyphens w:val="0"/>
        <w:spacing w:after="0"/>
        <w:ind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Pentru exemplificare oferim următoarea situație:</w:t>
      </w:r>
    </w:p>
    <w:p w:rsidR="00715C69" w:rsidRPr="00A0089A" w:rsidRDefault="00FB43BA" w:rsidP="00E60D15">
      <w:pPr>
        <w:suppressAutoHyphens w:val="0"/>
        <w:spacing w:after="0"/>
        <w:ind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În cadrul ofertei, ofertantul propune 2 tehnologii, respectiv JAVA și ORACLE. În acest caz ofertantul va avea în vedere să nominalizeze cel puțin 1 expert pentru tehnologia JAVA și 1 expert pentru tehnologia ORACLE, restul de 1 expert, va fi la latitudinea ofertantului cum îl va repartiza în echipă. Autoritatea contractantă va accepta oricare din următoarele posibile combinații:</w:t>
      </w:r>
    </w:p>
    <w:p w:rsidR="00715C69" w:rsidRPr="00A0089A" w:rsidRDefault="00FB43BA" w:rsidP="00E60D15">
      <w:pPr>
        <w:suppressAutoHyphens w:val="0"/>
        <w:spacing w:after="0"/>
        <w:ind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a) 2 experți pentru tehnologia JAVA și 1 expert pentru tehnologia ORACLE, sau</w:t>
      </w:r>
    </w:p>
    <w:p w:rsidR="00715C69" w:rsidRPr="00A0089A" w:rsidRDefault="00FB43BA" w:rsidP="00E60D15">
      <w:pPr>
        <w:suppressAutoHyphens w:val="0"/>
        <w:spacing w:after="0"/>
        <w:ind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b) 1 expert pentru tehnologia JAVA și 2 experți pentru tehnologia ORACLE.</w:t>
      </w:r>
    </w:p>
    <w:p w:rsidR="00715C69" w:rsidRPr="00A0089A" w:rsidRDefault="00715C69" w:rsidP="00E60D15">
      <w:pPr>
        <w:suppressAutoHyphens w:val="0"/>
        <w:spacing w:after="0"/>
        <w:ind w:firstLine="270"/>
        <w:jc w:val="both"/>
        <w:rPr>
          <w:rFonts w:ascii="Trebuchet MS" w:hAnsi="Trebuchet MS" w:cs="Arial"/>
          <w:color w:val="000000"/>
          <w:sz w:val="24"/>
          <w:szCs w:val="24"/>
          <w:lang w:eastAsia="ro-RO"/>
        </w:rPr>
      </w:pPr>
    </w:p>
    <w:p w:rsidR="00715C69" w:rsidRPr="00A0089A" w:rsidRDefault="00FB43BA" w:rsidP="00E60D15">
      <w:pPr>
        <w:tabs>
          <w:tab w:val="center" w:pos="4320"/>
          <w:tab w:val="right" w:pos="8640"/>
        </w:tabs>
        <w:suppressAutoHyphens w:val="0"/>
        <w:spacing w:after="0"/>
        <w:ind w:firstLine="270"/>
        <w:rPr>
          <w:rFonts w:ascii="Trebuchet MS" w:hAnsi="Trebuchet MS" w:cs="Times New Roman"/>
          <w:b/>
          <w:sz w:val="24"/>
          <w:szCs w:val="24"/>
          <w:lang w:eastAsia="en-US"/>
        </w:rPr>
      </w:pPr>
      <w:r w:rsidRPr="00A0089A">
        <w:rPr>
          <w:rFonts w:ascii="Trebuchet MS" w:hAnsi="Trebuchet MS" w:cs="Times New Roman"/>
          <w:b/>
          <w:sz w:val="24"/>
          <w:szCs w:val="24"/>
          <w:lang w:eastAsia="en-US"/>
        </w:rPr>
        <w:t xml:space="preserve">E3: Expert analist de business </w:t>
      </w:r>
    </w:p>
    <w:p w:rsidR="00715C69" w:rsidRPr="00A0089A" w:rsidRDefault="00FB43BA" w:rsidP="00E60D15">
      <w:pPr>
        <w:tabs>
          <w:tab w:val="center" w:pos="4320"/>
          <w:tab w:val="right" w:pos="8640"/>
        </w:tabs>
        <w:suppressAutoHyphens w:val="0"/>
        <w:spacing w:after="0"/>
        <w:ind w:firstLine="270"/>
        <w:rPr>
          <w:rFonts w:ascii="Trebuchet MS" w:hAnsi="Trebuchet MS" w:cs="Times New Roman"/>
          <w:i/>
          <w:sz w:val="24"/>
          <w:szCs w:val="24"/>
          <w:u w:val="single"/>
          <w:lang w:eastAsia="en-US"/>
        </w:rPr>
      </w:pPr>
      <w:r w:rsidRPr="00A0089A">
        <w:rPr>
          <w:rFonts w:ascii="Trebuchet MS" w:hAnsi="Trebuchet MS" w:cs="Times New Roman"/>
          <w:i/>
          <w:sz w:val="24"/>
          <w:szCs w:val="24"/>
          <w:u w:val="single"/>
          <w:lang w:eastAsia="en-US"/>
        </w:rPr>
        <w:t>Responsabilităţi:</w:t>
      </w:r>
    </w:p>
    <w:p w:rsidR="00715C69" w:rsidRPr="00A0089A" w:rsidRDefault="00B77A83" w:rsidP="00E60D15">
      <w:pPr>
        <w:pStyle w:val="ListParagraph"/>
        <w:numPr>
          <w:ilvl w:val="1"/>
          <w:numId w:val="38"/>
        </w:numPr>
        <w:tabs>
          <w:tab w:val="clear" w:pos="1440"/>
          <w:tab w:val="left" w:pos="630"/>
          <w:tab w:val="num" w:pos="900"/>
          <w:tab w:val="left" w:pos="1260"/>
        </w:tabs>
        <w:suppressAutoHyphens w:val="0"/>
        <w:spacing w:after="0"/>
        <w:ind w:left="0" w:firstLine="27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 xml:space="preserve">Expertul analist de business va răspunde de implementarea în cadrul contractului a </w:t>
      </w:r>
      <w:r w:rsidR="00623AD3" w:rsidRPr="00A0089A">
        <w:rPr>
          <w:rFonts w:ascii="Trebuchet MS" w:hAnsi="Trebuchet MS" w:cs="Arial"/>
          <w:color w:val="000000"/>
          <w:sz w:val="24"/>
          <w:szCs w:val="24"/>
          <w:lang w:eastAsia="ro-RO"/>
        </w:rPr>
        <w:t>reglementarilor unionale și naționale privind mediul informatizat pentru vamă și comerț, cât și a necesității de coordonare a eforturilor cu politicile Comisiei Europene în vederea reorientării activității de vămuire către un mediu complet electronic, în scopul dezvoltării unei aplicații informatice pentru gestionarea activităților aprobate și a deciziilor luate de biroul vamal în zona liberă.</w:t>
      </w:r>
      <w:r w:rsidRPr="00A0089A">
        <w:rPr>
          <w:rFonts w:ascii="Trebuchet MS" w:hAnsi="Trebuchet MS" w:cs="Arial"/>
          <w:color w:val="000000"/>
          <w:sz w:val="24"/>
          <w:szCs w:val="24"/>
          <w:lang w:eastAsia="ro-RO"/>
        </w:rPr>
        <w:t xml:space="preserve"> </w:t>
      </w:r>
    </w:p>
    <w:p w:rsidR="00715C69" w:rsidRPr="00A0089A" w:rsidRDefault="00B77A83" w:rsidP="00E60D15">
      <w:pPr>
        <w:pStyle w:val="ListParagraph"/>
        <w:numPr>
          <w:ilvl w:val="1"/>
          <w:numId w:val="38"/>
        </w:numPr>
        <w:tabs>
          <w:tab w:val="clear" w:pos="1440"/>
          <w:tab w:val="num" w:pos="450"/>
          <w:tab w:val="left" w:pos="630"/>
          <w:tab w:val="left" w:pos="1260"/>
        </w:tabs>
        <w:suppressAutoHyphens w:val="0"/>
        <w:spacing w:after="0"/>
        <w:ind w:left="0" w:firstLine="27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 xml:space="preserve">Expertul se va asigura că funcţionalităţile dezvoltate sunt conforme cu cerinţele naţionale şi că acestea sunt integrate corect pe fluxul de desfăşurare a operațiunilor vamale. </w:t>
      </w:r>
    </w:p>
    <w:p w:rsidR="00715C69" w:rsidRPr="00A0089A" w:rsidRDefault="00B77A83" w:rsidP="00E60D15">
      <w:pPr>
        <w:pStyle w:val="ListParagraph"/>
        <w:numPr>
          <w:ilvl w:val="1"/>
          <w:numId w:val="38"/>
        </w:numPr>
        <w:tabs>
          <w:tab w:val="clear" w:pos="1440"/>
          <w:tab w:val="num" w:pos="450"/>
          <w:tab w:val="left" w:pos="630"/>
          <w:tab w:val="left" w:pos="1260"/>
        </w:tabs>
        <w:suppressAutoHyphens w:val="0"/>
        <w:spacing w:after="0"/>
        <w:ind w:left="0" w:firstLine="27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lastRenderedPageBreak/>
        <w:t xml:space="preserve">Participă la elaborarea raportului de analiză şi asigură conformitatea soluţiei tehnice în vederea implementării setului complet de specificaţii ale contractului. </w:t>
      </w:r>
    </w:p>
    <w:p w:rsidR="00715C69" w:rsidRPr="00A0089A" w:rsidRDefault="00B77A83" w:rsidP="00E60D15">
      <w:pPr>
        <w:pStyle w:val="ListParagraph"/>
        <w:numPr>
          <w:ilvl w:val="1"/>
          <w:numId w:val="38"/>
        </w:numPr>
        <w:tabs>
          <w:tab w:val="clear" w:pos="1440"/>
          <w:tab w:val="num" w:pos="450"/>
          <w:tab w:val="left" w:pos="630"/>
          <w:tab w:val="left" w:pos="1260"/>
        </w:tabs>
        <w:suppressAutoHyphens w:val="0"/>
        <w:spacing w:after="0"/>
        <w:ind w:left="0"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De asemenea, expertul se va implica în pregătirea şi execuţia cu succes a testelor funcţionale, alături de expertul în testare.</w:t>
      </w:r>
    </w:p>
    <w:p w:rsidR="00715C69" w:rsidRPr="00A0089A" w:rsidRDefault="00FB43BA" w:rsidP="00E60D15">
      <w:pPr>
        <w:tabs>
          <w:tab w:val="center" w:pos="4320"/>
          <w:tab w:val="right" w:pos="8640"/>
        </w:tabs>
        <w:suppressAutoHyphens w:val="0"/>
        <w:spacing w:after="0"/>
        <w:ind w:firstLine="270"/>
        <w:rPr>
          <w:rFonts w:ascii="Trebuchet MS" w:hAnsi="Trebuchet MS" w:cs="Arial"/>
          <w:b/>
          <w:color w:val="000000"/>
          <w:sz w:val="24"/>
          <w:szCs w:val="24"/>
          <w:lang w:eastAsia="ro-RO"/>
        </w:rPr>
      </w:pPr>
      <w:r w:rsidRPr="00A0089A">
        <w:rPr>
          <w:rFonts w:ascii="Trebuchet MS" w:hAnsi="Trebuchet MS" w:cs="Arial"/>
          <w:b/>
          <w:color w:val="000000"/>
          <w:sz w:val="24"/>
          <w:szCs w:val="24"/>
          <w:lang w:eastAsia="ro-RO"/>
        </w:rPr>
        <w:t>Cerințe minime obligatorii:</w:t>
      </w:r>
    </w:p>
    <w:p w:rsidR="00715C69" w:rsidRPr="00A0089A" w:rsidRDefault="00FB43BA" w:rsidP="00E60D15">
      <w:pPr>
        <w:numPr>
          <w:ilvl w:val="0"/>
          <w:numId w:val="39"/>
        </w:numPr>
        <w:tabs>
          <w:tab w:val="clear" w:pos="720"/>
          <w:tab w:val="left" w:pos="360"/>
          <w:tab w:val="left" w:pos="630"/>
        </w:tabs>
        <w:suppressAutoHyphens w:val="0"/>
        <w:autoSpaceDE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Studii universitare absolvite cu diplomă de licență sau echivalent,</w:t>
      </w:r>
    </w:p>
    <w:p w:rsidR="00715C69" w:rsidRPr="00A0089A" w:rsidRDefault="00FB43BA" w:rsidP="00E60D15">
      <w:pPr>
        <w:numPr>
          <w:ilvl w:val="0"/>
          <w:numId w:val="39"/>
        </w:numPr>
        <w:tabs>
          <w:tab w:val="clear" w:pos="720"/>
          <w:tab w:val="left" w:pos="360"/>
          <w:tab w:val="left" w:pos="630"/>
        </w:tabs>
        <w:suppressAutoHyphens w:val="0"/>
        <w:autoSpaceDE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Experiență concretizată în minimum 1 proiecte similare/comparabile în care respectivul expert a îndeplinit același tip de activități ca cele pe care urmează să le îndeplinească în viitorul contract.</w:t>
      </w:r>
    </w:p>
    <w:p w:rsidR="00715C69" w:rsidRPr="00A0089A" w:rsidRDefault="00FB43BA" w:rsidP="00E60D15">
      <w:pPr>
        <w:suppressAutoHyphens w:val="0"/>
        <w:spacing w:before="57" w:beforeAutospacing="1" w:after="0"/>
        <w:ind w:firstLine="270"/>
        <w:jc w:val="both"/>
        <w:rPr>
          <w:rFonts w:ascii="Trebuchet MS" w:hAnsi="Trebuchet MS" w:cs="Times New Roman"/>
          <w:color w:val="000000"/>
          <w:sz w:val="24"/>
          <w:szCs w:val="24"/>
          <w:lang w:eastAsia="ro-RO"/>
        </w:rPr>
      </w:pPr>
      <w:r w:rsidRPr="00A0089A">
        <w:rPr>
          <w:rFonts w:ascii="Trebuchet MS" w:hAnsi="Trebuchet MS" w:cs="Arial"/>
          <w:sz w:val="24"/>
          <w:szCs w:val="24"/>
          <w:lang w:eastAsia="ro-RO"/>
        </w:rPr>
        <w:t xml:space="preserve">E4: </w:t>
      </w:r>
      <w:r w:rsidRPr="00A0089A">
        <w:rPr>
          <w:rFonts w:ascii="Trebuchet MS" w:hAnsi="Trebuchet MS" w:cs="Arial"/>
          <w:b/>
          <w:bCs/>
          <w:sz w:val="24"/>
          <w:szCs w:val="24"/>
          <w:lang w:eastAsia="ro-RO"/>
        </w:rPr>
        <w:t xml:space="preserve">Expert </w:t>
      </w:r>
      <w:r w:rsidRPr="00A0089A">
        <w:rPr>
          <w:rFonts w:ascii="Trebuchet MS" w:hAnsi="Trebuchet MS" w:cs="Arial"/>
          <w:b/>
          <w:bCs/>
          <w:color w:val="000000"/>
          <w:sz w:val="24"/>
          <w:szCs w:val="24"/>
          <w:lang w:eastAsia="ro-RO"/>
        </w:rPr>
        <w:t>în testare</w:t>
      </w:r>
    </w:p>
    <w:p w:rsidR="00715C69" w:rsidRPr="00A0089A" w:rsidRDefault="00FB43BA" w:rsidP="00E60D15">
      <w:pPr>
        <w:tabs>
          <w:tab w:val="center" w:pos="4320"/>
          <w:tab w:val="right" w:pos="8640"/>
        </w:tabs>
        <w:suppressAutoHyphens w:val="0"/>
        <w:spacing w:after="0"/>
        <w:ind w:firstLine="270"/>
        <w:rPr>
          <w:rFonts w:ascii="Trebuchet MS" w:hAnsi="Trebuchet MS" w:cs="Times New Roman"/>
          <w:i/>
          <w:sz w:val="24"/>
          <w:szCs w:val="24"/>
          <w:u w:val="single"/>
          <w:lang w:eastAsia="en-US"/>
        </w:rPr>
      </w:pPr>
      <w:r w:rsidRPr="00A0089A">
        <w:rPr>
          <w:rFonts w:ascii="Trebuchet MS" w:hAnsi="Trebuchet MS" w:cs="Times New Roman"/>
          <w:i/>
          <w:sz w:val="24"/>
          <w:szCs w:val="24"/>
          <w:u w:val="single"/>
          <w:lang w:eastAsia="en-US"/>
        </w:rPr>
        <w:t>Responsabilităţi:</w:t>
      </w:r>
    </w:p>
    <w:p w:rsidR="00715C69" w:rsidRPr="00A0089A" w:rsidRDefault="00FB43BA" w:rsidP="00E60D15">
      <w:pPr>
        <w:numPr>
          <w:ilvl w:val="0"/>
          <w:numId w:val="42"/>
        </w:numPr>
        <w:tabs>
          <w:tab w:val="clear" w:pos="720"/>
          <w:tab w:val="num" w:pos="180"/>
          <w:tab w:val="left" w:pos="630"/>
        </w:tabs>
        <w:suppressAutoHyphens w:val="0"/>
        <w:spacing w:after="0"/>
        <w:ind w:left="0"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 xml:space="preserve">Expertul de testare va efectua activitatea de testare pentru validarea soluţiilor tehnice. </w:t>
      </w:r>
    </w:p>
    <w:p w:rsidR="00715C69" w:rsidRPr="00A0089A" w:rsidRDefault="00FB43BA" w:rsidP="00E60D15">
      <w:pPr>
        <w:numPr>
          <w:ilvl w:val="0"/>
          <w:numId w:val="42"/>
        </w:numPr>
        <w:tabs>
          <w:tab w:val="clear" w:pos="720"/>
          <w:tab w:val="num" w:pos="180"/>
          <w:tab w:val="left" w:pos="630"/>
        </w:tabs>
        <w:suppressAutoHyphens w:val="0"/>
        <w:spacing w:before="57" w:beforeAutospacing="1" w:after="0"/>
        <w:ind w:left="0" w:firstLine="270"/>
        <w:jc w:val="both"/>
        <w:rPr>
          <w:rFonts w:ascii="Trebuchet MS" w:hAnsi="Trebuchet MS" w:cs="Arial"/>
          <w:color w:val="000000"/>
          <w:sz w:val="24"/>
          <w:szCs w:val="24"/>
          <w:lang w:eastAsia="ro-RO"/>
        </w:rPr>
      </w:pPr>
      <w:r w:rsidRPr="00A0089A">
        <w:rPr>
          <w:rFonts w:ascii="Trebuchet MS" w:hAnsi="Trebuchet MS" w:cs="Arial"/>
          <w:color w:val="000000"/>
          <w:sz w:val="24"/>
          <w:szCs w:val="24"/>
          <w:lang w:eastAsia="ro-RO"/>
        </w:rPr>
        <w:t xml:space="preserve">Va răspunde de elaborarea planului de testare, a scenariilor de test şi a metodologiei de testare şi de realizarea testelor şi a procedurilor de recepție în conformitate cu planul general de testare adoptat la nivelul contractului, va trata erorile constatate în timpul activităţilor de testare şi va participa la elaborarea, alături de Experții Dezvoltatori, la documentaţiile solicitate, în vederea integrării rezultatelor aferente activităţii de testare. </w:t>
      </w:r>
    </w:p>
    <w:p w:rsidR="00715C69" w:rsidRPr="00A0089A" w:rsidRDefault="00FB43BA" w:rsidP="00E60D15">
      <w:pPr>
        <w:numPr>
          <w:ilvl w:val="0"/>
          <w:numId w:val="42"/>
        </w:numPr>
        <w:tabs>
          <w:tab w:val="clear" w:pos="720"/>
          <w:tab w:val="num" w:pos="180"/>
          <w:tab w:val="left" w:pos="630"/>
        </w:tabs>
        <w:suppressAutoHyphens w:val="0"/>
        <w:spacing w:before="57" w:beforeAutospacing="1" w:after="0"/>
        <w:ind w:left="0" w:firstLine="270"/>
        <w:jc w:val="both"/>
        <w:rPr>
          <w:rFonts w:ascii="Trebuchet MS" w:hAnsi="Trebuchet MS" w:cs="Times New Roman"/>
          <w:color w:val="000000"/>
          <w:sz w:val="24"/>
          <w:szCs w:val="24"/>
          <w:lang w:eastAsia="ro-RO"/>
        </w:rPr>
      </w:pPr>
      <w:r w:rsidRPr="00A0089A">
        <w:rPr>
          <w:rFonts w:ascii="Trebuchet MS" w:hAnsi="Trebuchet MS" w:cs="Arial"/>
          <w:color w:val="000000"/>
          <w:sz w:val="24"/>
          <w:szCs w:val="24"/>
          <w:lang w:eastAsia="ro-RO"/>
        </w:rPr>
        <w:t xml:space="preserve">Identifică problemele apărute şi le transmite Managerului de proiect, în vederea gestionării şi luării de măsuri pentru remedierea acestora. </w:t>
      </w:r>
    </w:p>
    <w:p w:rsidR="00715C69" w:rsidRPr="00A0089A" w:rsidRDefault="00FB43BA" w:rsidP="00E60D15">
      <w:pPr>
        <w:tabs>
          <w:tab w:val="center" w:pos="4320"/>
          <w:tab w:val="right" w:pos="8640"/>
        </w:tabs>
        <w:suppressAutoHyphens w:val="0"/>
        <w:spacing w:after="0"/>
        <w:ind w:firstLine="270"/>
        <w:rPr>
          <w:rFonts w:ascii="Trebuchet MS" w:hAnsi="Trebuchet MS" w:cs="Arial"/>
          <w:b/>
          <w:color w:val="000000"/>
          <w:sz w:val="24"/>
          <w:szCs w:val="24"/>
          <w:lang w:eastAsia="ro-RO"/>
        </w:rPr>
      </w:pPr>
      <w:r w:rsidRPr="00A0089A">
        <w:rPr>
          <w:rFonts w:ascii="Trebuchet MS" w:hAnsi="Trebuchet MS" w:cs="Arial"/>
          <w:b/>
          <w:color w:val="000000"/>
          <w:sz w:val="24"/>
          <w:szCs w:val="24"/>
          <w:lang w:eastAsia="ro-RO"/>
        </w:rPr>
        <w:t>Cerințe minime obligatorii:</w:t>
      </w:r>
    </w:p>
    <w:p w:rsidR="00715C69" w:rsidRPr="00A0089A" w:rsidRDefault="00FB43BA" w:rsidP="00E60D15">
      <w:pPr>
        <w:numPr>
          <w:ilvl w:val="0"/>
          <w:numId w:val="25"/>
        </w:numPr>
        <w:tabs>
          <w:tab w:val="clear" w:pos="720"/>
          <w:tab w:val="left" w:pos="360"/>
          <w:tab w:val="num" w:pos="540"/>
          <w:tab w:val="left" w:pos="630"/>
        </w:tabs>
        <w:suppressAutoHyphens w:val="0"/>
        <w:autoSpaceDE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Studii universitare absolvite cu diplomă de licență sau echivalent</w:t>
      </w:r>
    </w:p>
    <w:p w:rsidR="00715C69" w:rsidRPr="00A0089A" w:rsidRDefault="00FB43BA" w:rsidP="00E60D15">
      <w:pPr>
        <w:numPr>
          <w:ilvl w:val="0"/>
          <w:numId w:val="25"/>
        </w:numPr>
        <w:tabs>
          <w:tab w:val="clear" w:pos="720"/>
          <w:tab w:val="num" w:pos="360"/>
          <w:tab w:val="num" w:pos="540"/>
          <w:tab w:val="left" w:pos="630"/>
        </w:tabs>
        <w:suppressAutoHyphens w:val="0"/>
        <w:autoSpaceDE w:val="0"/>
        <w:spacing w:after="0"/>
        <w:ind w:left="0" w:firstLine="270"/>
        <w:jc w:val="both"/>
        <w:rPr>
          <w:rFonts w:ascii="Trebuchet MS" w:eastAsia="Calibri" w:hAnsi="Trebuchet MS" w:cs="Arial"/>
          <w:lang w:eastAsia="en-US"/>
        </w:rPr>
      </w:pPr>
      <w:r w:rsidRPr="00A0089A">
        <w:rPr>
          <w:rFonts w:ascii="Trebuchet MS" w:eastAsia="Calibri" w:hAnsi="Trebuchet MS" w:cs="Arial"/>
          <w:sz w:val="24"/>
          <w:szCs w:val="24"/>
          <w:lang w:eastAsia="en-US"/>
        </w:rPr>
        <w:t>Experiență concretizată în minimum 1 proiecte similare/comparabile în care respectivul expert a îndeplinit același tip de activități ca cele pe care urmează să le îndeplinească în viitorul contract.</w:t>
      </w:r>
    </w:p>
    <w:p w:rsidR="00715C69" w:rsidRPr="00A0089A" w:rsidRDefault="00FB43BA" w:rsidP="00E60D15">
      <w:pPr>
        <w:tabs>
          <w:tab w:val="center" w:pos="4320"/>
          <w:tab w:val="right" w:pos="8640"/>
        </w:tabs>
        <w:suppressAutoHyphens w:val="0"/>
        <w:spacing w:after="0"/>
        <w:ind w:firstLine="270"/>
        <w:rPr>
          <w:rFonts w:ascii="Trebuchet MS" w:hAnsi="Trebuchet MS" w:cs="Arial"/>
          <w:b/>
          <w:color w:val="000000"/>
          <w:sz w:val="24"/>
          <w:szCs w:val="24"/>
          <w:lang w:eastAsia="ro-RO"/>
        </w:rPr>
      </w:pPr>
      <w:r w:rsidRPr="00A0089A">
        <w:rPr>
          <w:rFonts w:ascii="Trebuchet MS" w:hAnsi="Trebuchet MS" w:cs="Arial"/>
          <w:b/>
          <w:color w:val="000000"/>
          <w:sz w:val="24"/>
          <w:szCs w:val="24"/>
          <w:lang w:eastAsia="ro-RO"/>
        </w:rPr>
        <w:t>Modalitatea de îndeplinire: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Pentru fiecare expert cheie nominalizat în ofertă pentru a face parte din echipă se vor prezenta, în cadrul Propunerii tehnice (până la termenul limită stabilit pentru depunerea ofertei):</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CV în format Europass actualizat și semnat de titular,</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copie după diplomele de studii universitare,</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declarația de disponibilitate pentru perioada implicării efective în derularea contractului, semnată de către titular,</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copii după diplome, certificate și documente suport care să dovedească informațiile înscrise în CV și din care să rezulte îndeplinirea cerințelor minime obligatorii care fac obiectul evaluării tehnice, aferente poziției respective.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Pentru demonstrarea îndeplinirii cerințelor minime și pentru obținerea punctajului tehnic, Ofertanții trebuie să prezinte, pentru fiecare expert cheie solicitat din Caietul de Sarcini, următoarele informații/documente: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lastRenderedPageBreak/>
        <w:t>a)</w:t>
      </w:r>
      <w:r w:rsidRPr="00A0089A">
        <w:rPr>
          <w:rFonts w:ascii="Trebuchet MS" w:eastAsia="Calibri" w:hAnsi="Trebuchet MS" w:cs="Arial"/>
          <w:sz w:val="24"/>
          <w:szCs w:val="24"/>
          <w:lang w:eastAsia="en-US"/>
        </w:rPr>
        <w:tab/>
        <w:t>în Formularul de Propunere tehnică se va indica numele persoanei propuse pentru fiecare poziție și indicații clare privind paginile unde pot fi regăsite documentele suport anexate aferente fiecărui expert;</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b)</w:t>
      </w:r>
      <w:r w:rsidRPr="00A0089A">
        <w:rPr>
          <w:rFonts w:ascii="Trebuchet MS" w:eastAsia="Calibri" w:hAnsi="Trebuchet MS" w:cs="Arial"/>
          <w:sz w:val="24"/>
          <w:szCs w:val="24"/>
          <w:lang w:eastAsia="en-US"/>
        </w:rPr>
        <w:tab/>
        <w:t>anexată la Formularul de Propunere tehnică - Declarația de disponibilitate semnată de persoana propusă (în cazul în care aceasta nu este angajată a Prestatorului);</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c)</w:t>
      </w:r>
      <w:r w:rsidRPr="00A0089A">
        <w:rPr>
          <w:rFonts w:ascii="Trebuchet MS" w:eastAsia="Calibri" w:hAnsi="Trebuchet MS" w:cs="Arial"/>
          <w:sz w:val="24"/>
          <w:szCs w:val="24"/>
          <w:lang w:eastAsia="en-US"/>
        </w:rPr>
        <w:tab/>
        <w:t>anexat la Formularul de Propunere tehnică - Curriculum Vitae (CV), aferent fiecărei persoane propuse în cadrul echipei, semnat de către fiecare titular în parte și datat;</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d)</w:t>
      </w:r>
      <w:r w:rsidRPr="00A0089A">
        <w:rPr>
          <w:rFonts w:ascii="Trebuchet MS" w:eastAsia="Calibri" w:hAnsi="Trebuchet MS" w:cs="Arial"/>
          <w:sz w:val="24"/>
          <w:szCs w:val="24"/>
          <w:lang w:eastAsia="en-US"/>
        </w:rPr>
        <w:tab/>
        <w:t>anexate la Formularul de Propunere tehnică - Copiile documentelor justificative relevante care demonstrează îndeplinirea cerințelor referitoare la studiile, expertiza și experiența specifică relevantă solicitată și prezentată în CV, cum ar fi:</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i.</w:t>
      </w:r>
      <w:r w:rsidRPr="00A0089A">
        <w:rPr>
          <w:rFonts w:ascii="Trebuchet MS" w:eastAsia="Calibri" w:hAnsi="Trebuchet MS" w:cs="Arial"/>
          <w:sz w:val="24"/>
          <w:szCs w:val="24"/>
          <w:lang w:eastAsia="en-US"/>
        </w:rPr>
        <w:tab/>
        <w:t>Diplome de studii, certificări, alte diplome relevante;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ii.</w:t>
      </w:r>
      <w:r w:rsidRPr="00A0089A">
        <w:rPr>
          <w:rFonts w:ascii="Trebuchet MS" w:eastAsia="Calibri" w:hAnsi="Trebuchet MS" w:cs="Arial"/>
          <w:sz w:val="24"/>
          <w:szCs w:val="24"/>
          <w:lang w:eastAsia="en-US"/>
        </w:rPr>
        <w:tab/>
        <w:t>Contracte de muncă/Contracte de colaborare/Fișe de post/Adeverințe/ Recomandări emise de Beneficiarul Final al proiectului, semnate sau contrasemnate de către Autoritatea Contractantă/Beneficiarul privat în calitate de Achizitor final, sau alte documente edificatoare, din care să reiasă denumirea, Beneficiarul și perioada de realizare a proiectelor/contractelor în care a acumulat experiența solicitată și activitățile prestate de către persoana propusă precum și rolul deținut în proiect,  care să evidențieze experiența profesională specifică similară.</w:t>
      </w:r>
    </w:p>
    <w:p w:rsidR="00715C69" w:rsidRPr="00A0089A" w:rsidRDefault="00715C69" w:rsidP="00E60D15">
      <w:pPr>
        <w:tabs>
          <w:tab w:val="left" w:pos="720"/>
        </w:tabs>
        <w:suppressAutoHyphens w:val="0"/>
        <w:spacing w:after="0"/>
        <w:ind w:firstLine="270"/>
        <w:jc w:val="both"/>
        <w:rPr>
          <w:rFonts w:ascii="Trebuchet MS" w:eastAsia="Calibri" w:hAnsi="Trebuchet MS" w:cs="Arial"/>
          <w:sz w:val="24"/>
          <w:szCs w:val="24"/>
          <w:lang w:eastAsia="en-US"/>
        </w:rPr>
      </w:pP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Nota 1: Pentru a demonstra că îndeplinesc cerințele minime obligatorii privind experiența, Ofertanții vor depune documente justificative semnate sau contrasemnate de Beneficiari, din care să rezulte în mod clar îndeplinirea cerințelor sus menționate.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 xml:space="preserve">Nota 2: Implicarea și rolul experților în proiecte care sunt de interes pentru evaluare, poate fi demonstrată și prin recomandări asumate prin semnătură de către Beneficiarul serviciilor/declarații pe propria răspundere emise de însuși Ofertant/Angajator, dacă și numai dacă acestea sunt însoțite de documente care să demonstreze relația contractuală dintre expertul propus și emitentul recomandării, la data derulării proiectului referit. În cazul în care se prezintă declarație pe proprie răspundere emisă de Ofertant/Angajator, aceasta va cuprinde în mod obligatoriu, pe lângă celelalte informații necesare, următoarea mențiune: „Cunosc prevederile art. 57 din Regulamentul financiar UE nr. 966/2012 și legislația națională în vigoare cu privire la conflictul de interese, precum și  prevederile art.292 „Falsul în declarații” din Codul penal potrivit căruia „Declararea necorespunzătoare a adevărului, făcută unui organ sau instituții de stat ori unei alte unități în vederea producerii unei consecințe juridice, pentru sine sau pentru altul, atunci când, potrivit legii ori împrejurărilor, declarația făcută servește pentru producerea acelei consecințe, se pedepsește cu închisoare de la 3 luni la 2 ani sau cu amendă.” </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În conformitate cu principiul recunoașterii reciproce, Beneficiarul acceptă documente echivalente celor solicitate la nivelul documentației de atribuire, emise de organisme stabilite în alte state membre ale Uniunii Europene sau cu care România are încheiate acorduri pentru recunoașterea și echivalarea certificărilor/autorizațiilor în cauză.</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lastRenderedPageBreak/>
        <w:t>Operatorul economic străin trebuie să întreprindă, acolo unde legislația națională impune, demersurile necesare pentru a putea prezenta pe parcursul derulării Contractului  autorizațiile recunoscute de autoritățile române.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Copiile documentelor trebuie să fie confirmate pentru conformitate cu originalul documentelor respective. Certificatele/diplomele/documentele justificative emise în altă limbă decât limba română vor fi prezentate în limba de origine, însoțite de traducerea autorizată în limba română.</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În urma verificării exactității informațiilor și a dovezilor furnizate de către Ofertanți, Achizitorul poate solicita și alte documente/informații care să clarifice experiența profesională solicitată. De asemenea, Achizitorul își rezervă dreptul de a contacta Beneficiarii Finali ai proiectelor prezentate la experiența profesională, în vederea confirmării celor prezentate de către Ofertanți.</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Persoanele propuse vor fi de preferat vorbitori de limba română la un nivel avansat. În cazul persoanelor care nu sunt vorbitori de limba română, Prestatorul va pune la dispoziție interpreți/traducători autorizați în vederea comunicării cu personalul Autorității Contractante și în vederea traducerii livrabilelor ce trebuie predate Autorității Contractante în limba română. Prestatorul declarat câștigător este responsabil de acoperirea tuturor cheltuielilor referitoare la interpreți/traducători/ traduceri.</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Pentru persoanele propuse care au calitatea de salariați ai Ofertantului, se va prezenta în mod obligatoriu orice document prin care să se demonstreze relația contractuală dintre persoanele nominalizate și Ofertant (extras Revisal/Contract de muncă etc.). În cazul în care se propune personal care nu este salariat al Prestatorului, fiecare astfel de personal va completa și va semna o Declarație de disponibilitate semnată de titular, cu referire strictă la obiectul Contractului ce face obiectul prezentei proceduri.</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Pentru fiecare expert cheie nominalizat în echipă, se va prezenta declarația de confidențialitate, semnată de titular, din care se rezulte că persoana respectivă:</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va păstra confidențialitatea în legătură cu faptele, informațiile sau documentele de care ia la cunoștință pe perioada derulării contractului;</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nu va face cunoscut contractul sau orice prevedere a acestuia unei terțe părți, în afara persoanelor implicate în îndeplinirea contractului;</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se angajează că dezvăluirea oricărei informații față de persoanele implicate în îndeplinirea contractului să se facă în mod confidențial și să se extindă doar asupra acelor informații necesare în vederea îndeplinirii contractului;</w:t>
      </w:r>
    </w:p>
    <w:p w:rsidR="00715C69" w:rsidRPr="00A0089A" w:rsidRDefault="00FB43BA" w:rsidP="00E60D15">
      <w:pPr>
        <w:numPr>
          <w:ilvl w:val="0"/>
          <w:numId w:val="40"/>
        </w:numPr>
        <w:tabs>
          <w:tab w:val="left" w:pos="720"/>
        </w:tabs>
        <w:suppressAutoHyphens w:val="0"/>
        <w:spacing w:after="0"/>
        <w:ind w:left="0"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se angajează să ia toate măsurile necesare pentru a se asigura că toate informațiile confidențiale sunt tratate ca și confidențiale și că nu sunt divulgate sau folosite în alte scopuri decât în relație strictă cu contractul.</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Pentru fiecare expert non-cheie nominalizat în ofertă pentru a face parte din echipă, se vor prezenta aceleași tipuri de documente justificative ca și pentru experții cheie, așa cum au fost acestea solicitate mai sus.</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lastRenderedPageBreak/>
        <w:t>Pe parcursul derulării Contactului de achiziție publică, modalitatea de înlocuire a personalului de specialitate nominalizat pentru îndeplinirea Contractului se realizează conform prevederilor art. 162 din Anexa 1 (Normele metodologice) la HG nr. 395/2016.</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Un membru al echipei de proiect poate fi înlocuit pe parcursul derulării Contractului doar cu notificarea prealabilă a Beneficiarului cu minim 10 zile înainte de data propusă pentru înlocuire. Notificarea va fi în mod obligatoriu însoțită de documentele justificative asociate noului expert, așa cum au fost acestea solicitate prin documentația de atribuire a Contractului. Prestatorul are obligația de a se asigura că expertul nou propus îndeplinește toate cerințele minime solicitate de Beneficiar pentru expertul înlocuit (precum și toate calificările sau experiența suplimentară care a făcut obiectul evaluării ofertelor), inclusiv condițiile și cerințele cu privire la inexistența unui conflict de interese.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Beneficiarul are dreptul de a respinge motivat noul expert propus, în situația în care constată că acesta nu îndeplinește cerințele minime prevăzute în documentația de atribuire sau constată existența unui conflict de interese.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 xml:space="preserve">Pe întreaga durată a proiectului se așteaptă un grad de încărcare diferit al resurselor în funcție de cerințele specifice. De aceea este necesar ca echipa Prestatorului să poată fi alocată dinamic în funcție de necesități. </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Prestatorul va asigura disponibilitatea experților pe toată perioada aferentă implicării acestora în activitățile Contractului.</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În cadrul echipei de proiect, o persoană nominalizată poate îndeplini cel mult un rol.</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 xml:space="preserve">Prestatorul va asigura disponibilitatea experţilor pe toată perioada aferentă implicării acestora în activitățile contractului. </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 xml:space="preserve">Prin sintagma "servicii similare" se va înțelege servicii de dezvoltare și implementare sisteme/aplicații informatice/functionalități noi pentru extinderea unui sistem informatic existent. </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Prin sintagma "proiecte similare" se va înțelege proiectele care au ca obiect de activitate servicii de dezvoltare de software și implementare de sisteme/aplicații informatice.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Beneficiarul va lua în considerare experiența dobândită în proiectele similare aflate în desfășurare, dacă serviciile similare prestate au fost confirmate și recepționate de Beneficiar. Astfel, prin similitudine, se includ în cadrul experienței specifice a experților dezvoltările parțiale, până la Milestone-uri specifice din cadrul unor Contracte în derulare, cu condiția ca sistemul informatic ce va rezulta să fie destinat unei utilizări care presupune o înaltă disponibilitate de tip 24 x 7 x 365, iar prestarea serviciilor de dezvoltare și implementare de sisteme/aplicații informatice să fi fost confirmată de Beneficiar în cadrul unor recepții parțiale.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Ca urmare, experiența personalului desemnat pentru executarea Contractului (experiența experților cheie), concretizată în numărul de proiecte similare în care respectivii experți au îndeplinit același tip de activități sau activități similare ca cele pe care urmează să le îndeplinească în viitorul Contract reprezintă un factor de evaluare important de care trebuie să se țină cont în evaluarea ofertelor depuse în cadrul acestei achiziții de servicii.</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lastRenderedPageBreak/>
        <w:t xml:space="preserve">În accepțiunea Autorității contractante, pentru evaluarea experienței similare a experților, noțiunea de proiect se referă la existența unui cadru reglementat juridic prin care un expert a derulat în mod coerent (având o finalitate bine precizată și atinsă) tipul de activități care sunt de interes pentru evaluare. </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Funcționarii publici pot fi recrutați ca experți cu respectarea prevederilor art.96 alin.(1) din Legea nr. 161/2003 privind unele măsuri pentru asigurarea transparenței în exercitarea demnităților publice, a funcțiilor publice și în mediul de afaceri, prevenirea și sancționarea corupției, cu modificările și completările ulterioare.</w:t>
      </w:r>
    </w:p>
    <w:p w:rsidR="00715C69" w:rsidRPr="00A0089A" w:rsidRDefault="00FB43BA" w:rsidP="00E60D15">
      <w:pPr>
        <w:tabs>
          <w:tab w:val="left" w:pos="720"/>
        </w:tabs>
        <w:suppressAutoHyphens w:val="0"/>
        <w:spacing w:after="0"/>
        <w:ind w:firstLine="27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Selecția experților trebuie să fie făcută de către Prestator în baza principiilor privind nediscriminarea, tratamentul egal și lipsa unui posibil conflict de interese.</w:t>
      </w:r>
    </w:p>
    <w:p w:rsidR="00715C69" w:rsidRPr="00A0089A" w:rsidRDefault="00715C69" w:rsidP="00E60D15">
      <w:pPr>
        <w:tabs>
          <w:tab w:val="left" w:pos="720"/>
        </w:tabs>
        <w:suppressAutoHyphens w:val="0"/>
        <w:spacing w:after="0"/>
        <w:ind w:firstLine="270"/>
        <w:jc w:val="both"/>
        <w:rPr>
          <w:rFonts w:ascii="Trebuchet MS" w:hAnsi="Trebuchet MS" w:cs="Arial"/>
          <w:color w:val="FF0000"/>
          <w:sz w:val="24"/>
          <w:szCs w:val="24"/>
          <w:lang w:eastAsia="ro-RO"/>
        </w:rPr>
      </w:pPr>
    </w:p>
    <w:p w:rsidR="00FB43BA" w:rsidRPr="00A0089A" w:rsidRDefault="00FB43BA" w:rsidP="00C0268B">
      <w:pPr>
        <w:spacing w:after="0"/>
        <w:ind w:firstLine="270"/>
        <w:jc w:val="both"/>
        <w:rPr>
          <w:rFonts w:ascii="Trebuchet MS" w:eastAsia="Calibri" w:hAnsi="Trebuchet MS" w:cs="Arial"/>
          <w:b/>
          <w:sz w:val="24"/>
          <w:szCs w:val="24"/>
          <w:lang w:eastAsia="en-US"/>
        </w:rPr>
      </w:pPr>
      <w:r w:rsidRPr="00A0089A">
        <w:rPr>
          <w:rFonts w:ascii="Trebuchet MS" w:eastAsia="Calibri" w:hAnsi="Trebuchet MS" w:cs="Arial"/>
          <w:b/>
          <w:sz w:val="24"/>
          <w:szCs w:val="24"/>
          <w:lang w:eastAsia="en-US"/>
        </w:rPr>
        <w:t>16.3 Alți experți</w:t>
      </w:r>
    </w:p>
    <w:p w:rsidR="00715C69" w:rsidRPr="00A0089A" w:rsidRDefault="00FB43BA" w:rsidP="00E60D15">
      <w:pPr>
        <w:suppressAutoHyphens w:val="0"/>
        <w:spacing w:before="57" w:after="0"/>
        <w:ind w:firstLine="270"/>
        <w:jc w:val="both"/>
        <w:rPr>
          <w:rFonts w:ascii="Trebuchet MS" w:hAnsi="Trebuchet MS" w:cs="Arial"/>
          <w:sz w:val="24"/>
          <w:szCs w:val="24"/>
          <w:lang w:eastAsia="ro-RO"/>
        </w:rPr>
      </w:pPr>
      <w:r w:rsidRPr="00A0089A">
        <w:rPr>
          <w:rFonts w:ascii="Trebuchet MS" w:hAnsi="Trebuchet MS" w:cs="Arial"/>
          <w:sz w:val="24"/>
          <w:szCs w:val="24"/>
          <w:lang w:eastAsia="ro-RO"/>
        </w:rPr>
        <w:t xml:space="preserve">Pe lângă experții cheie și non-cheie nominalizați în ofertă, vor fi necesari și alți experți pe care Prestatorul îi va comunica Autorității Contractante. Pentru aceștia, se vor furniza numele, prenumele, rolul și declarația de confidențialitate pentru fiecare expert din categoria „Alți experți” în termen de 20 de zile lucrătoare de la semnarea contractului. Complexitatea proiectului necesită o echipă cu o diversitate de aptitudini și competențe care să poată fi alocată dinamic în funcție de necesitățile apărute. Considerăm că o serie de experți cum sunt cei enumerați mai jos sunt necesari pentru a obține rezultatele așteptate: </w:t>
      </w:r>
    </w:p>
    <w:p w:rsidR="00715C69" w:rsidRPr="00A0089A" w:rsidRDefault="00FB43BA" w:rsidP="00E60D15">
      <w:pPr>
        <w:suppressAutoHyphens w:val="0"/>
        <w:spacing w:before="57" w:after="0"/>
        <w:ind w:firstLine="270"/>
        <w:jc w:val="both"/>
        <w:rPr>
          <w:rFonts w:ascii="Trebuchet MS" w:hAnsi="Trebuchet MS" w:cs="Arial"/>
          <w:sz w:val="24"/>
          <w:szCs w:val="24"/>
          <w:lang w:eastAsia="ro-RO"/>
        </w:rPr>
      </w:pPr>
      <w:r w:rsidRPr="00A0089A">
        <w:rPr>
          <w:rFonts w:ascii="Trebuchet MS" w:hAnsi="Trebuchet MS" w:cs="Arial"/>
          <w:sz w:val="24"/>
          <w:szCs w:val="24"/>
          <w:lang w:eastAsia="ro-RO"/>
        </w:rPr>
        <w:t>a)</w:t>
      </w:r>
      <w:r w:rsidRPr="00A0089A">
        <w:rPr>
          <w:rFonts w:ascii="Trebuchet MS" w:hAnsi="Trebuchet MS" w:cs="Arial"/>
          <w:sz w:val="24"/>
          <w:szCs w:val="24"/>
          <w:lang w:eastAsia="ro-RO"/>
        </w:rPr>
        <w:tab/>
        <w:t>Programatori Java (J2EE, SOA)/Oracle, pl-sql/JasperReports/Oracle Forms/Oracle Reports;</w:t>
      </w:r>
    </w:p>
    <w:p w:rsidR="00715C69" w:rsidRPr="00A0089A" w:rsidRDefault="00FB43BA" w:rsidP="00E60D15">
      <w:pPr>
        <w:suppressAutoHyphens w:val="0"/>
        <w:spacing w:before="57" w:after="0"/>
        <w:ind w:firstLine="270"/>
        <w:jc w:val="both"/>
        <w:rPr>
          <w:rFonts w:ascii="Trebuchet MS" w:hAnsi="Trebuchet MS" w:cs="Arial"/>
          <w:sz w:val="24"/>
          <w:szCs w:val="24"/>
          <w:lang w:eastAsia="ro-RO"/>
        </w:rPr>
      </w:pPr>
      <w:r w:rsidRPr="00A0089A">
        <w:rPr>
          <w:rFonts w:ascii="Trebuchet MS" w:hAnsi="Trebuchet MS" w:cs="Arial"/>
          <w:sz w:val="24"/>
          <w:szCs w:val="24"/>
          <w:lang w:eastAsia="ro-RO"/>
        </w:rPr>
        <w:t>b)</w:t>
      </w:r>
      <w:r w:rsidRPr="00A0089A">
        <w:rPr>
          <w:rFonts w:ascii="Trebuchet MS" w:hAnsi="Trebuchet MS" w:cs="Arial"/>
          <w:sz w:val="24"/>
          <w:szCs w:val="24"/>
          <w:lang w:eastAsia="ro-RO"/>
        </w:rPr>
        <w:tab/>
        <w:t>Administratori de sistem/Specialiști de infrastructură (Bază de date Oracle, Aplicații WebSphere, website, infrastructură centrală);</w:t>
      </w:r>
    </w:p>
    <w:p w:rsidR="00715C69" w:rsidRPr="00A0089A" w:rsidRDefault="00FB43BA" w:rsidP="00E60D15">
      <w:pPr>
        <w:suppressAutoHyphens w:val="0"/>
        <w:spacing w:before="57" w:after="0"/>
        <w:ind w:firstLine="270"/>
        <w:jc w:val="both"/>
        <w:rPr>
          <w:rFonts w:ascii="Trebuchet MS" w:hAnsi="Trebuchet MS" w:cs="Arial"/>
          <w:sz w:val="24"/>
          <w:szCs w:val="24"/>
          <w:lang w:eastAsia="ro-RO"/>
        </w:rPr>
      </w:pPr>
      <w:r w:rsidRPr="00A0089A">
        <w:rPr>
          <w:rFonts w:ascii="Trebuchet MS" w:hAnsi="Trebuchet MS" w:cs="Arial"/>
          <w:sz w:val="24"/>
          <w:szCs w:val="24"/>
          <w:lang w:eastAsia="ro-RO"/>
        </w:rPr>
        <w:t>c)</w:t>
      </w:r>
      <w:r w:rsidRPr="00A0089A">
        <w:rPr>
          <w:rFonts w:ascii="Trebuchet MS" w:hAnsi="Trebuchet MS" w:cs="Arial"/>
          <w:sz w:val="24"/>
          <w:szCs w:val="24"/>
          <w:lang w:eastAsia="ro-RO"/>
        </w:rPr>
        <w:tab/>
        <w:t xml:space="preserve">Experți infrastructură/virtualizare ce vor desfășura activități pentru configurări ale sistemului de virtualizare, testarea sistemului de virtualizare, etc.; </w:t>
      </w:r>
    </w:p>
    <w:p w:rsidR="00715C69" w:rsidRPr="00A0089A" w:rsidRDefault="00FB43BA" w:rsidP="00E60D15">
      <w:pPr>
        <w:suppressAutoHyphens w:val="0"/>
        <w:spacing w:before="57" w:after="0"/>
        <w:ind w:firstLine="270"/>
        <w:jc w:val="both"/>
        <w:rPr>
          <w:rFonts w:ascii="Trebuchet MS" w:hAnsi="Trebuchet MS" w:cs="Arial"/>
          <w:sz w:val="24"/>
          <w:szCs w:val="24"/>
          <w:lang w:eastAsia="ro-RO"/>
        </w:rPr>
      </w:pPr>
      <w:r w:rsidRPr="00A0089A">
        <w:rPr>
          <w:rFonts w:ascii="Trebuchet MS" w:hAnsi="Trebuchet MS" w:cs="Arial"/>
          <w:sz w:val="24"/>
          <w:szCs w:val="24"/>
          <w:lang w:eastAsia="ro-RO"/>
        </w:rPr>
        <w:t>d)</w:t>
      </w:r>
      <w:r w:rsidRPr="00A0089A">
        <w:rPr>
          <w:rFonts w:ascii="Trebuchet MS" w:hAnsi="Trebuchet MS" w:cs="Arial"/>
          <w:sz w:val="24"/>
          <w:szCs w:val="24"/>
          <w:lang w:eastAsia="ro-RO"/>
        </w:rPr>
        <w:tab/>
        <w:t>Experți în infrastructuri PKI și securitate IT;</w:t>
      </w:r>
    </w:p>
    <w:p w:rsidR="00715C69" w:rsidRPr="00A0089A" w:rsidRDefault="00FB43BA" w:rsidP="00E60D15">
      <w:pPr>
        <w:suppressAutoHyphens w:val="0"/>
        <w:spacing w:before="57" w:after="0"/>
        <w:ind w:firstLine="270"/>
        <w:jc w:val="both"/>
        <w:rPr>
          <w:rFonts w:ascii="Trebuchet MS" w:hAnsi="Trebuchet MS" w:cs="Arial"/>
          <w:sz w:val="24"/>
          <w:szCs w:val="24"/>
          <w:lang w:eastAsia="ro-RO"/>
        </w:rPr>
      </w:pPr>
      <w:r w:rsidRPr="00A0089A">
        <w:rPr>
          <w:rFonts w:ascii="Trebuchet MS" w:hAnsi="Trebuchet MS" w:cs="Arial"/>
          <w:sz w:val="24"/>
          <w:szCs w:val="24"/>
          <w:lang w:eastAsia="ro-RO"/>
        </w:rPr>
        <w:t>e)</w:t>
      </w:r>
      <w:r w:rsidRPr="00A0089A">
        <w:rPr>
          <w:rFonts w:ascii="Trebuchet MS" w:hAnsi="Trebuchet MS" w:cs="Arial"/>
          <w:sz w:val="24"/>
          <w:szCs w:val="24"/>
          <w:lang w:eastAsia="ro-RO"/>
        </w:rPr>
        <w:tab/>
        <w:t>Experți testare și instruire.</w:t>
      </w:r>
    </w:p>
    <w:p w:rsidR="00715C69" w:rsidRPr="00A0089A" w:rsidRDefault="00FB43BA" w:rsidP="00E60D15">
      <w:pPr>
        <w:suppressAutoHyphens w:val="0"/>
        <w:spacing w:before="57" w:after="0"/>
        <w:ind w:firstLine="270"/>
        <w:jc w:val="both"/>
        <w:rPr>
          <w:rFonts w:ascii="Trebuchet MS" w:hAnsi="Trebuchet MS" w:cs="Arial"/>
          <w:sz w:val="24"/>
          <w:szCs w:val="24"/>
          <w:lang w:eastAsia="ro-RO"/>
        </w:rPr>
      </w:pPr>
      <w:r w:rsidRPr="00A0089A">
        <w:rPr>
          <w:rFonts w:ascii="Trebuchet MS" w:hAnsi="Trebuchet MS" w:cs="Arial"/>
          <w:sz w:val="24"/>
          <w:szCs w:val="24"/>
          <w:lang w:eastAsia="ro-RO"/>
        </w:rPr>
        <w:t xml:space="preserve">Beneficiarul nu impune modul de configurare al echipei experților non-cheie. Prestatorul va asigura un număr suficient de experți non-cheie pentru realizarea proiectului, suplimentând resursele alocate activităților pe perioada derulării contractului, fără însă a solicita modificarea valorii acestuia. Alți experți vor lucra în permanență sub coordonarea experților cheie și non-cheie nominalizați. </w:t>
      </w:r>
    </w:p>
    <w:p w:rsidR="00FB43BA" w:rsidRPr="00A0089A" w:rsidRDefault="00FB43BA" w:rsidP="00FB43BA">
      <w:pPr>
        <w:suppressAutoHyphens w:val="0"/>
        <w:spacing w:before="57" w:after="0" w:line="240" w:lineRule="auto"/>
        <w:jc w:val="both"/>
        <w:rPr>
          <w:rFonts w:ascii="Trebuchet MS" w:eastAsia="Calibri" w:hAnsi="Trebuchet MS" w:cs="Arial"/>
          <w:lang w:eastAsia="en-US"/>
        </w:rPr>
      </w:pPr>
    </w:p>
    <w:p w:rsidR="00FB43BA" w:rsidRPr="00A0089A" w:rsidRDefault="00FB43BA" w:rsidP="00FB43BA">
      <w:pPr>
        <w:tabs>
          <w:tab w:val="left" w:pos="720"/>
        </w:tabs>
        <w:suppressAutoHyphens w:val="0"/>
        <w:spacing w:after="0" w:line="240" w:lineRule="auto"/>
        <w:jc w:val="both"/>
        <w:outlineLvl w:val="0"/>
        <w:rPr>
          <w:rFonts w:ascii="Trebuchet MS" w:hAnsi="Trebuchet MS" w:cs="Times New Roman"/>
          <w:b/>
          <w:bCs/>
          <w:sz w:val="24"/>
          <w:szCs w:val="24"/>
          <w:lang w:eastAsia="en-US"/>
        </w:rPr>
      </w:pPr>
      <w:bookmarkStart w:id="88" w:name="_Toc118292265"/>
      <w:bookmarkStart w:id="89" w:name="_Toc119677270"/>
      <w:r w:rsidRPr="00A0089A">
        <w:rPr>
          <w:rFonts w:ascii="Trebuchet MS" w:hAnsi="Trebuchet MS" w:cs="Arial"/>
          <w:b/>
          <w:bCs/>
          <w:sz w:val="24"/>
          <w:szCs w:val="24"/>
          <w:shd w:val="clear" w:color="auto" w:fill="FFFFFF"/>
          <w:lang w:eastAsia="en-US"/>
        </w:rPr>
        <w:t>17. CERINŢE PRIVIND OFERTA TEHNICĂ</w:t>
      </w:r>
      <w:bookmarkEnd w:id="88"/>
      <w:bookmarkEnd w:id="89"/>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bookmarkStart w:id="90" w:name="_Toc58939063"/>
      <w:bookmarkStart w:id="91" w:name="_Toc66190160"/>
      <w:bookmarkStart w:id="92" w:name="_Toc68530671"/>
      <w:r w:rsidRPr="00A0089A">
        <w:rPr>
          <w:rFonts w:ascii="Trebuchet MS" w:eastAsia="Calibri" w:hAnsi="Trebuchet MS" w:cs="Times New Roman"/>
          <w:sz w:val="24"/>
          <w:szCs w:val="24"/>
          <w:lang w:eastAsia="en-US"/>
        </w:rPr>
        <w:t>Ofertantul trebuie să răspundă punctual la toate cerințele cuprinse în prezentul caiet de sarcini și să detalieze în cadrul propunerii tehnice metodologia de lucru și mijloacele prin care se dovedește îndeplinirea cerințelor, planul de lucru, personalul utilizat și organizarea acestuia, astfel încât comisia de evaluare să aibă posibilitatea evaluării în mod obiectiv.</w:t>
      </w:r>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lastRenderedPageBreak/>
        <w:t>Simpla copiere a conținutului caietului de sarcini în Propunerea Tehnică nu reprezintă îndeplinirea cerințelor de conformitate enunțate.</w:t>
      </w:r>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Propunerea tehnică se va întocmi într-o manieră organizată, astfel încât procesul de evaluare a ofertelor să permită identificarea facilă a corespondenței informațiilor cuprinse în ofertă cu specificațiile tehnice din caietul de sarcini.</w:t>
      </w:r>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 xml:space="preserve">Analizând enumerarea de activități din capitolul </w:t>
      </w:r>
      <w:hyperlink w:anchor="_4.4_Activități_specifice" w:history="1">
        <w:r w:rsidRPr="00A0089A">
          <w:rPr>
            <w:rFonts w:ascii="Trebuchet MS" w:eastAsia="Calibri" w:hAnsi="Trebuchet MS" w:cs="Times New Roman"/>
            <w:b/>
            <w:color w:val="000000"/>
            <w:sz w:val="24"/>
            <w:szCs w:val="24"/>
            <w:lang w:eastAsia="en-US"/>
          </w:rPr>
          <w:t>7. Activități</w:t>
        </w:r>
      </w:hyperlink>
      <w:r w:rsidR="00B77A83" w:rsidRPr="00A0089A">
        <w:rPr>
          <w:rFonts w:ascii="Trebuchet MS" w:eastAsia="Calibri" w:hAnsi="Trebuchet MS" w:cs="Times New Roman"/>
          <w:b/>
          <w:sz w:val="24"/>
          <w:szCs w:val="24"/>
          <w:lang w:eastAsia="en-US"/>
        </w:rPr>
        <w:t>l</w:t>
      </w:r>
      <w:r w:rsidRPr="00A0089A">
        <w:rPr>
          <w:rFonts w:ascii="Trebuchet MS" w:eastAsia="Calibri" w:hAnsi="Trebuchet MS" w:cs="Times New Roman"/>
          <w:b/>
          <w:sz w:val="24"/>
          <w:szCs w:val="24"/>
          <w:lang w:eastAsia="en-US"/>
        </w:rPr>
        <w:t>e contractului</w:t>
      </w:r>
      <w:r w:rsidRPr="00A0089A">
        <w:rPr>
          <w:rFonts w:ascii="Trebuchet MS" w:eastAsia="Calibri" w:hAnsi="Trebuchet MS" w:cs="Times New Roman"/>
          <w:sz w:val="24"/>
          <w:szCs w:val="24"/>
          <w:lang w:eastAsia="en-US"/>
        </w:rPr>
        <w:t>, Ofertantul este liber să își construiască oferta în conformitate cu metodologia folosită și propria sa experiență, însă fără a redenumi activitățile/subactivitățile/livrabilele, astfel încât să se respecte clar cerințele din Caietul de Sarcini. În acest fel se vor evita eventualele neînțelegeri privind activitățile necesare și obligatorii a se desfășura în cadrul acestui proiect.</w:t>
      </w:r>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Omisiunea sau neîndeplinirea corespunzătoare a oricăreia dintre cerințele prezentului caiet de sarcini va duce la respingerea ofertei ca neconformă. De asemenea, un simplu răspuns de confirmare din partea operatorului economic cu privire la respectarea cerințelor din caietul de sarcini, fără precizarea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rsidR="00FB43BA" w:rsidRPr="00A0089A" w:rsidRDefault="00FB43BA" w:rsidP="00C0268B">
      <w:pPr>
        <w:suppressAutoHyphens w:val="0"/>
        <w:spacing w:after="0"/>
        <w:ind w:firstLine="270"/>
        <w:jc w:val="both"/>
        <w:rPr>
          <w:rFonts w:ascii="Trebuchet MS" w:eastAsia="Calibri" w:hAnsi="Trebuchet MS" w:cs="Times New Roman"/>
          <w:b/>
          <w:sz w:val="24"/>
          <w:szCs w:val="24"/>
          <w:lang w:eastAsia="en-US"/>
        </w:rPr>
      </w:pPr>
    </w:p>
    <w:p w:rsidR="00FB43BA" w:rsidRPr="00A0089A" w:rsidRDefault="00FB43BA" w:rsidP="00C0268B">
      <w:pPr>
        <w:tabs>
          <w:tab w:val="center" w:pos="4320"/>
          <w:tab w:val="right" w:pos="8640"/>
        </w:tabs>
        <w:suppressAutoHyphens w:val="0"/>
        <w:spacing w:after="0" w:line="240" w:lineRule="auto"/>
        <w:ind w:firstLine="270"/>
        <w:rPr>
          <w:rFonts w:ascii="Trebuchet MS" w:hAnsi="Trebuchet MS" w:cs="Times New Roman"/>
          <w:b/>
          <w:sz w:val="24"/>
          <w:szCs w:val="24"/>
          <w:lang w:eastAsia="en-US"/>
        </w:rPr>
      </w:pPr>
      <w:r w:rsidRPr="00A0089A">
        <w:rPr>
          <w:rFonts w:ascii="Trebuchet MS" w:hAnsi="Trebuchet MS" w:cs="Times New Roman"/>
          <w:b/>
          <w:sz w:val="24"/>
          <w:szCs w:val="24"/>
          <w:lang w:eastAsia="en-US"/>
        </w:rPr>
        <w:t>Propunerea tehnică va fi întocmită ținând cont de următoarele instrucțiuni:</w:t>
      </w:r>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Documentul principal al propunerii tehnice este formularul de propunere tehnică pus la dispoziție de autoritatea contractantă în Secțiunea Formulare a Documentației de atribuire, în care se va răspunde punct cu punct la fiecare dintre cerințele prevăzute în cadrul caietului de sarcini și în care se face trimitere la documentația tehnică/documentele suport, anexate formularului, care va trebui completat de ofertanți și încărcat în SEAP.</w:t>
      </w:r>
      <w:r w:rsidRPr="00A0089A">
        <w:rPr>
          <w:rFonts w:ascii="Trebuchet MS" w:eastAsia="Calibri" w:hAnsi="Trebuchet MS" w:cs="Times New Roman"/>
          <w:sz w:val="24"/>
          <w:szCs w:val="24"/>
          <w:lang w:eastAsia="en-US"/>
        </w:rPr>
        <w:tab/>
      </w:r>
    </w:p>
    <w:p w:rsidR="00FB43BA" w:rsidRPr="00A0089A" w:rsidRDefault="00FB43BA" w:rsidP="00C0268B">
      <w:pPr>
        <w:suppressAutoHyphens w:val="0"/>
        <w:spacing w:after="0"/>
        <w:ind w:firstLine="270"/>
        <w:jc w:val="both"/>
        <w:rPr>
          <w:rFonts w:ascii="Trebuchet MS" w:eastAsia="Calibri" w:hAnsi="Trebuchet MS" w:cs="Times New Roman"/>
          <w:b/>
          <w:i/>
          <w:sz w:val="24"/>
          <w:szCs w:val="24"/>
          <w:lang w:eastAsia="en-US"/>
        </w:rPr>
      </w:pPr>
      <w:r w:rsidRPr="00A0089A">
        <w:rPr>
          <w:rFonts w:ascii="Trebuchet MS" w:eastAsia="Calibri" w:hAnsi="Trebuchet MS" w:cs="Times New Roman"/>
          <w:b/>
          <w:i/>
          <w:sz w:val="24"/>
          <w:szCs w:val="24"/>
          <w:lang w:eastAsia="en-US"/>
        </w:rPr>
        <w:t>Formularul de propunere tehnică trebuie întocmit în limba română, în format editabil (.xls / .xlxs) semnat cu semnătură electronică extinsă.</w:t>
      </w:r>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La completarea Formularului de propunere tehnică, în situațiile în care informațiile ce trebuie introduse de ofertant pe coloana „Mod de îndeplinire” ocupă mult spațiu, acestea vor fi cuprinse în anexe, numerotate, respectând ordinea de prezentare înscrisă în formular. Pentru fiecare cerință din Formularul de propunere tehnică pentru care se întocmește o anexă privind modul de îndeplinire, ofertantul va indica în mod clar numărul anexei și secțiunea și pagina/paginile în cazul în care o anexă reprezintă răspunsul pentru mai multe cerințe.</w:t>
      </w:r>
    </w:p>
    <w:p w:rsidR="00FB43BA" w:rsidRPr="00A0089A" w:rsidRDefault="00FB43BA" w:rsidP="00C0268B">
      <w:pPr>
        <w:suppressAutoHyphens w:val="0"/>
        <w:spacing w:after="0"/>
        <w:ind w:firstLine="270"/>
        <w:jc w:val="both"/>
        <w:rPr>
          <w:rFonts w:ascii="Trebuchet MS" w:eastAsia="Calibri" w:hAnsi="Trebuchet MS" w:cs="Times New Roman"/>
          <w:sz w:val="24"/>
          <w:szCs w:val="24"/>
          <w:lang w:eastAsia="en-US"/>
        </w:rPr>
      </w:pPr>
      <w:r w:rsidRPr="00A0089A">
        <w:rPr>
          <w:rFonts w:ascii="Trebuchet MS" w:eastAsia="Calibri" w:hAnsi="Trebuchet MS" w:cs="Times New Roman"/>
          <w:b/>
          <w:sz w:val="24"/>
          <w:szCs w:val="24"/>
          <w:lang w:eastAsia="en-US"/>
        </w:rPr>
        <w:t>Nu sunt acceptate ca răspunsuri conforme, răspunsurile de tip DA sau NU, fără a oferi explicații suplimentare privind modul de îndeplinire a cerinței și/sau fără a face trimitere la Propunerea tehnică sau anexele acesteia (dacă Ofertantul include în Ofertă astfel de Anexe tehnice). Nerespectarea acestei prevederi atrage după sine respingerea Ofertei.</w:t>
      </w:r>
      <w:r w:rsidRPr="00A0089A">
        <w:rPr>
          <w:rFonts w:ascii="Trebuchet MS" w:eastAsia="Calibri" w:hAnsi="Trebuchet MS" w:cs="Times New Roman"/>
          <w:sz w:val="24"/>
          <w:szCs w:val="24"/>
          <w:lang w:eastAsia="en-US"/>
        </w:rPr>
        <w:t>În sensul celor mai sus menționate, în anexele la Formularul de propunere tehnică pot fi înscrise informații privind:</w:t>
      </w:r>
    </w:p>
    <w:p w:rsidR="00FB43BA" w:rsidRPr="00A0089A" w:rsidRDefault="00FB43BA" w:rsidP="00C0268B">
      <w:pPr>
        <w:suppressAutoHyphens w:val="0"/>
        <w:spacing w:after="0"/>
        <w:ind w:firstLine="270"/>
        <w:jc w:val="both"/>
        <w:rPr>
          <w:rFonts w:ascii="Trebuchet MS" w:eastAsia="Calibri" w:hAnsi="Trebuchet MS" w:cs="Times New Roman"/>
          <w:b/>
          <w:sz w:val="24"/>
          <w:szCs w:val="24"/>
          <w:lang w:eastAsia="en-US"/>
        </w:rPr>
      </w:pPr>
      <w:r w:rsidRPr="00A0089A">
        <w:rPr>
          <w:rFonts w:ascii="Trebuchet MS" w:eastAsia="Calibri" w:hAnsi="Trebuchet MS" w:cs="Times New Roman"/>
          <w:b/>
          <w:sz w:val="24"/>
          <w:szCs w:val="24"/>
          <w:lang w:eastAsia="en-US"/>
        </w:rPr>
        <w:lastRenderedPageBreak/>
        <w:t>Documentele doveditoare ale calificării și experienței specialiștilor desemnați de Prestator conform capitolului 16. CERINȚE MINIME OBLIGATORII PRIVIND ECHIPA DE EXPERȚI</w:t>
      </w:r>
    </w:p>
    <w:p w:rsidR="00FB43BA" w:rsidRPr="00A0089A" w:rsidRDefault="00FB43BA" w:rsidP="00090980">
      <w:pPr>
        <w:numPr>
          <w:ilvl w:val="0"/>
          <w:numId w:val="40"/>
        </w:numPr>
        <w:suppressAutoHyphens w:val="0"/>
        <w:spacing w:after="0"/>
        <w:ind w:left="360"/>
        <w:contextualSpacing/>
        <w:jc w:val="both"/>
        <w:rPr>
          <w:rFonts w:ascii="Trebuchet MS" w:eastAsia="Calibri" w:hAnsi="Trebuchet MS" w:cs="Times New Roman"/>
          <w:sz w:val="24"/>
          <w:szCs w:val="24"/>
          <w:lang w:eastAsia="en-US"/>
        </w:rPr>
      </w:pPr>
      <w:r w:rsidRPr="00A0089A">
        <w:rPr>
          <w:rFonts w:ascii="Trebuchet MS" w:eastAsia="Calibri" w:hAnsi="Trebuchet MS" w:cs="Arial"/>
          <w:b/>
          <w:bCs/>
          <w:sz w:val="24"/>
          <w:szCs w:val="24"/>
          <w:lang w:eastAsia="ar-SA"/>
        </w:rPr>
        <w:t xml:space="preserve">Prezentarea serviciilor și a modului de prestare și documentare </w:t>
      </w:r>
      <w:r w:rsidRPr="00A0089A">
        <w:rPr>
          <w:rFonts w:ascii="Trebuchet MS" w:eastAsia="Calibri" w:hAnsi="Trebuchet MS" w:cs="Arial"/>
          <w:bCs/>
          <w:sz w:val="24"/>
          <w:szCs w:val="24"/>
          <w:lang w:eastAsia="ar-SA"/>
        </w:rPr>
        <w:t xml:space="preserve">(după caz), incluzând  detalierea resurselor și mijloacelor pe care Prestatorul le va angaja pentru îndeplinirea Contractului, obligațiile asumate referitoare la modul de asigurare a suportului, responsabilități ale personalului Prestatorului implicat pentru îndeplinirea Contractului de servicii. </w:t>
      </w:r>
      <w:r w:rsidRPr="00A0089A">
        <w:rPr>
          <w:rFonts w:ascii="Trebuchet MS" w:eastAsia="Calibri" w:hAnsi="Trebuchet MS" w:cs="Times New Roman"/>
          <w:sz w:val="24"/>
          <w:szCs w:val="24"/>
          <w:lang w:eastAsia="en-US"/>
        </w:rPr>
        <w:t>Ofertantul va ţine cont să abordeze şi să prezinte următoarele informaţii, considerate ca fiind cerinţe minime obligatorii:</w:t>
      </w:r>
    </w:p>
    <w:p w:rsidR="00FB43BA" w:rsidRPr="00A0089A" w:rsidRDefault="00FB43BA" w:rsidP="00090980">
      <w:pPr>
        <w:numPr>
          <w:ilvl w:val="0"/>
          <w:numId w:val="27"/>
        </w:numPr>
        <w:suppressAutoHyphens w:val="0"/>
        <w:spacing w:after="0" w:line="240" w:lineRule="auto"/>
        <w:ind w:left="709"/>
        <w:jc w:val="both"/>
        <w:rPr>
          <w:rFonts w:ascii="Trebuchet MS" w:eastAsia="Calibri" w:hAnsi="Trebuchet MS" w:cs="Times New Roman"/>
          <w:b/>
          <w:sz w:val="24"/>
          <w:szCs w:val="24"/>
          <w:lang w:eastAsia="en-US"/>
        </w:rPr>
      </w:pPr>
      <w:bookmarkStart w:id="93" w:name="_Toc58939060"/>
      <w:bookmarkStart w:id="94" w:name="_Toc66190157"/>
      <w:bookmarkStart w:id="95" w:name="_Toc68530668"/>
      <w:bookmarkStart w:id="96" w:name="_Toc111484897"/>
      <w:r w:rsidRPr="00A0089A">
        <w:rPr>
          <w:rFonts w:ascii="Trebuchet MS" w:eastAsia="Calibri" w:hAnsi="Trebuchet MS" w:cs="Times New Roman"/>
          <w:b/>
          <w:sz w:val="24"/>
          <w:szCs w:val="24"/>
          <w:lang w:eastAsia="en-US"/>
        </w:rPr>
        <w:t>Organizare şi metodologie</w:t>
      </w:r>
      <w:bookmarkEnd w:id="93"/>
      <w:bookmarkEnd w:id="94"/>
      <w:bookmarkEnd w:id="95"/>
      <w:bookmarkEnd w:id="96"/>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 xml:space="preserve">a1) Analiza contextului, situației curente în sectorul relevant; </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 xml:space="preserve">a2) Enumerarea și explicarea riscurilor din Caietul de sarcini și adăugarea de noi riscuri identificate de Ofertant. Pentru fiecare dintre riscuri se vor prezenta măsuri de prevenire/diminuare/eliminare; </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a3) Descrierea activității de raportare în conformitate cu cerințele Caietului de sarcini;</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a4) Descrierea facilităţilor de suport pe care echipa de experţi o va avea din partea Prestatorului în timpul execuţiei contractului.</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 xml:space="preserve">a5) </w:t>
      </w:r>
      <w:r w:rsidRPr="00A0089A">
        <w:rPr>
          <w:rFonts w:ascii="Trebuchet MS" w:eastAsia="Calibri" w:hAnsi="Trebuchet MS" w:cs="Arial"/>
          <w:sz w:val="24"/>
          <w:szCs w:val="24"/>
          <w:lang w:eastAsia="en-US"/>
        </w:rPr>
        <w:t xml:space="preserve">Organizarea pe care și-o propune pentru a-și desfășura activitatea în cadrul proiectului, în raport cu specificul acestuia și cu metodologia propusă. </w:t>
      </w:r>
    </w:p>
    <w:p w:rsidR="00FB43BA" w:rsidRPr="00A0089A" w:rsidRDefault="00FB43BA" w:rsidP="00090980">
      <w:pPr>
        <w:numPr>
          <w:ilvl w:val="0"/>
          <w:numId w:val="27"/>
        </w:numPr>
        <w:suppressAutoHyphens w:val="0"/>
        <w:spacing w:after="0" w:line="240" w:lineRule="auto"/>
        <w:ind w:left="709"/>
        <w:jc w:val="both"/>
        <w:rPr>
          <w:rFonts w:ascii="Trebuchet MS" w:eastAsia="Calibri" w:hAnsi="Trebuchet MS" w:cs="Times New Roman"/>
          <w:b/>
          <w:sz w:val="24"/>
          <w:szCs w:val="24"/>
          <w:lang w:eastAsia="en-US"/>
        </w:rPr>
      </w:pPr>
      <w:bookmarkStart w:id="97" w:name="_Toc58939061"/>
      <w:bookmarkStart w:id="98" w:name="_Toc66190158"/>
      <w:bookmarkStart w:id="99" w:name="_Toc68530669"/>
      <w:bookmarkStart w:id="100" w:name="_Toc111484898"/>
      <w:r w:rsidRPr="00A0089A">
        <w:rPr>
          <w:rFonts w:ascii="Trebuchet MS" w:eastAsia="Calibri" w:hAnsi="Trebuchet MS" w:cs="Times New Roman"/>
          <w:b/>
          <w:sz w:val="24"/>
          <w:szCs w:val="24"/>
          <w:lang w:eastAsia="en-US"/>
        </w:rPr>
        <w:t>Strategia de implementare a contractului</w:t>
      </w:r>
      <w:bookmarkEnd w:id="97"/>
      <w:bookmarkEnd w:id="98"/>
      <w:bookmarkEnd w:id="99"/>
      <w:bookmarkEnd w:id="100"/>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 xml:space="preserve">Ofertantul va prezenta pe scurt: </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b1) Metodologia de proiect pe care o va utiliza;</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b2) Metodologia de dezvoltare a sistemelor informatice, pe care o va utiliza, cu referire la aplicarea ei în cadrul activităților prevăzute în caietul de sarcini;</w:t>
      </w:r>
    </w:p>
    <w:p w:rsidR="00FB43BA" w:rsidRPr="00A0089A" w:rsidRDefault="00FB43BA" w:rsidP="00FB43BA">
      <w:pPr>
        <w:suppressAutoHyphens w:val="0"/>
        <w:spacing w:after="0"/>
        <w:jc w:val="both"/>
        <w:rPr>
          <w:rFonts w:ascii="Trebuchet MS" w:eastAsia="Calibri" w:hAnsi="Trebuchet MS" w:cs="Times New Roman"/>
          <w:b/>
          <w:sz w:val="24"/>
          <w:szCs w:val="24"/>
          <w:lang w:eastAsia="en-US"/>
        </w:rPr>
      </w:pPr>
      <w:r w:rsidRPr="00A0089A">
        <w:rPr>
          <w:rFonts w:ascii="Trebuchet MS" w:eastAsia="Calibri" w:hAnsi="Trebuchet MS" w:cs="Times New Roman"/>
          <w:sz w:val="24"/>
          <w:szCs w:val="24"/>
          <w:lang w:eastAsia="en-US"/>
        </w:rPr>
        <w:t xml:space="preserve">b3) Descrierea serviciilor ce vor fi prestate pentru realizarea activităților în conformitate cu cerințele Caietului de sarcini. </w:t>
      </w:r>
      <w:r w:rsidRPr="00A0089A">
        <w:rPr>
          <w:rFonts w:ascii="Trebuchet MS" w:eastAsia="Calibri" w:hAnsi="Trebuchet MS" w:cs="Times New Roman"/>
          <w:b/>
          <w:sz w:val="24"/>
          <w:szCs w:val="24"/>
          <w:lang w:eastAsia="en-US"/>
        </w:rPr>
        <w:t>Trebuie avut în vedere că în descrierea serviciilor, ca și abordare proprie, Ofertantul trebuie să demonstreze întelegerea cerințelor caietului de sarcini. La descrierea serviciilor privind realizarea activitățiilor, ofertantul va ține cont ca această descriere să conțină o abordare proprie privind implementarea tuturor proceselor/func</w:t>
      </w:r>
      <w:r w:rsidR="00692230" w:rsidRPr="00A0089A">
        <w:rPr>
          <w:rFonts w:ascii="Trebuchet MS" w:eastAsia="Calibri" w:hAnsi="Trebuchet MS" w:cs="Times New Roman"/>
          <w:b/>
          <w:sz w:val="24"/>
          <w:szCs w:val="24"/>
          <w:lang w:eastAsia="en-US"/>
        </w:rPr>
        <w:t>ț</w:t>
      </w:r>
      <w:r w:rsidRPr="00A0089A">
        <w:rPr>
          <w:rFonts w:ascii="Trebuchet MS" w:eastAsia="Calibri" w:hAnsi="Trebuchet MS" w:cs="Times New Roman"/>
          <w:b/>
          <w:sz w:val="24"/>
          <w:szCs w:val="24"/>
          <w:lang w:eastAsia="en-US"/>
        </w:rPr>
        <w:t>ionalit</w:t>
      </w:r>
      <w:r w:rsidR="00692230" w:rsidRPr="00A0089A">
        <w:rPr>
          <w:rFonts w:ascii="Trebuchet MS" w:eastAsia="Calibri" w:hAnsi="Trebuchet MS" w:cs="Times New Roman"/>
          <w:b/>
          <w:sz w:val="24"/>
          <w:szCs w:val="24"/>
          <w:lang w:eastAsia="en-US"/>
        </w:rPr>
        <w:t>ăț</w:t>
      </w:r>
      <w:r w:rsidRPr="00A0089A">
        <w:rPr>
          <w:rFonts w:ascii="Trebuchet MS" w:eastAsia="Calibri" w:hAnsi="Trebuchet MS" w:cs="Times New Roman"/>
          <w:b/>
          <w:sz w:val="24"/>
          <w:szCs w:val="24"/>
          <w:lang w:eastAsia="en-US"/>
        </w:rPr>
        <w:t>ilor, interfațărilor descrise în prezentul caiet de sarcini.</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Ofertantul trebuie să precizeze tehnologia de dezvoltare (platforma software) avută în vedere pentru dezvoltarea și implementarea funcționalităților aferente sistemelor din caietul de sarcini.</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b4) Modul de abordare a schimbărilor ce vor apărea pe parcursul derulării contractului.</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Arial"/>
          <w:sz w:val="24"/>
          <w:szCs w:val="24"/>
          <w:lang w:eastAsia="en-US"/>
        </w:rPr>
        <w:t>b5) Procedura propusă de a fi urmată în rezolvarea incidentelor și problemelor apărute în funcționarea sistemului, inclusiv în perioada de garanție.</w:t>
      </w:r>
    </w:p>
    <w:p w:rsidR="00FB43BA" w:rsidRPr="00A0089A" w:rsidRDefault="00FB43BA" w:rsidP="00090980">
      <w:pPr>
        <w:numPr>
          <w:ilvl w:val="0"/>
          <w:numId w:val="27"/>
        </w:numPr>
        <w:suppressAutoHyphens w:val="0"/>
        <w:spacing w:after="0" w:line="240" w:lineRule="auto"/>
        <w:ind w:left="709"/>
        <w:jc w:val="both"/>
        <w:rPr>
          <w:rFonts w:ascii="Trebuchet MS" w:eastAsia="Calibri" w:hAnsi="Trebuchet MS" w:cs="Times New Roman"/>
          <w:b/>
          <w:sz w:val="24"/>
          <w:szCs w:val="24"/>
          <w:lang w:eastAsia="en-US"/>
        </w:rPr>
      </w:pPr>
      <w:bookmarkStart w:id="101" w:name="_Toc58939062"/>
      <w:bookmarkStart w:id="102" w:name="_Toc66190159"/>
      <w:bookmarkStart w:id="103" w:name="_Toc68530670"/>
      <w:bookmarkStart w:id="104" w:name="_Toc111484899"/>
      <w:r w:rsidRPr="00A0089A">
        <w:rPr>
          <w:rFonts w:ascii="Trebuchet MS" w:eastAsia="Calibri" w:hAnsi="Trebuchet MS" w:cs="Times New Roman"/>
          <w:b/>
          <w:sz w:val="24"/>
          <w:szCs w:val="24"/>
          <w:lang w:eastAsia="en-US"/>
        </w:rPr>
        <w:t>Planificarea activităţilor şi Graficul implementării</w:t>
      </w:r>
      <w:bookmarkEnd w:id="101"/>
      <w:bookmarkEnd w:id="102"/>
      <w:bookmarkEnd w:id="103"/>
      <w:bookmarkEnd w:id="104"/>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În această secțiune se va descrie:</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 xml:space="preserve">c1) Perioada şi durata activităţilor propuse - un plan Gantt este obligatoriu. Planul trebuie să menționeze interdependențele între activități, punctele de control (milestones) pe care </w:t>
      </w:r>
      <w:r w:rsidRPr="00A0089A">
        <w:rPr>
          <w:rFonts w:ascii="Trebuchet MS" w:eastAsia="Calibri" w:hAnsi="Trebuchet MS" w:cs="Times New Roman"/>
          <w:sz w:val="24"/>
          <w:szCs w:val="24"/>
          <w:lang w:eastAsia="en-US"/>
        </w:rPr>
        <w:lastRenderedPageBreak/>
        <w:t>ofertantul și-a propus să le respecte pentru atingerea obiectivelor. Termenul de referință este „</w:t>
      </w:r>
      <w:r w:rsidRPr="00A0089A">
        <w:rPr>
          <w:rFonts w:ascii="Trebuchet MS" w:eastAsia="Calibri" w:hAnsi="Trebuchet MS" w:cs="Times New Roman"/>
          <w:i/>
          <w:sz w:val="24"/>
          <w:szCs w:val="24"/>
          <w:lang w:eastAsia="en-US"/>
        </w:rPr>
        <w:t>data începerii activităților</w:t>
      </w:r>
      <w:r w:rsidRPr="00A0089A">
        <w:rPr>
          <w:rFonts w:ascii="Trebuchet MS" w:eastAsia="Calibri" w:hAnsi="Trebuchet MS" w:cs="Times New Roman"/>
          <w:sz w:val="24"/>
          <w:szCs w:val="24"/>
          <w:lang w:eastAsia="en-US"/>
        </w:rPr>
        <w:t>”;</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c2) Planificarea etapelor semnificative (subactivități) în execuţia contractului.</w:t>
      </w:r>
    </w:p>
    <w:p w:rsidR="00715C69" w:rsidRPr="00A0089A" w:rsidRDefault="00FB43BA" w:rsidP="00E60D15">
      <w:pPr>
        <w:suppressAutoHyphens w:val="0"/>
        <w:spacing w:after="0"/>
        <w:ind w:firstLine="36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În cazul în care ofertantul reprezintă un consorțiu/asociere, ofertantul trebuie să descrie modalitatea în care fiecare membru al consorțiului/asocierii intervine în contract, distribuirea și interacțiunea sarcinilor și responsabilităților;</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c3) Corelarea activităților cu rezultatele contractului, cu rapoartele și livrabilele.</w:t>
      </w:r>
    </w:p>
    <w:p w:rsidR="00FB43BA" w:rsidRPr="00A0089A" w:rsidRDefault="00FB43BA" w:rsidP="00FB43BA">
      <w:pPr>
        <w:suppressAutoHyphens w:val="0"/>
        <w:spacing w:after="0"/>
        <w:jc w:val="both"/>
        <w:rPr>
          <w:rFonts w:ascii="Trebuchet MS" w:eastAsia="Calibri" w:hAnsi="Trebuchet MS" w:cs="Times New Roman"/>
          <w:sz w:val="24"/>
          <w:szCs w:val="24"/>
          <w:lang w:eastAsia="en-US"/>
        </w:rPr>
      </w:pPr>
      <w:r w:rsidRPr="00A0089A">
        <w:rPr>
          <w:rFonts w:ascii="Trebuchet MS" w:eastAsia="Calibri" w:hAnsi="Trebuchet MS" w:cs="Times New Roman"/>
          <w:sz w:val="24"/>
          <w:szCs w:val="24"/>
          <w:lang w:eastAsia="en-US"/>
        </w:rPr>
        <w:t>c4) Planul de lucru propus trebuie să fie:</w:t>
      </w:r>
    </w:p>
    <w:p w:rsidR="00715C69" w:rsidRPr="00A0089A" w:rsidRDefault="00FB43BA" w:rsidP="00E60D15">
      <w:pPr>
        <w:numPr>
          <w:ilvl w:val="0"/>
          <w:numId w:val="29"/>
        </w:numPr>
        <w:tabs>
          <w:tab w:val="clear" w:pos="0"/>
          <w:tab w:val="num" w:pos="-630"/>
          <w:tab w:val="left" w:pos="426"/>
          <w:tab w:val="left" w:pos="851"/>
        </w:tabs>
        <w:suppressAutoHyphens w:val="0"/>
        <w:autoSpaceDE w:val="0"/>
        <w:spacing w:after="0"/>
        <w:ind w:left="0" w:firstLine="360"/>
        <w:jc w:val="both"/>
        <w:rPr>
          <w:rFonts w:ascii="Trebuchet MS" w:hAnsi="Trebuchet MS" w:cs="Times New Roman"/>
          <w:color w:val="000000"/>
          <w:kern w:val="2"/>
          <w:sz w:val="24"/>
          <w:szCs w:val="24"/>
        </w:rPr>
      </w:pPr>
      <w:r w:rsidRPr="00A0089A">
        <w:rPr>
          <w:rFonts w:ascii="Trebuchet MS" w:hAnsi="Trebuchet MS" w:cs="Arial"/>
          <w:kern w:val="2"/>
          <w:sz w:val="24"/>
          <w:szCs w:val="24"/>
        </w:rPr>
        <w:t xml:space="preserve">conform cu abordarea și metodologia propusă; </w:t>
      </w:r>
    </w:p>
    <w:p w:rsidR="00715C69" w:rsidRPr="00A0089A" w:rsidRDefault="00FB43BA" w:rsidP="00E60D15">
      <w:pPr>
        <w:numPr>
          <w:ilvl w:val="0"/>
          <w:numId w:val="29"/>
        </w:numPr>
        <w:tabs>
          <w:tab w:val="clear" w:pos="0"/>
          <w:tab w:val="num" w:pos="-630"/>
          <w:tab w:val="left" w:pos="851"/>
        </w:tabs>
        <w:suppressAutoHyphens w:val="0"/>
        <w:autoSpaceDE w:val="0"/>
        <w:spacing w:after="0"/>
        <w:ind w:left="0" w:firstLine="360"/>
        <w:jc w:val="both"/>
        <w:rPr>
          <w:rFonts w:ascii="Trebuchet MS" w:hAnsi="Trebuchet MS" w:cs="Times New Roman"/>
          <w:color w:val="000000"/>
          <w:kern w:val="2"/>
          <w:sz w:val="24"/>
          <w:szCs w:val="24"/>
        </w:rPr>
      </w:pPr>
      <w:r w:rsidRPr="00A0089A">
        <w:rPr>
          <w:rFonts w:ascii="Trebuchet MS" w:hAnsi="Trebuchet MS" w:cs="Arial"/>
          <w:kern w:val="2"/>
          <w:sz w:val="24"/>
          <w:szCs w:val="24"/>
        </w:rPr>
        <w:t xml:space="preserve">să demonstreze: </w:t>
      </w:r>
    </w:p>
    <w:p w:rsidR="00715C69" w:rsidRPr="00A0089A" w:rsidRDefault="00FB43BA" w:rsidP="00E60D15">
      <w:pPr>
        <w:numPr>
          <w:ilvl w:val="0"/>
          <w:numId w:val="28"/>
        </w:numPr>
        <w:tabs>
          <w:tab w:val="clear" w:pos="0"/>
          <w:tab w:val="left" w:pos="426"/>
          <w:tab w:val="num" w:pos="720"/>
          <w:tab w:val="left" w:pos="1418"/>
        </w:tabs>
        <w:suppressAutoHyphens w:val="0"/>
        <w:autoSpaceDE w:val="0"/>
        <w:spacing w:after="0"/>
        <w:ind w:left="0" w:firstLine="360"/>
        <w:jc w:val="both"/>
        <w:rPr>
          <w:rFonts w:ascii="Trebuchet MS" w:hAnsi="Trebuchet MS" w:cs="Times New Roman"/>
          <w:color w:val="000000"/>
          <w:kern w:val="2"/>
          <w:sz w:val="24"/>
          <w:szCs w:val="24"/>
        </w:rPr>
      </w:pPr>
      <w:r w:rsidRPr="00A0089A">
        <w:rPr>
          <w:rFonts w:ascii="Trebuchet MS" w:hAnsi="Trebuchet MS" w:cs="Arial"/>
          <w:kern w:val="2"/>
          <w:sz w:val="24"/>
          <w:szCs w:val="24"/>
        </w:rPr>
        <w:t xml:space="preserve">înțelegerea prevederilor din Caietul de Sarcini; </w:t>
      </w:r>
    </w:p>
    <w:p w:rsidR="00715C69" w:rsidRPr="00A0089A" w:rsidRDefault="00FB43BA" w:rsidP="00E60D15">
      <w:pPr>
        <w:numPr>
          <w:ilvl w:val="0"/>
          <w:numId w:val="28"/>
        </w:numPr>
        <w:tabs>
          <w:tab w:val="clear" w:pos="0"/>
          <w:tab w:val="left" w:pos="426"/>
          <w:tab w:val="num" w:pos="720"/>
          <w:tab w:val="left" w:pos="1418"/>
        </w:tabs>
        <w:suppressAutoHyphens w:val="0"/>
        <w:autoSpaceDE w:val="0"/>
        <w:spacing w:after="0"/>
        <w:ind w:left="0" w:firstLine="360"/>
        <w:jc w:val="both"/>
        <w:rPr>
          <w:rFonts w:ascii="Trebuchet MS" w:hAnsi="Trebuchet MS" w:cs="Arial"/>
          <w:kern w:val="2"/>
          <w:sz w:val="24"/>
          <w:szCs w:val="24"/>
        </w:rPr>
      </w:pPr>
      <w:r w:rsidRPr="00A0089A">
        <w:rPr>
          <w:rFonts w:ascii="Trebuchet MS" w:hAnsi="Trebuchet MS" w:cs="Arial"/>
          <w:kern w:val="2"/>
          <w:sz w:val="24"/>
          <w:szCs w:val="24"/>
        </w:rPr>
        <w:t xml:space="preserve">abilitatea de a transpune prevederile într-un plan de lucru fezabil; </w:t>
      </w:r>
    </w:p>
    <w:p w:rsidR="00715C69" w:rsidRPr="00A0089A" w:rsidRDefault="00FB43BA" w:rsidP="00E60D15">
      <w:pPr>
        <w:numPr>
          <w:ilvl w:val="0"/>
          <w:numId w:val="28"/>
        </w:numPr>
        <w:tabs>
          <w:tab w:val="clear" w:pos="0"/>
          <w:tab w:val="left" w:pos="426"/>
          <w:tab w:val="num" w:pos="720"/>
          <w:tab w:val="left" w:pos="1418"/>
        </w:tabs>
        <w:suppressAutoHyphens w:val="0"/>
        <w:autoSpaceDE w:val="0"/>
        <w:spacing w:after="0"/>
        <w:ind w:left="0" w:firstLine="360"/>
        <w:jc w:val="both"/>
        <w:rPr>
          <w:rFonts w:ascii="Trebuchet MS" w:hAnsi="Trebuchet MS" w:cs="Arial"/>
          <w:kern w:val="2"/>
          <w:sz w:val="24"/>
          <w:szCs w:val="24"/>
        </w:rPr>
      </w:pPr>
      <w:r w:rsidRPr="00A0089A">
        <w:rPr>
          <w:rFonts w:ascii="Trebuchet MS" w:hAnsi="Trebuchet MS" w:cs="Arial"/>
          <w:kern w:val="2"/>
          <w:sz w:val="24"/>
          <w:szCs w:val="24"/>
        </w:rPr>
        <w:t>încadrarea activităților în timp de așa manieră încât să se asigure finalizarea serviciilor în termenul specificat în Caietul de Sarcini.</w:t>
      </w:r>
    </w:p>
    <w:p w:rsidR="00715C69" w:rsidRPr="00A0089A" w:rsidRDefault="00FB43BA" w:rsidP="00E60D15">
      <w:pPr>
        <w:numPr>
          <w:ilvl w:val="0"/>
          <w:numId w:val="29"/>
        </w:numPr>
        <w:tabs>
          <w:tab w:val="clear" w:pos="0"/>
          <w:tab w:val="num" w:pos="-630"/>
          <w:tab w:val="left" w:pos="851"/>
        </w:tabs>
        <w:suppressAutoHyphens w:val="0"/>
        <w:autoSpaceDE w:val="0"/>
        <w:spacing w:after="0"/>
        <w:ind w:left="0" w:firstLine="360"/>
        <w:jc w:val="both"/>
        <w:rPr>
          <w:rFonts w:ascii="Trebuchet MS" w:hAnsi="Trebuchet MS" w:cs="Arial"/>
          <w:kern w:val="2"/>
          <w:sz w:val="24"/>
          <w:szCs w:val="24"/>
        </w:rPr>
      </w:pPr>
      <w:r w:rsidRPr="00A0089A">
        <w:rPr>
          <w:rFonts w:ascii="Trebuchet MS" w:hAnsi="Trebuchet MS" w:cs="Arial"/>
          <w:kern w:val="2"/>
          <w:sz w:val="24"/>
          <w:szCs w:val="24"/>
        </w:rPr>
        <w:t xml:space="preserve">realizat utilizând un software de planificare a timpului. Prestatorul va propune în Oferta Tehnică planificarea activităților și graficul Gantt, care va fi actualizat (ca decalare de perioadă eventual, dar fără schimbări în activități și duratele acestora și respectând termenul reprezentat de Milestone Mi, așa cum  a fost definit în acest Caiet de Sarcini) în perioada de analiză inițială, inclusiv în Raportul de Început (Inițial) și apoi acesta va fi urmărit prin intermediul tuturor Rapoartelor de Activitate periodice și finale ale proiectului. </w:t>
      </w:r>
    </w:p>
    <w:p w:rsidR="00715C69" w:rsidRPr="00A0089A" w:rsidRDefault="00FB43BA" w:rsidP="00E60D15">
      <w:pPr>
        <w:numPr>
          <w:ilvl w:val="0"/>
          <w:numId w:val="29"/>
        </w:numPr>
        <w:tabs>
          <w:tab w:val="clear" w:pos="0"/>
          <w:tab w:val="num" w:pos="-630"/>
          <w:tab w:val="left" w:pos="851"/>
        </w:tabs>
        <w:suppressAutoHyphens w:val="0"/>
        <w:autoSpaceDE w:val="0"/>
        <w:spacing w:after="0"/>
        <w:ind w:left="0" w:firstLine="360"/>
        <w:jc w:val="both"/>
        <w:rPr>
          <w:rFonts w:ascii="Trebuchet MS" w:hAnsi="Trebuchet MS" w:cs="Arial"/>
          <w:kern w:val="2"/>
          <w:sz w:val="24"/>
          <w:szCs w:val="24"/>
        </w:rPr>
      </w:pPr>
      <w:r w:rsidRPr="00A0089A">
        <w:rPr>
          <w:rFonts w:ascii="Trebuchet MS" w:hAnsi="Trebuchet MS" w:cs="Arial"/>
          <w:kern w:val="2"/>
          <w:sz w:val="24"/>
          <w:szCs w:val="24"/>
        </w:rPr>
        <w:t>Acest Grafic Gantt va cuprinde informații privind:</w:t>
      </w:r>
    </w:p>
    <w:p w:rsidR="00715C69" w:rsidRPr="00A0089A" w:rsidRDefault="00FB43BA" w:rsidP="00E60D15">
      <w:pPr>
        <w:tabs>
          <w:tab w:val="left" w:pos="851"/>
        </w:tabs>
        <w:spacing w:after="0"/>
        <w:jc w:val="both"/>
        <w:rPr>
          <w:rFonts w:ascii="Trebuchet MS" w:hAnsi="Trebuchet MS" w:cs="Arial"/>
          <w:kern w:val="2"/>
          <w:sz w:val="24"/>
          <w:szCs w:val="24"/>
        </w:rPr>
      </w:pPr>
      <w:r w:rsidRPr="00A0089A">
        <w:rPr>
          <w:rFonts w:ascii="Trebuchet MS" w:hAnsi="Trebuchet MS" w:cs="Arial"/>
          <w:kern w:val="2"/>
          <w:sz w:val="24"/>
          <w:szCs w:val="24"/>
        </w:rPr>
        <w:t xml:space="preserve">4.1.denumirea și durata activităților și subactivităților din cadrul proiectului, livrabilele aferente fiecărei activități; </w:t>
      </w:r>
    </w:p>
    <w:p w:rsidR="00715C69" w:rsidRPr="00A0089A" w:rsidRDefault="00FB43BA" w:rsidP="00E60D15">
      <w:pPr>
        <w:tabs>
          <w:tab w:val="left" w:pos="426"/>
          <w:tab w:val="left" w:pos="1418"/>
        </w:tabs>
        <w:spacing w:after="0"/>
        <w:ind w:firstLine="360"/>
        <w:jc w:val="both"/>
        <w:rPr>
          <w:rFonts w:ascii="Trebuchet MS" w:hAnsi="Trebuchet MS" w:cs="Arial"/>
          <w:kern w:val="2"/>
          <w:sz w:val="24"/>
          <w:szCs w:val="24"/>
        </w:rPr>
      </w:pPr>
      <w:r w:rsidRPr="00A0089A">
        <w:rPr>
          <w:rFonts w:ascii="Trebuchet MS" w:hAnsi="Trebuchet MS" w:cs="Arial"/>
          <w:kern w:val="2"/>
          <w:sz w:val="24"/>
          <w:szCs w:val="24"/>
        </w:rPr>
        <w:t xml:space="preserve">4.2.succesiunea și inter-relaționarea acestor activități; </w:t>
      </w:r>
    </w:p>
    <w:p w:rsidR="00715C69" w:rsidRPr="00A0089A" w:rsidRDefault="00FB43BA" w:rsidP="00E60D15">
      <w:pPr>
        <w:tabs>
          <w:tab w:val="left" w:pos="426"/>
          <w:tab w:val="left" w:pos="1418"/>
        </w:tabs>
        <w:spacing w:after="0"/>
        <w:ind w:firstLine="360"/>
        <w:jc w:val="both"/>
        <w:rPr>
          <w:rFonts w:ascii="Trebuchet MS" w:hAnsi="Trebuchet MS" w:cs="Arial"/>
          <w:kern w:val="2"/>
          <w:sz w:val="24"/>
          <w:szCs w:val="24"/>
        </w:rPr>
      </w:pPr>
      <w:r w:rsidRPr="00A0089A">
        <w:rPr>
          <w:rFonts w:ascii="Trebuchet MS" w:hAnsi="Trebuchet MS" w:cs="Arial"/>
          <w:kern w:val="2"/>
          <w:sz w:val="24"/>
          <w:szCs w:val="24"/>
        </w:rPr>
        <w:t>4.3. punctele-cheie de control - "jaloanele" proiectului</w:t>
      </w:r>
      <w:r w:rsidR="00692230" w:rsidRPr="00A0089A">
        <w:rPr>
          <w:rFonts w:ascii="Trebuchet MS" w:hAnsi="Trebuchet MS" w:cs="Arial"/>
          <w:kern w:val="2"/>
          <w:sz w:val="24"/>
          <w:szCs w:val="24"/>
        </w:rPr>
        <w:t>.</w:t>
      </w:r>
    </w:p>
    <w:p w:rsidR="00FB43BA" w:rsidRPr="00A0089A" w:rsidRDefault="00FB43BA" w:rsidP="00FB43BA">
      <w:pPr>
        <w:tabs>
          <w:tab w:val="left" w:pos="426"/>
          <w:tab w:val="left" w:pos="1418"/>
        </w:tabs>
        <w:spacing w:after="0" w:line="240" w:lineRule="auto"/>
        <w:ind w:left="982"/>
        <w:jc w:val="both"/>
        <w:rPr>
          <w:rFonts w:ascii="Trebuchet MS" w:hAnsi="Trebuchet MS" w:cs="Arial"/>
          <w:kern w:val="2"/>
          <w:sz w:val="24"/>
          <w:szCs w:val="24"/>
        </w:rPr>
      </w:pPr>
    </w:p>
    <w:p w:rsidR="00715C69" w:rsidRPr="00A0089A" w:rsidRDefault="00FB43BA" w:rsidP="00E60D15">
      <w:pPr>
        <w:numPr>
          <w:ilvl w:val="0"/>
          <w:numId w:val="42"/>
        </w:numPr>
        <w:tabs>
          <w:tab w:val="left" w:pos="851"/>
        </w:tabs>
        <w:suppressAutoHyphens w:val="0"/>
        <w:autoSpaceDE w:val="0"/>
        <w:spacing w:after="0"/>
        <w:jc w:val="both"/>
        <w:rPr>
          <w:rFonts w:ascii="Trebuchet MS" w:hAnsi="Trebuchet MS" w:cs="Arial"/>
          <w:b/>
          <w:kern w:val="2"/>
          <w:sz w:val="24"/>
          <w:szCs w:val="24"/>
        </w:rPr>
      </w:pPr>
      <w:bookmarkStart w:id="105" w:name="_Toc111484900"/>
      <w:bookmarkEnd w:id="90"/>
      <w:bookmarkEnd w:id="91"/>
      <w:bookmarkEnd w:id="92"/>
      <w:r w:rsidRPr="00A0089A">
        <w:rPr>
          <w:rFonts w:ascii="Trebuchet MS" w:hAnsi="Trebuchet MS" w:cs="Arial"/>
          <w:b/>
          <w:kern w:val="2"/>
          <w:sz w:val="24"/>
          <w:szCs w:val="24"/>
        </w:rPr>
        <w:t>Organizarea echipei de experţi</w:t>
      </w:r>
      <w:bookmarkEnd w:id="105"/>
    </w:p>
    <w:p w:rsidR="00715C69" w:rsidRPr="00A0089A" w:rsidRDefault="00FB43BA" w:rsidP="00E60D15">
      <w:pPr>
        <w:tabs>
          <w:tab w:val="left" w:pos="851"/>
        </w:tabs>
        <w:suppressAutoHyphens w:val="0"/>
        <w:autoSpaceDE w:val="0"/>
        <w:spacing w:after="0"/>
        <w:ind w:firstLine="360"/>
        <w:jc w:val="both"/>
        <w:rPr>
          <w:rFonts w:ascii="Trebuchet MS" w:hAnsi="Trebuchet MS" w:cs="Times New Roman"/>
          <w:color w:val="000000"/>
          <w:sz w:val="24"/>
          <w:szCs w:val="24"/>
          <w:lang w:eastAsia="ro-RO"/>
        </w:rPr>
      </w:pPr>
      <w:r w:rsidRPr="00A0089A">
        <w:rPr>
          <w:rFonts w:ascii="Trebuchet MS" w:hAnsi="Trebuchet MS" w:cs="Arial"/>
          <w:kern w:val="2"/>
          <w:sz w:val="24"/>
          <w:szCs w:val="24"/>
        </w:rPr>
        <w:t xml:space="preserve">Ofertantul va menționa în ofertă modul de organizare a echipei de experți, numărul de experţi alocați pe activitățile contractului, profilul lor generic, detalierea sarcinilor pentru fiecare expert. </w:t>
      </w:r>
    </w:p>
    <w:p w:rsidR="00FB43BA" w:rsidRPr="00A0089A" w:rsidRDefault="00FB43BA" w:rsidP="00FB43BA">
      <w:pPr>
        <w:suppressAutoHyphens w:val="0"/>
        <w:spacing w:after="57" w:line="240" w:lineRule="auto"/>
        <w:jc w:val="both"/>
        <w:rPr>
          <w:rFonts w:ascii="Trebuchet MS" w:eastAsia="Calibri" w:hAnsi="Trebuchet MS" w:cs="Arial"/>
          <w:sz w:val="24"/>
          <w:szCs w:val="24"/>
          <w:lang w:eastAsia="en-US"/>
        </w:rPr>
      </w:pPr>
    </w:p>
    <w:p w:rsidR="00FB43BA" w:rsidRPr="00A0089A" w:rsidRDefault="00FB43BA" w:rsidP="00FB43BA">
      <w:pPr>
        <w:suppressAutoHyphens w:val="0"/>
        <w:spacing w:after="57" w:line="240" w:lineRule="auto"/>
        <w:jc w:val="both"/>
        <w:rPr>
          <w:rFonts w:ascii="Trebuchet MS" w:eastAsia="Calibri" w:hAnsi="Trebuchet MS" w:cs="Arial"/>
          <w:sz w:val="24"/>
          <w:szCs w:val="24"/>
          <w:lang w:eastAsia="en-US"/>
        </w:rPr>
      </w:pPr>
    </w:p>
    <w:p w:rsidR="00FB43BA" w:rsidRPr="00A0089A" w:rsidRDefault="00FB43BA" w:rsidP="00FB43BA">
      <w:pPr>
        <w:suppressAutoHyphens w:val="0"/>
        <w:spacing w:after="57" w:line="240" w:lineRule="auto"/>
        <w:jc w:val="both"/>
        <w:rPr>
          <w:rFonts w:ascii="Trebuchet MS" w:eastAsia="Calibri" w:hAnsi="Trebuchet MS" w:cs="Arial"/>
          <w:sz w:val="24"/>
          <w:szCs w:val="24"/>
          <w:lang w:eastAsia="en-US"/>
        </w:rPr>
      </w:pPr>
    </w:p>
    <w:p w:rsidR="00FB43BA" w:rsidRPr="00A0089A" w:rsidRDefault="00FB43BA" w:rsidP="00FB43BA">
      <w:pPr>
        <w:suppressAutoHyphens w:val="0"/>
        <w:spacing w:after="57" w:line="240" w:lineRule="auto"/>
        <w:jc w:val="both"/>
        <w:rPr>
          <w:rFonts w:ascii="Trebuchet MS" w:eastAsia="Calibri" w:hAnsi="Trebuchet MS" w:cs="Arial"/>
          <w:sz w:val="24"/>
          <w:szCs w:val="24"/>
          <w:lang w:eastAsia="en-US"/>
        </w:rPr>
      </w:pPr>
    </w:p>
    <w:p w:rsidR="00FB43BA" w:rsidRPr="00A0089A" w:rsidRDefault="00FB43BA" w:rsidP="00FB43BA">
      <w:pPr>
        <w:suppressAutoHyphens w:val="0"/>
        <w:spacing w:after="57" w:line="240" w:lineRule="auto"/>
        <w:jc w:val="both"/>
        <w:rPr>
          <w:rFonts w:ascii="Trebuchet MS" w:eastAsia="Calibri" w:hAnsi="Trebuchet MS" w:cs="Arial"/>
          <w:sz w:val="24"/>
          <w:szCs w:val="24"/>
          <w:lang w:eastAsia="en-US"/>
        </w:rPr>
      </w:pPr>
    </w:p>
    <w:p w:rsidR="00FB43BA" w:rsidRPr="00A0089A" w:rsidRDefault="00FB43BA" w:rsidP="00FB43BA">
      <w:pPr>
        <w:suppressAutoHyphens w:val="0"/>
        <w:spacing w:after="57" w:line="240" w:lineRule="auto"/>
        <w:jc w:val="both"/>
        <w:rPr>
          <w:rFonts w:ascii="Arial" w:eastAsia="Calibri" w:hAnsi="Arial" w:cs="Arial"/>
          <w:b/>
          <w:sz w:val="24"/>
          <w:szCs w:val="24"/>
          <w:lang w:eastAsia="en-US"/>
        </w:rPr>
        <w:sectPr w:rsidR="00FB43BA" w:rsidRPr="00A0089A" w:rsidSect="00E60D15">
          <w:pgSz w:w="12240" w:h="15840"/>
          <w:pgMar w:top="1440" w:right="810" w:bottom="1440" w:left="1440" w:header="720" w:footer="720" w:gutter="0"/>
          <w:cols w:space="720"/>
          <w:docGrid w:linePitch="360"/>
        </w:sectPr>
      </w:pPr>
    </w:p>
    <w:p w:rsidR="00715C69" w:rsidRPr="00A0089A" w:rsidRDefault="00FB43BA" w:rsidP="00E60D15">
      <w:pPr>
        <w:suppressAutoHyphens w:val="0"/>
        <w:spacing w:after="0"/>
        <w:rPr>
          <w:rFonts w:eastAsia="Calibri" w:cs="Times New Roman"/>
          <w:lang w:eastAsia="en-US"/>
        </w:rPr>
      </w:pPr>
      <w:r w:rsidRPr="00A0089A">
        <w:rPr>
          <w:rFonts w:ascii="Trebuchet MS" w:eastAsia="Calibri" w:hAnsi="Trebuchet MS" w:cs="Arial"/>
          <w:b/>
          <w:sz w:val="24"/>
          <w:szCs w:val="24"/>
          <w:lang w:eastAsia="en-US"/>
        </w:rPr>
        <w:lastRenderedPageBreak/>
        <w:t>2. Factori de evaluare de natură tehnică și algoritmul de calcul pentru acordarea punctajului (60 puncte):</w:t>
      </w:r>
    </w:p>
    <w:tbl>
      <w:tblPr>
        <w:tblW w:w="14778" w:type="dxa"/>
        <w:tblInd w:w="-612" w:type="dxa"/>
        <w:tblLook w:val="0000" w:firstRow="0" w:lastRow="0" w:firstColumn="0" w:lastColumn="0" w:noHBand="0" w:noVBand="0"/>
      </w:tblPr>
      <w:tblGrid>
        <w:gridCol w:w="540"/>
        <w:gridCol w:w="2741"/>
        <w:gridCol w:w="4009"/>
        <w:gridCol w:w="7254"/>
        <w:gridCol w:w="234"/>
      </w:tblGrid>
      <w:tr w:rsidR="00FB43BA" w:rsidRPr="00A0089A" w:rsidTr="00E60D15">
        <w:trPr>
          <w:gridAfter w:val="1"/>
          <w:wAfter w:w="234" w:type="dxa"/>
          <w:trHeight w:val="567"/>
          <w:tblHeader/>
        </w:trPr>
        <w:tc>
          <w:tcPr>
            <w:tcW w:w="540" w:type="dxa"/>
            <w:tcBorders>
              <w:top w:val="single" w:sz="4" w:space="0" w:color="000000"/>
              <w:left w:val="single" w:sz="4" w:space="0" w:color="000000"/>
              <w:bottom w:val="single" w:sz="4" w:space="0" w:color="000000"/>
            </w:tcBorders>
            <w:shd w:val="clear" w:color="auto" w:fill="F2F2F2"/>
            <w:vAlign w:val="center"/>
          </w:tcPr>
          <w:p w:rsidR="00FB43BA" w:rsidRPr="00A0089A" w:rsidRDefault="00FB43BA" w:rsidP="00FB43BA">
            <w:pPr>
              <w:suppressLineNumbers/>
              <w:suppressAutoHyphens w:val="0"/>
              <w:spacing w:after="0"/>
              <w:jc w:val="center"/>
              <w:rPr>
                <w:rFonts w:eastAsia="Calibri" w:cs="Times New Roman"/>
                <w:lang w:eastAsia="en-US"/>
              </w:rPr>
            </w:pPr>
            <w:r w:rsidRPr="00A0089A">
              <w:rPr>
                <w:rFonts w:eastAsia="Calibri" w:cs="Times New Roman"/>
                <w:lang w:eastAsia="en-US"/>
              </w:rPr>
              <w:t>Nr.</w:t>
            </w:r>
          </w:p>
          <w:p w:rsidR="00FB43BA" w:rsidRPr="00A0089A" w:rsidRDefault="00FB43BA" w:rsidP="00FB43BA">
            <w:pPr>
              <w:suppressLineNumbers/>
              <w:suppressAutoHyphens w:val="0"/>
              <w:spacing w:after="0"/>
              <w:jc w:val="center"/>
              <w:rPr>
                <w:rFonts w:eastAsia="Calibri" w:cs="Times New Roman"/>
                <w:lang w:eastAsia="en-US"/>
              </w:rPr>
            </w:pPr>
            <w:r w:rsidRPr="00A0089A">
              <w:rPr>
                <w:rFonts w:eastAsia="Calibri" w:cs="Times New Roman"/>
                <w:lang w:eastAsia="en-US"/>
              </w:rPr>
              <w:t>Crt.</w:t>
            </w:r>
          </w:p>
        </w:tc>
        <w:tc>
          <w:tcPr>
            <w:tcW w:w="2741" w:type="dxa"/>
            <w:tcBorders>
              <w:top w:val="single" w:sz="4" w:space="0" w:color="000000"/>
              <w:left w:val="single" w:sz="4" w:space="0" w:color="000000"/>
              <w:bottom w:val="single" w:sz="4" w:space="0" w:color="000000"/>
            </w:tcBorders>
            <w:shd w:val="clear" w:color="auto" w:fill="F2F2F2"/>
            <w:vAlign w:val="center"/>
          </w:tcPr>
          <w:p w:rsidR="00FB43BA" w:rsidRPr="00A0089A" w:rsidRDefault="00FB43BA" w:rsidP="00FB43BA">
            <w:pPr>
              <w:suppressLineNumbers/>
              <w:suppressAutoHyphens w:val="0"/>
              <w:jc w:val="center"/>
              <w:rPr>
                <w:rFonts w:eastAsia="Calibri" w:cs="Times New Roman"/>
                <w:lang w:eastAsia="en-US"/>
              </w:rPr>
            </w:pPr>
            <w:r w:rsidRPr="00A0089A">
              <w:rPr>
                <w:rFonts w:eastAsia="Calibri" w:cs="Times New Roman"/>
                <w:lang w:eastAsia="en-US"/>
              </w:rPr>
              <w:t>Subfactor tehnic</w:t>
            </w:r>
          </w:p>
        </w:tc>
        <w:tc>
          <w:tcPr>
            <w:tcW w:w="4009" w:type="dxa"/>
            <w:tcBorders>
              <w:top w:val="single" w:sz="4" w:space="0" w:color="000000"/>
              <w:left w:val="single" w:sz="4" w:space="0" w:color="000000"/>
              <w:bottom w:val="single" w:sz="4" w:space="0" w:color="000000"/>
            </w:tcBorders>
            <w:shd w:val="clear" w:color="auto" w:fill="F2F2F2"/>
            <w:vAlign w:val="center"/>
          </w:tcPr>
          <w:p w:rsidR="00FB43BA" w:rsidRPr="00A0089A" w:rsidRDefault="00FB43BA" w:rsidP="00FB43BA">
            <w:pPr>
              <w:suppressLineNumbers/>
              <w:suppressAutoHyphens w:val="0"/>
              <w:jc w:val="center"/>
              <w:rPr>
                <w:rFonts w:eastAsia="Calibri" w:cs="Times New Roman"/>
                <w:lang w:eastAsia="en-US"/>
              </w:rPr>
            </w:pPr>
            <w:r w:rsidRPr="00A0089A">
              <w:rPr>
                <w:rFonts w:eastAsia="Calibri" w:cs="Times New Roman"/>
                <w:lang w:eastAsia="en-US"/>
              </w:rPr>
              <w:t>Punctaj acordat</w:t>
            </w:r>
          </w:p>
        </w:tc>
        <w:tc>
          <w:tcPr>
            <w:tcW w:w="725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B43BA" w:rsidRPr="00A0089A" w:rsidRDefault="00FB43BA" w:rsidP="00FB43BA">
            <w:pPr>
              <w:suppressLineNumbers/>
              <w:suppressAutoHyphens w:val="0"/>
              <w:jc w:val="center"/>
              <w:rPr>
                <w:rFonts w:eastAsia="Calibri" w:cs="Times New Roman"/>
                <w:lang w:eastAsia="en-US"/>
              </w:rPr>
            </w:pPr>
            <w:r w:rsidRPr="00A0089A">
              <w:rPr>
                <w:rFonts w:eastAsia="Calibri" w:cs="Times New Roman"/>
                <w:lang w:eastAsia="en-US"/>
              </w:rPr>
              <w:t>Justificare factor și pondere</w:t>
            </w:r>
          </w:p>
        </w:tc>
      </w:tr>
      <w:tr w:rsidR="00FB43BA" w:rsidRPr="00A0089A" w:rsidTr="00E60D15">
        <w:trPr>
          <w:gridAfter w:val="1"/>
          <w:wAfter w:w="234" w:type="dxa"/>
        </w:trPr>
        <w:tc>
          <w:tcPr>
            <w:tcW w:w="14544" w:type="dxa"/>
            <w:gridSpan w:val="4"/>
            <w:tcBorders>
              <w:top w:val="single" w:sz="4" w:space="0" w:color="000000"/>
              <w:left w:val="single" w:sz="4" w:space="0" w:color="000000"/>
              <w:bottom w:val="single" w:sz="4" w:space="0" w:color="000000"/>
              <w:right w:val="single" w:sz="4" w:space="0" w:color="000000"/>
            </w:tcBorders>
            <w:shd w:val="clear" w:color="auto" w:fill="D9D9D9"/>
          </w:tcPr>
          <w:p w:rsidR="00715C69" w:rsidRPr="00A0089A" w:rsidRDefault="00FB43BA" w:rsidP="00E60D15">
            <w:pPr>
              <w:suppressLineNumbers/>
              <w:suppressAutoHyphens w:val="0"/>
              <w:spacing w:after="0"/>
              <w:rPr>
                <w:rFonts w:eastAsia="Calibri" w:cs="Times New Roman"/>
                <w:lang w:eastAsia="en-US"/>
              </w:rPr>
            </w:pPr>
            <w:r w:rsidRPr="00A0089A">
              <w:rPr>
                <w:rFonts w:eastAsia="Calibri" w:cs="Times New Roman"/>
                <w:b/>
                <w:u w:val="single"/>
                <w:lang w:eastAsia="en-US"/>
              </w:rPr>
              <w:t>Factor tehnic 1:</w:t>
            </w:r>
            <w:r w:rsidRPr="00A0089A">
              <w:rPr>
                <w:rFonts w:eastAsia="Calibri" w:cs="Times New Roman"/>
                <w:b/>
                <w:lang w:eastAsia="en-US"/>
              </w:rPr>
              <w:t xml:space="preserve"> Experienţa personalului desemnat pentru executarea contractului </w:t>
            </w:r>
            <w:r w:rsidRPr="00A0089A">
              <w:rPr>
                <w:rFonts w:eastAsia="Calibri" w:cs="Times New Roman"/>
                <w:lang w:eastAsia="en-US"/>
              </w:rPr>
              <w:t>(Experienţa experţilor cheie, concretizată în numărul de proiecte similare/numărul de ani în care respectivii experţi au îndeplinit acelaşi tip de activităţi ca cele pe care urmează să le îndeplinească în viitorul contract)</w:t>
            </w:r>
            <w:r w:rsidR="00386AA2" w:rsidRPr="00A0089A">
              <w:rPr>
                <w:rFonts w:eastAsia="Calibri" w:cs="Times New Roman"/>
                <w:lang w:eastAsia="en-US"/>
              </w:rPr>
              <w:t xml:space="preserve"> </w:t>
            </w:r>
            <w:r w:rsidRPr="00A0089A">
              <w:rPr>
                <w:rFonts w:eastAsia="Calibri" w:cs="Times New Roman"/>
                <w:b/>
                <w:lang w:eastAsia="en-US"/>
              </w:rPr>
              <w:t>–  36 puncte</w:t>
            </w:r>
          </w:p>
        </w:tc>
      </w:tr>
      <w:tr w:rsidR="00FB43BA" w:rsidRPr="00A0089A" w:rsidTr="00E60D15">
        <w:trPr>
          <w:gridAfter w:val="1"/>
          <w:wAfter w:w="234" w:type="dxa"/>
          <w:trHeight w:val="1610"/>
        </w:trPr>
        <w:tc>
          <w:tcPr>
            <w:tcW w:w="540"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1</w:t>
            </w:r>
          </w:p>
        </w:tc>
        <w:tc>
          <w:tcPr>
            <w:tcW w:w="2741"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Expert cheie E1: Manager de proiect – 1 persoană</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Experiență concretizată în  minimum 1 proiect similar/comparabil în care respectivul expert a îndeplinit același tip de activități </w:t>
            </w:r>
            <w:r w:rsidRPr="00A0089A">
              <w:rPr>
                <w:rFonts w:eastAsia="Calibri" w:cs="Times New Roman"/>
              </w:rPr>
              <w:t xml:space="preserve">sau activități similare </w:t>
            </w:r>
            <w:r w:rsidRPr="00A0089A">
              <w:rPr>
                <w:rFonts w:eastAsia="Calibri" w:cs="Times New Roman"/>
                <w:lang w:eastAsia="en-US"/>
              </w:rPr>
              <w:t>ca cele pe care urmează să le îndeplinească în viitorul contract.</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Punctaj maxim: 9 puncte</w:t>
            </w:r>
          </w:p>
        </w:tc>
        <w:tc>
          <w:tcPr>
            <w:tcW w:w="4009" w:type="dxa"/>
            <w:tcBorders>
              <w:top w:val="single" w:sz="4" w:space="0" w:color="000000"/>
              <w:left w:val="single" w:sz="4" w:space="0" w:color="000000"/>
              <w:bottom w:val="single" w:sz="4" w:space="0" w:color="auto"/>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 xml:space="preserve"> 1 proiect</w:t>
            </w:r>
            <w:r w:rsidRPr="00A0089A">
              <w:rPr>
                <w:rFonts w:eastAsia="Calibri" w:cs="Times New Roman"/>
                <w:lang w:eastAsia="en-US"/>
              </w:rPr>
              <w:t xml:space="preserve"> similar/comparabil în care respectivul expert a îndeplinit același tip de activități </w:t>
            </w:r>
            <w:r w:rsidRPr="00A0089A">
              <w:rPr>
                <w:rFonts w:eastAsia="Calibri" w:cs="Times New Roman"/>
              </w:rPr>
              <w:t xml:space="preserve">sau activități similare </w:t>
            </w:r>
            <w:r w:rsidRPr="00A0089A">
              <w:rPr>
                <w:rFonts w:eastAsia="Calibri" w:cs="Times New Roman"/>
                <w:lang w:eastAsia="en-US"/>
              </w:rPr>
              <w:t>ca cele pe care urmează să le îndeplinească în viitorul contract</w:t>
            </w:r>
            <w:r w:rsidRPr="00A0089A">
              <w:rPr>
                <w:rFonts w:eastAsia="Calibri" w:cs="Times New Roman"/>
                <w:b/>
                <w:lang w:eastAsia="en-US"/>
              </w:rPr>
              <w:t xml:space="preserve"> = 0 puncte </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Experiență concretizată în  2</w:t>
            </w:r>
            <w:r w:rsidRPr="00A0089A">
              <w:rPr>
                <w:rFonts w:eastAsia="Calibri" w:cs="Times New Roman"/>
                <w:b/>
                <w:lang w:eastAsia="en-US"/>
              </w:rPr>
              <w:t xml:space="preserve"> proiecte</w:t>
            </w:r>
            <w:r w:rsidRPr="00A0089A">
              <w:rPr>
                <w:rFonts w:eastAsia="Calibri" w:cs="Times New Roman"/>
                <w:lang w:eastAsia="en-US"/>
              </w:rPr>
              <w:t xml:space="preserve"> similare/comparabile în care respectivul expert a îndeplinit același tip de activități </w:t>
            </w:r>
            <w:r w:rsidRPr="00A0089A">
              <w:rPr>
                <w:rFonts w:eastAsia="Calibri" w:cs="Times New Roman"/>
              </w:rPr>
              <w:t xml:space="preserve">sau activități similare  </w:t>
            </w:r>
            <w:r w:rsidRPr="00A0089A">
              <w:rPr>
                <w:rFonts w:eastAsia="Calibri" w:cs="Times New Roman"/>
                <w:lang w:eastAsia="en-US"/>
              </w:rPr>
              <w:t xml:space="preserve">ca cele pe care urmează să le îndeplinească în viitorul contract = </w:t>
            </w:r>
            <w:r w:rsidRPr="00A0089A">
              <w:rPr>
                <w:rFonts w:eastAsia="Calibri" w:cs="Times New Roman"/>
                <w:b/>
                <w:lang w:eastAsia="en-US"/>
              </w:rPr>
              <w:t>3 puncte</w:t>
            </w:r>
          </w:p>
          <w:p w:rsidR="00715C69" w:rsidRPr="00A0089A" w:rsidRDefault="00FB43BA" w:rsidP="00E60D15">
            <w:pPr>
              <w:suppressLineNumbers/>
              <w:suppressAutoHyphens w:val="0"/>
              <w:spacing w:after="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3 proiecte</w:t>
            </w:r>
            <w:r w:rsidRPr="00A0089A">
              <w:rPr>
                <w:rFonts w:eastAsia="Calibri" w:cs="Times New Roman"/>
                <w:lang w:eastAsia="en-US"/>
              </w:rPr>
              <w:t xml:space="preserve"> similare/comparabile în care respectivul expert a îndeplinit același tip de activități </w:t>
            </w:r>
            <w:r w:rsidRPr="00A0089A">
              <w:rPr>
                <w:rFonts w:eastAsia="Calibri" w:cs="Times New Roman"/>
              </w:rPr>
              <w:t xml:space="preserve">sau activități similare </w:t>
            </w:r>
            <w:r w:rsidRPr="00A0089A">
              <w:rPr>
                <w:rFonts w:eastAsia="Calibri" w:cs="Times New Roman"/>
                <w:lang w:eastAsia="en-US"/>
              </w:rPr>
              <w:t xml:space="preserve">ca cele pe care urmează să le îndeplinească în viitorul contract = </w:t>
            </w:r>
            <w:r w:rsidRPr="00A0089A">
              <w:rPr>
                <w:rFonts w:eastAsia="Calibri" w:cs="Times New Roman"/>
                <w:b/>
                <w:lang w:eastAsia="en-US"/>
              </w:rPr>
              <w:t>6 puncte</w:t>
            </w:r>
          </w:p>
          <w:p w:rsidR="00715C69" w:rsidRPr="00A0089A" w:rsidRDefault="00FB43BA" w:rsidP="00E60D15">
            <w:pPr>
              <w:suppressLineNumbers/>
              <w:suppressAutoHyphens w:val="0"/>
              <w:spacing w:after="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mai mult de 3 proiecte</w:t>
            </w:r>
            <w:r w:rsidRPr="00A0089A">
              <w:rPr>
                <w:rFonts w:eastAsia="Calibri" w:cs="Times New Roman"/>
                <w:lang w:eastAsia="en-US"/>
              </w:rPr>
              <w:t xml:space="preserve"> similare/comparabile în care respectivul expert a îndeplinit același tip de activități </w:t>
            </w:r>
            <w:r w:rsidRPr="00A0089A">
              <w:rPr>
                <w:rFonts w:eastAsia="Calibri" w:cs="Times New Roman"/>
              </w:rPr>
              <w:t xml:space="preserve">sau activități similare </w:t>
            </w:r>
            <w:r w:rsidRPr="00A0089A">
              <w:rPr>
                <w:rFonts w:eastAsia="Calibri" w:cs="Times New Roman"/>
                <w:lang w:eastAsia="en-US"/>
              </w:rPr>
              <w:t xml:space="preserve">ca cele pe care urmează să le îndeplinească în viitorul contract </w:t>
            </w:r>
            <w:r w:rsidRPr="00A0089A">
              <w:rPr>
                <w:rFonts w:eastAsia="Calibri" w:cs="Times New Roman"/>
                <w:b/>
                <w:lang w:eastAsia="en-US"/>
              </w:rPr>
              <w:t>= 9 puncte</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 xml:space="preserve">Rolul </w:t>
            </w:r>
            <w:r w:rsidRPr="00A0089A">
              <w:rPr>
                <w:rFonts w:eastAsia="Calibri" w:cs="Times New Roman"/>
                <w:b/>
                <w:lang w:eastAsia="en-US"/>
              </w:rPr>
              <w:t>managerului de proiect</w:t>
            </w:r>
            <w:r w:rsidRPr="00A0089A">
              <w:rPr>
                <w:rFonts w:eastAsia="Calibri" w:cs="Times New Roman"/>
                <w:lang w:eastAsia="en-US"/>
              </w:rPr>
              <w:t xml:space="preserve"> este acela de a gestiona toate activitățile derulate de către experții propuși pentru implementarea contractului în scopul finalizării cu succes a acestuia. Ca urmare, calificările, cunoștințele, aptitudinile și experiența sa profesională în proiecte trebuie să îi permită înțelegerea aprofundată a specificului fiecărei activități care se va desfășura în cadrul contractului, indiferent de expertul din echipa sa care va executa efectiv aceste activități. Astfel, experienţa în realizarea managementului de proiect constând în implicarea într-un număr de proiecte reprezintă pentru autoritatea contractantă o dovadă că expertul are baza care să îi permită coordonarea întregii echipe pe toată perioada de derulare a proiectului și să înțeleagă complexitatea și importanța contractului. </w:t>
            </w:r>
          </w:p>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 xml:space="preserve">De asemenea, experiența punctată relevă cunoașterea metodelor și metodologiilor de coordonare a proiectelor într-o manieră standardizată, având în vedere rolul acestuia de coordonare a echipei tehnice, de luare a deciziilor și organizare a echipei tehnice pentru dezvoltarea/implementarea obiectului contractului, identificarea și monitorizarea riscurilor, asigurarea respectării prevederilor contractuale, precizarea cerințelor contractului/ proiectului, conducerea implementării contractului/proiectului, urmărirea realizării alocărilor în proiect în sensul estimării și monitorizării resurselor necesare proiectului, etc. </w:t>
            </w:r>
          </w:p>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 xml:space="preserve">Mai mult, luând în considerare constrângerile specifice ale obiectului contractului și necesitatea documentării tehnice aprofundate a soluției tehnice implementate, un manager de proiect al Prestatorului fără experiență și expertiză specifică în proiecte ar reprezenta un risc major în ceea ce privește gestionarea activităților contractului. </w:t>
            </w:r>
          </w:p>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 xml:space="preserve">Solicitarea unei experiențe practice dobândite prin participarea în proiecte la nivelul cărora a avut o experiență de coordonare și management a echipei de </w:t>
            </w:r>
            <w:r w:rsidRPr="00A0089A">
              <w:rPr>
                <w:rFonts w:eastAsia="Calibri" w:cs="Times New Roman"/>
                <w:lang w:eastAsia="en-US"/>
              </w:rPr>
              <w:lastRenderedPageBreak/>
              <w:t>proiect constituie o asigurare rezonabilă că activitățile specifice vor fi efectuate în cele mai bune condiții și în conformitate cu standarde general acceptate în acest domeniu.</w:t>
            </w:r>
          </w:p>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Arial"/>
                <w:lang w:eastAsia="en-US"/>
              </w:rPr>
              <w:t>Acestui factor de evaluare i-a fost acordată o pondere maximă de 9%, respectiv 9 puncte.</w:t>
            </w:r>
          </w:p>
        </w:tc>
      </w:tr>
      <w:tr w:rsidR="00FB43BA" w:rsidRPr="00A0089A" w:rsidTr="00E60D15">
        <w:trPr>
          <w:gridAfter w:val="1"/>
          <w:wAfter w:w="234" w:type="dxa"/>
          <w:trHeight w:val="1043"/>
        </w:trPr>
        <w:tc>
          <w:tcPr>
            <w:tcW w:w="540"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lastRenderedPageBreak/>
              <w:t>3</w:t>
            </w:r>
          </w:p>
        </w:tc>
        <w:tc>
          <w:tcPr>
            <w:tcW w:w="2741"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u w:val="single"/>
                <w:lang w:eastAsia="en-US"/>
              </w:rPr>
              <w:t>Expert cheie E2.1.: Expert dezvoltator</w:t>
            </w:r>
            <w:r w:rsidRPr="00A0089A">
              <w:rPr>
                <w:rFonts w:eastAsia="Calibri" w:cs="Times New Roman"/>
                <w:lang w:eastAsia="en-US"/>
              </w:rPr>
              <w:t xml:space="preserve"> – 1 persoană</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Experiență de </w:t>
            </w:r>
            <w:r w:rsidRPr="00A0089A">
              <w:rPr>
                <w:rFonts w:eastAsia="Calibri" w:cs="Times New Roman"/>
                <w:b/>
                <w:lang w:eastAsia="en-US"/>
              </w:rPr>
              <w:t>cel puțin 3 ani</w:t>
            </w:r>
            <w:r w:rsidRPr="00A0089A">
              <w:rPr>
                <w:rFonts w:eastAsia="Calibri" w:cs="Times New Roman"/>
                <w:lang w:eastAsia="en-US"/>
              </w:rPr>
              <w:t xml:space="preserve"> în dezvoltarea/ extinderea de aplicații informatice în tehnologia de dezvoltare propusă pentru prestarea serviciilor din caietul de sarcini.</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Punctaj maxim: 9 puncte</w:t>
            </w:r>
          </w:p>
          <w:p w:rsidR="00FB43BA" w:rsidRPr="00A0089A" w:rsidRDefault="00FB43BA" w:rsidP="00FB43BA">
            <w:pPr>
              <w:suppressLineNumbers/>
              <w:suppressAutoHyphens w:val="0"/>
              <w:rPr>
                <w:rFonts w:eastAsia="Calibri" w:cs="Times New Roman"/>
                <w:lang w:eastAsia="en-US"/>
              </w:rPr>
            </w:pPr>
          </w:p>
        </w:tc>
        <w:tc>
          <w:tcPr>
            <w:tcW w:w="4009" w:type="dxa"/>
            <w:tcBorders>
              <w:top w:val="single" w:sz="4" w:space="0" w:color="auto"/>
              <w:left w:val="single" w:sz="4" w:space="0" w:color="000000"/>
              <w:bottom w:val="single" w:sz="4" w:space="0" w:color="auto"/>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Experiența de 3 ani în dezvoltarea/extinderea de aplicații informatice în tehnologia de dezvoltare propusă pentru prestarea serviciilor din caietul de sarcini = </w:t>
            </w:r>
            <w:r w:rsidRPr="00A0089A">
              <w:rPr>
                <w:rFonts w:eastAsia="Calibri" w:cs="Times New Roman"/>
                <w:b/>
                <w:lang w:eastAsia="en-US"/>
              </w:rPr>
              <w:t>0 puncte/expert</w:t>
            </w:r>
          </w:p>
          <w:p w:rsidR="00FB43BA" w:rsidRPr="00A0089A" w:rsidRDefault="00FB43BA" w:rsidP="00FB43BA">
            <w:pPr>
              <w:suppressLineNumbers/>
              <w:suppressAutoHyphens w:val="0"/>
              <w:spacing w:after="0"/>
              <w:rPr>
                <w:rFonts w:eastAsia="Calibri" w:cs="Times New Roman"/>
                <w:b/>
                <w:lang w:eastAsia="en-US"/>
              </w:rPr>
            </w:pPr>
            <w:r w:rsidRPr="00A0089A">
              <w:rPr>
                <w:rFonts w:eastAsia="Calibri" w:cs="Times New Roman"/>
                <w:lang w:eastAsia="en-US"/>
              </w:rPr>
              <w:t xml:space="preserve">Experiență în dezvoltarea/ extinderea de aplicații informatice în tehnologia de dezvoltare propusă pentru prestarea serviciilor din caietul de sarcini mai mult de 3 ani, maxim 4 ani = </w:t>
            </w:r>
            <w:r w:rsidRPr="00A0089A">
              <w:rPr>
                <w:rFonts w:eastAsia="Calibri" w:cs="Times New Roman"/>
                <w:b/>
                <w:lang w:eastAsia="en-US"/>
              </w:rPr>
              <w:t>3 puncte/expert</w:t>
            </w:r>
          </w:p>
          <w:p w:rsidR="00D60C5E" w:rsidRPr="00A0089A" w:rsidRDefault="00D60C5E" w:rsidP="00FB43BA">
            <w:pPr>
              <w:suppressLineNumbers/>
              <w:suppressAutoHyphens w:val="0"/>
              <w:spacing w:after="0"/>
              <w:rPr>
                <w:rFonts w:eastAsia="Calibri" w:cs="Times New Roman"/>
                <w:lang w:eastAsia="en-US"/>
              </w:rPr>
            </w:pPr>
          </w:p>
          <w:p w:rsidR="00FB43BA" w:rsidRPr="00A0089A" w:rsidRDefault="00FB43BA" w:rsidP="00FB43BA">
            <w:pPr>
              <w:suppressLineNumbers/>
              <w:suppressAutoHyphens w:val="0"/>
              <w:rPr>
                <w:rFonts w:eastAsia="Calibri" w:cs="Times New Roman"/>
                <w:lang w:eastAsia="en-US"/>
              </w:rPr>
            </w:pPr>
            <w:r w:rsidRPr="00A0089A">
              <w:rPr>
                <w:rFonts w:eastAsia="Andale Sans UI" w:cs="Times New Roman"/>
                <w:kern w:val="2"/>
                <w:lang w:eastAsia="en-US"/>
              </w:rPr>
              <w:t>Experiență î</w:t>
            </w:r>
            <w:r w:rsidRPr="00A0089A">
              <w:rPr>
                <w:rFonts w:eastAsia="Calibri" w:cs="Times New Roman"/>
                <w:lang w:eastAsia="en-US"/>
              </w:rPr>
              <w:t>n dezvoltarea/ extinderea de aplicații informatice în tehnologia de dezvoltare propusă pentru prestarea serviciilor din caietul de sarcini</w:t>
            </w:r>
            <w:r w:rsidRPr="00A0089A">
              <w:rPr>
                <w:rFonts w:eastAsia="Andale Sans UI" w:cs="Times New Roman"/>
                <w:kern w:val="2"/>
                <w:lang w:eastAsia="en-US"/>
              </w:rPr>
              <w:t xml:space="preserve">, mai mult de 4 ani, maxim 5 ani = </w:t>
            </w:r>
            <w:r w:rsidRPr="00A0089A">
              <w:rPr>
                <w:rFonts w:eastAsia="Andale Sans UI" w:cs="Times New Roman"/>
                <w:b/>
                <w:kern w:val="2"/>
                <w:lang w:eastAsia="en-US"/>
              </w:rPr>
              <w:t>6 puncte/expert</w:t>
            </w:r>
          </w:p>
          <w:p w:rsidR="00FB43BA" w:rsidRPr="00A0089A" w:rsidRDefault="00FB43BA" w:rsidP="00FB43BA">
            <w:pPr>
              <w:suppressLineNumbers/>
              <w:suppressAutoHyphens w:val="0"/>
              <w:spacing w:after="0"/>
              <w:rPr>
                <w:rFonts w:eastAsia="Calibri" w:cs="Times New Roman"/>
                <w:lang w:eastAsia="en-US"/>
              </w:rPr>
            </w:pPr>
            <w:r w:rsidRPr="00A0089A">
              <w:rPr>
                <w:rFonts w:eastAsia="Andale Sans UI" w:cs="Times New Roman"/>
                <w:kern w:val="2"/>
                <w:lang w:eastAsia="en-US"/>
              </w:rPr>
              <w:t>Experiență î</w:t>
            </w:r>
            <w:r w:rsidRPr="00A0089A">
              <w:rPr>
                <w:rFonts w:eastAsia="Calibri" w:cs="Times New Roman"/>
                <w:lang w:eastAsia="en-US"/>
              </w:rPr>
              <w:t>n dezvoltarea/ extinderea de aplicații informatice în tehnologia de dezvoltare propusă pentru prestarea serviciilor din caietul de sarcini</w:t>
            </w:r>
            <w:r w:rsidRPr="00A0089A">
              <w:rPr>
                <w:rFonts w:eastAsia="Andale Sans UI" w:cs="Times New Roman"/>
                <w:kern w:val="2"/>
                <w:lang w:eastAsia="en-US"/>
              </w:rPr>
              <w:t xml:space="preserve">, mai mult de 5 ani  = </w:t>
            </w:r>
            <w:r w:rsidRPr="00A0089A">
              <w:rPr>
                <w:rFonts w:eastAsia="Andale Sans UI" w:cs="Times New Roman"/>
                <w:b/>
                <w:kern w:val="2"/>
                <w:lang w:eastAsia="en-US"/>
              </w:rPr>
              <w:t>9 puncte/expert</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Având în vedere că experții vor răspunde de dezvoltarea, implementarea şi documentarea aplicației și a celorlalte sisteme conexe, inclusiv interfațările necesare, stabilind specificațiile de proiectare, documentația tehnică și funcțională, standardele tehnice (inclusiv cele ce țin de programare), instrumentele și platformele de lucru astfel încât cerințele de business să fie îndeplinite, este necesar ca experții dezvoltatori să dețină o experiență solidă în acest domeniu prin experiența în dezvoltarea de aplicații.</w:t>
            </w:r>
          </w:p>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În același timp, informațiile gestionate obligă la selectarea unor persoane experimentate și competente, în caz contrar fiind periclitată siguranța și corectitudinea datelor prelucrate precum și performanța funcționării întregii soluții.</w:t>
            </w:r>
          </w:p>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Luând în considerare atribuțiile experților și nivelul de complexitate al contractului din punct de vedere IT, este important pentru autoritatea contractantă să se asigure că experții au suficientă experiență în dezvoltarea de soluții software. Implicarea unui dezvoltator fără competențele și experiența solicitată ar fi un factor de risc tehnic major în cadrul contractului, care poate atrage întârzieri în implementare.</w:t>
            </w:r>
          </w:p>
          <w:p w:rsidR="00FB43BA" w:rsidRPr="00A0089A" w:rsidRDefault="00FB43BA" w:rsidP="00FB43BA">
            <w:pPr>
              <w:suppressLineNumbers/>
              <w:suppressAutoHyphens w:val="0"/>
              <w:jc w:val="both"/>
              <w:rPr>
                <w:rFonts w:eastAsia="Calibri" w:cs="Times New Roman"/>
                <w:lang w:eastAsia="en-US"/>
              </w:rPr>
            </w:pPr>
            <w:r w:rsidRPr="00A0089A">
              <w:rPr>
                <w:rFonts w:eastAsia="Calibri" w:cs="Arial"/>
                <w:lang w:eastAsia="en-US"/>
              </w:rPr>
              <w:t>Acestui factor de evaluare i-a fost acordată o pondere maximă de 9%, respectiv 9 puncte.</w:t>
            </w:r>
          </w:p>
        </w:tc>
      </w:tr>
      <w:tr w:rsidR="00FB43BA" w:rsidRPr="00A0089A" w:rsidTr="00E60D15">
        <w:trPr>
          <w:gridAfter w:val="1"/>
          <w:wAfter w:w="234" w:type="dxa"/>
          <w:trHeight w:val="980"/>
        </w:trPr>
        <w:tc>
          <w:tcPr>
            <w:tcW w:w="540"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lastRenderedPageBreak/>
              <w:t>5</w:t>
            </w:r>
          </w:p>
        </w:tc>
        <w:tc>
          <w:tcPr>
            <w:tcW w:w="2741" w:type="dxa"/>
            <w:tcBorders>
              <w:top w:val="single" w:sz="4" w:space="0" w:color="000000"/>
              <w:left w:val="single" w:sz="4" w:space="0" w:color="000000"/>
              <w:bottom w:val="single" w:sz="4" w:space="0" w:color="000000"/>
              <w:right w:val="single" w:sz="4" w:space="0" w:color="auto"/>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Expert cheie E3: Expert analist de business – 1 persoană </w:t>
            </w:r>
          </w:p>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Experiență concretizată în minimum 1 proiect similar/ comparabil în care respectivul expert a îndeplinit același tip de activități sau activități similare ca cele pe care urmează să le îndeplinească în viitorul contract</w:t>
            </w:r>
          </w:p>
          <w:p w:rsidR="00FB43BA" w:rsidRPr="00A0089A" w:rsidRDefault="00FB43BA" w:rsidP="00FB43BA">
            <w:pPr>
              <w:suppressLineNumbers/>
              <w:suppressAutoHyphens w:val="0"/>
              <w:rPr>
                <w:rFonts w:eastAsia="Calibri" w:cs="Times New Roman"/>
                <w:lang w:eastAsia="en-US"/>
              </w:rPr>
            </w:pPr>
          </w:p>
          <w:p w:rsidR="00FB43BA" w:rsidRPr="00A0089A" w:rsidRDefault="00FB43BA" w:rsidP="00FB43BA">
            <w:pPr>
              <w:suppressLineNumbers/>
              <w:suppressAutoHyphens w:val="0"/>
              <w:rPr>
                <w:rFonts w:eastAsia="Calibri" w:cs="Times New Roman"/>
                <w:lang w:eastAsia="en-US"/>
              </w:rPr>
            </w:pP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Punctaj maxim: 9 puncte</w:t>
            </w:r>
          </w:p>
          <w:p w:rsidR="00FB43BA" w:rsidRPr="00A0089A" w:rsidRDefault="00FB43BA" w:rsidP="00FB43BA">
            <w:pPr>
              <w:suppressLineNumbers/>
              <w:suppressAutoHyphens w:val="0"/>
              <w:rPr>
                <w:rFonts w:eastAsia="Calibri" w:cs="Times New Roman"/>
                <w:lang w:eastAsia="en-US"/>
              </w:rPr>
            </w:pP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FB43BA" w:rsidRPr="00A0089A" w:rsidRDefault="00FB43BA" w:rsidP="00FB43BA">
            <w:pPr>
              <w:suppressLineNumbers/>
              <w:suppressAutoHyphens w:val="0"/>
              <w:rPr>
                <w:rFonts w:eastAsia="Calibri" w:cs="Times New Roman"/>
                <w:b/>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 xml:space="preserve"> 1 proiect</w:t>
            </w:r>
            <w:r w:rsidRPr="00A0089A">
              <w:rPr>
                <w:rFonts w:eastAsia="Calibri" w:cs="Times New Roman"/>
                <w:lang w:eastAsia="en-US"/>
              </w:rPr>
              <w:t xml:space="preserve"> similar/comparabil în care respectivul expert a îndeplinit același tip de activități ca cele pe care urmează să le îndeplinească în viitorul contract = </w:t>
            </w:r>
            <w:r w:rsidRPr="00A0089A">
              <w:rPr>
                <w:rFonts w:eastAsia="Calibri" w:cs="Times New Roman"/>
                <w:b/>
                <w:lang w:eastAsia="en-US"/>
              </w:rPr>
              <w:t>0 puncte</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2 proiecte</w:t>
            </w:r>
            <w:r w:rsidRPr="00A0089A">
              <w:rPr>
                <w:rFonts w:eastAsia="Calibri" w:cs="Times New Roman"/>
                <w:lang w:eastAsia="en-US"/>
              </w:rPr>
              <w:t xml:space="preserve"> similare/comparabile în care respectivul expert a îndeplinit același tip de activități sau activități similare ca cele pe care urmează să le îndeplinească în viitorul contract = </w:t>
            </w:r>
            <w:r w:rsidRPr="00A0089A">
              <w:rPr>
                <w:rFonts w:eastAsia="Calibri" w:cs="Times New Roman"/>
                <w:b/>
                <w:lang w:eastAsia="en-US"/>
              </w:rPr>
              <w:t>3 puncte</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3 proiecte</w:t>
            </w:r>
            <w:r w:rsidRPr="00A0089A">
              <w:rPr>
                <w:rFonts w:eastAsia="Calibri" w:cs="Times New Roman"/>
                <w:lang w:eastAsia="en-US"/>
              </w:rPr>
              <w:t xml:space="preserve"> similare/comparabile în care respectivul expert a îndeplinit același tip de activități sau activități similare ca cele pe care urmează să le îndeplinească în viitorul contract = </w:t>
            </w:r>
            <w:r w:rsidRPr="00A0089A">
              <w:rPr>
                <w:rFonts w:eastAsia="Calibri" w:cs="Times New Roman"/>
                <w:b/>
                <w:lang w:eastAsia="en-US"/>
              </w:rPr>
              <w:t>6 puncte</w:t>
            </w:r>
          </w:p>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mai mult de 3 proiecte</w:t>
            </w:r>
            <w:r w:rsidRPr="00A0089A">
              <w:rPr>
                <w:rFonts w:eastAsia="Calibri" w:cs="Times New Roman"/>
                <w:lang w:eastAsia="en-US"/>
              </w:rPr>
              <w:t xml:space="preserve"> similare/ comparabile în care respectivul expert a îndeplinit același tip de activități sau activități similare ca cele pe care urmează să le îndeplinească în viitorul contract </w:t>
            </w:r>
            <w:r w:rsidRPr="00A0089A">
              <w:rPr>
                <w:rFonts w:eastAsia="Calibri" w:cs="Times New Roman"/>
                <w:b/>
                <w:lang w:eastAsia="en-US"/>
              </w:rPr>
              <w:t>= 9 puncte</w:t>
            </w:r>
          </w:p>
        </w:tc>
        <w:tc>
          <w:tcPr>
            <w:tcW w:w="7254" w:type="dxa"/>
            <w:tcBorders>
              <w:top w:val="single" w:sz="4" w:space="0" w:color="000000"/>
              <w:left w:val="single" w:sz="4" w:space="0" w:color="auto"/>
              <w:bottom w:val="single" w:sz="4" w:space="0" w:color="000000"/>
              <w:right w:val="single" w:sz="4" w:space="0" w:color="000000"/>
            </w:tcBorders>
            <w:shd w:val="clear" w:color="auto" w:fill="auto"/>
          </w:tcPr>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t>Având în vedere specificul contractului, care implică o componentă substanțială de gestiune a fluxurilor de lucru, este important pentru autoritatea contractantă să se asigure că expertul are suficientă experiență în domeniul IT&amp;C și că are cunoștințe în domeniul analizei de business, cu alte cuvinte că folosește metodologii de analiză care și-au dovedit eficiența în contracte de acest tip. D</w:t>
            </w:r>
            <w:r w:rsidRPr="00A0089A">
              <w:rPr>
                <w:rFonts w:eastAsia="Calibri" w:cs="Times New Roman"/>
                <w:bCs/>
                <w:iCs/>
                <w:lang w:eastAsia="en-US"/>
              </w:rPr>
              <w:t>eținerea de e</w:t>
            </w:r>
            <w:r w:rsidRPr="00A0089A">
              <w:rPr>
                <w:rFonts w:eastAsia="Calibri" w:cs="Times New Roman"/>
                <w:shd w:val="clear" w:color="auto" w:fill="FFFFFF"/>
                <w:lang w:eastAsia="en-US"/>
              </w:rPr>
              <w:t xml:space="preserve">xperiență specifică </w:t>
            </w:r>
            <w:r w:rsidRPr="00A0089A">
              <w:rPr>
                <w:rFonts w:eastAsia="Calibri" w:cs="Times New Roman"/>
                <w:lang w:eastAsia="en-US"/>
              </w:rPr>
              <w:t>în realizarea analizei de business pentru dezvoltarea de aplicații software</w:t>
            </w:r>
            <w:r w:rsidRPr="00A0089A">
              <w:rPr>
                <w:rFonts w:eastAsia="Calibri" w:cs="Times New Roman"/>
                <w:shd w:val="clear" w:color="auto" w:fill="FFFFFF"/>
                <w:lang w:eastAsia="en-US"/>
              </w:rPr>
              <w:t xml:space="preserve"> dovedită prin participare în proiecte </w:t>
            </w:r>
            <w:r w:rsidRPr="00A0089A">
              <w:rPr>
                <w:rFonts w:eastAsia="Calibri" w:cs="Times New Roman"/>
                <w:bCs/>
                <w:iCs/>
                <w:lang w:eastAsia="en-US"/>
              </w:rPr>
              <w:t xml:space="preserve">atestă capabilitatea expertului de a realiza activitățile din cadrul proiectului la un nivel de profesionalism ridicat și îl fac apt în alegerea celor mai bune soluții. </w:t>
            </w:r>
            <w:r w:rsidRPr="00A0089A">
              <w:rPr>
                <w:rFonts w:eastAsia="Calibri" w:cs="Times New Roman"/>
                <w:lang w:eastAsia="en-US"/>
              </w:rPr>
              <w:t>Implicarea unui analist fără competențele și experiența solicitate ar fi un factor de risc tehnic major în cadrul contractului, care poate atrage întârzieri în implementarea contractului.</w:t>
            </w:r>
          </w:p>
          <w:p w:rsidR="00FB43BA" w:rsidRPr="00A0089A" w:rsidRDefault="00FB43BA" w:rsidP="00FB43BA">
            <w:pPr>
              <w:suppressLineNumbers/>
              <w:suppressAutoHyphens w:val="0"/>
              <w:jc w:val="both"/>
              <w:rPr>
                <w:rFonts w:eastAsia="Calibri" w:cs="Times New Roman"/>
                <w:lang w:eastAsia="en-US"/>
              </w:rPr>
            </w:pPr>
            <w:r w:rsidRPr="00A0089A">
              <w:rPr>
                <w:rFonts w:eastAsia="Calibri" w:cs="Arial"/>
                <w:lang w:eastAsia="en-US"/>
              </w:rPr>
              <w:t>Acestui factor de evaluare i-a fost acordată o pondere maximă de 9%, respectiv 9 puncte.</w:t>
            </w:r>
          </w:p>
        </w:tc>
      </w:tr>
      <w:tr w:rsidR="00FB43BA" w:rsidRPr="00A0089A" w:rsidTr="00E60D15">
        <w:trPr>
          <w:gridAfter w:val="1"/>
          <w:wAfter w:w="234" w:type="dxa"/>
          <w:trHeight w:val="530"/>
        </w:trPr>
        <w:tc>
          <w:tcPr>
            <w:tcW w:w="540"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6</w:t>
            </w:r>
          </w:p>
        </w:tc>
        <w:tc>
          <w:tcPr>
            <w:tcW w:w="2741"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Expert cheie E4: Expert în testare – 1 persoană</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Experiență concretizată în minimum 1 proiect </w:t>
            </w:r>
            <w:r w:rsidRPr="00A0089A">
              <w:rPr>
                <w:rFonts w:eastAsia="Calibri" w:cs="Times New Roman"/>
                <w:lang w:eastAsia="en-US"/>
              </w:rPr>
              <w:lastRenderedPageBreak/>
              <w:t>similar/comparabil în care respectivul expert a îndeplinit același tip de activități sau activități similare ca cele pe care urmează să le îndeplinească în viitorul contract</w:t>
            </w:r>
          </w:p>
          <w:p w:rsidR="00FB43BA" w:rsidRPr="00A0089A" w:rsidRDefault="00FB43BA" w:rsidP="00FB43BA">
            <w:pPr>
              <w:suppressLineNumbers/>
              <w:suppressAutoHyphens w:val="0"/>
              <w:rPr>
                <w:rFonts w:eastAsia="Calibri" w:cs="Times New Roman"/>
                <w:lang w:eastAsia="en-US"/>
              </w:rPr>
            </w:pPr>
          </w:p>
          <w:p w:rsidR="00FB43BA" w:rsidRPr="00A0089A" w:rsidRDefault="00FB43BA" w:rsidP="00FB43BA">
            <w:pPr>
              <w:suppressLineNumbers/>
              <w:suppressAutoHyphens w:val="0"/>
              <w:rPr>
                <w:rFonts w:eastAsia="Calibri" w:cs="Times New Roman"/>
                <w:lang w:eastAsia="en-US"/>
              </w:rPr>
            </w:pP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Punctaj maxim: 9 puncte</w:t>
            </w:r>
          </w:p>
          <w:p w:rsidR="00FB43BA" w:rsidRPr="00A0089A" w:rsidRDefault="00FB43BA" w:rsidP="00FB43BA">
            <w:pPr>
              <w:suppressLineNumbers/>
              <w:suppressAutoHyphens w:val="0"/>
              <w:rPr>
                <w:rFonts w:eastAsia="Calibri" w:cs="Times New Roman"/>
                <w:lang w:eastAsia="en-US"/>
              </w:rPr>
            </w:pPr>
          </w:p>
        </w:tc>
        <w:tc>
          <w:tcPr>
            <w:tcW w:w="4009" w:type="dxa"/>
            <w:tcBorders>
              <w:top w:val="single" w:sz="4" w:space="0" w:color="auto"/>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lastRenderedPageBreak/>
              <w:t xml:space="preserve">Experiență concretizată în 1 proiect similar/comparabil în care respectivul expert a îndeplinit același tip de activități sau activități similare  ca cele pe care </w:t>
            </w:r>
            <w:r w:rsidRPr="00A0089A">
              <w:rPr>
                <w:rFonts w:eastAsia="Calibri" w:cs="Times New Roman"/>
                <w:lang w:eastAsia="en-US"/>
              </w:rPr>
              <w:lastRenderedPageBreak/>
              <w:t xml:space="preserve">urmează să le îndeplinească în viitorul contract = </w:t>
            </w:r>
            <w:r w:rsidRPr="00A0089A">
              <w:rPr>
                <w:rFonts w:eastAsia="Calibri" w:cs="Times New Roman"/>
                <w:b/>
                <w:lang w:eastAsia="en-US"/>
              </w:rPr>
              <w:t>0 puncte</w:t>
            </w:r>
          </w:p>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2 proiecte</w:t>
            </w:r>
            <w:r w:rsidRPr="00A0089A">
              <w:rPr>
                <w:rFonts w:eastAsia="Calibri" w:cs="Times New Roman"/>
                <w:lang w:eastAsia="en-US"/>
              </w:rPr>
              <w:t xml:space="preserve"> similare/</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comparabile în care respectivul expert a îndeplinit același tip de activități sau activități similare ca cele pe care urmează să le îndeplinească în viitorul contract = </w:t>
            </w:r>
            <w:r w:rsidRPr="00A0089A">
              <w:rPr>
                <w:rFonts w:eastAsia="Calibri" w:cs="Times New Roman"/>
                <w:b/>
                <w:lang w:eastAsia="en-US"/>
              </w:rPr>
              <w:t>3 puncte</w:t>
            </w:r>
          </w:p>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3 proiecte</w:t>
            </w:r>
            <w:r w:rsidRPr="00A0089A">
              <w:rPr>
                <w:rFonts w:eastAsia="Calibri" w:cs="Times New Roman"/>
                <w:lang w:eastAsia="en-US"/>
              </w:rPr>
              <w:t xml:space="preserve"> similare/</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comparabile în care respectivul expert a îndeplinit același tip de activități sau activități similare  ca cele pe care urmează să le îndeplinească în viitorul contract = </w:t>
            </w:r>
            <w:r w:rsidRPr="00A0089A">
              <w:rPr>
                <w:rFonts w:eastAsia="Calibri" w:cs="Times New Roman"/>
                <w:b/>
                <w:lang w:eastAsia="en-US"/>
              </w:rPr>
              <w:t>6 puncte</w:t>
            </w:r>
          </w:p>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 xml:space="preserve">Experiență concretizată în </w:t>
            </w:r>
            <w:r w:rsidRPr="00A0089A">
              <w:rPr>
                <w:rFonts w:eastAsia="Calibri" w:cs="Times New Roman"/>
                <w:b/>
                <w:lang w:eastAsia="en-US"/>
              </w:rPr>
              <w:t>mai mult de 3 proiecte</w:t>
            </w:r>
            <w:r w:rsidRPr="00A0089A">
              <w:rPr>
                <w:rFonts w:eastAsia="Calibri" w:cs="Times New Roman"/>
                <w:lang w:eastAsia="en-US"/>
              </w:rPr>
              <w:t xml:space="preserve"> similare/comparabile în care respectivul expert a îndeplinit același tip de activități sau activități similare ca cele pe care urmează să le îndeplinească în viitorul contract = </w:t>
            </w:r>
            <w:r w:rsidRPr="00A0089A">
              <w:rPr>
                <w:rFonts w:eastAsia="Calibri" w:cs="Times New Roman"/>
                <w:b/>
                <w:lang w:eastAsia="en-US"/>
              </w:rPr>
              <w:t>9 puncte</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lastRenderedPageBreak/>
              <w:t xml:space="preserve">Pentru îndeplinirea activităților de testare, expertul propus trebuie să dețină experiența privind testarea sistemelor informatice. Experiența specifică în procesul de testare software, de la planificare şi specificaţii până la execuţia şi monitorizarea testelor este necesară pentru a îndeplini această funcție. </w:t>
            </w:r>
          </w:p>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lastRenderedPageBreak/>
              <w:t>Experiența specifică trebuie să se bazeze pe activități de testare funcționalități, dar și interfațare cu bazele de date, seturile de date ce vor fi utilizate, perioada de timp prestabilită, etc. În consecință, expertul în testare trebuie dețină experiență și să fie familiarizat cu metodele și instrumentele de testare.</w:t>
            </w:r>
          </w:p>
          <w:p w:rsidR="00715C69" w:rsidRPr="00A0089A" w:rsidRDefault="00FB43BA" w:rsidP="00E60D15">
            <w:pPr>
              <w:suppressLineNumbers/>
              <w:suppressAutoHyphens w:val="0"/>
              <w:spacing w:after="0"/>
              <w:jc w:val="both"/>
              <w:rPr>
                <w:rFonts w:eastAsia="Calibri" w:cs="Times New Roman"/>
                <w:lang w:eastAsia="en-US"/>
              </w:rPr>
            </w:pPr>
            <w:r w:rsidRPr="00A0089A">
              <w:rPr>
                <w:rFonts w:eastAsia="Calibri" w:cs="Arial"/>
                <w:lang w:eastAsia="en-US"/>
              </w:rPr>
              <w:t>Acestui factor de evaluare i-a fost acordată o pondere maximă de 9%, respectiv 9 puncte.</w:t>
            </w:r>
          </w:p>
        </w:tc>
      </w:tr>
      <w:tr w:rsidR="00FB43BA" w:rsidRPr="00A0089A" w:rsidTr="00E60D15">
        <w:trPr>
          <w:trHeight w:val="746"/>
        </w:trPr>
        <w:tc>
          <w:tcPr>
            <w:tcW w:w="14544" w:type="dxa"/>
            <w:gridSpan w:val="4"/>
            <w:tcBorders>
              <w:top w:val="single" w:sz="4" w:space="0" w:color="000000"/>
              <w:left w:val="single" w:sz="4" w:space="0" w:color="000000"/>
              <w:bottom w:val="single" w:sz="4" w:space="0" w:color="000000"/>
              <w:right w:val="single" w:sz="4" w:space="0" w:color="000000"/>
            </w:tcBorders>
            <w:shd w:val="clear" w:color="auto" w:fill="D9D9D9"/>
          </w:tcPr>
          <w:p w:rsidR="00FB43BA" w:rsidRPr="00A0089A" w:rsidRDefault="00FB43BA" w:rsidP="00FB43BA">
            <w:pPr>
              <w:suppressLineNumbers/>
              <w:suppressAutoHyphens w:val="0"/>
              <w:spacing w:after="0"/>
              <w:rPr>
                <w:rFonts w:eastAsia="Calibri" w:cs="Times New Roman"/>
                <w:b/>
                <w:lang w:eastAsia="en-US"/>
              </w:rPr>
            </w:pPr>
            <w:r w:rsidRPr="00A0089A">
              <w:rPr>
                <w:rFonts w:eastAsia="Calibri" w:cs="Times New Roman"/>
                <w:b/>
                <w:u w:val="single"/>
                <w:lang w:eastAsia="en-US"/>
              </w:rPr>
              <w:lastRenderedPageBreak/>
              <w:t>Factor tehnic 2</w:t>
            </w:r>
            <w:r w:rsidRPr="00A0089A">
              <w:rPr>
                <w:rFonts w:eastAsia="Calibri" w:cs="Times New Roman"/>
                <w:b/>
                <w:lang w:eastAsia="en-US"/>
              </w:rPr>
              <w:t xml:space="preserve">: </w:t>
            </w:r>
            <w:r w:rsidR="00B77A83" w:rsidRPr="00A0089A">
              <w:rPr>
                <w:rFonts w:eastAsia="Calibri" w:cs="Times New Roman"/>
                <w:lang w:eastAsia="en-US"/>
              </w:rPr>
              <w:t>Descrierea</w:t>
            </w:r>
            <w:r w:rsidRPr="00A0089A">
              <w:rPr>
                <w:rFonts w:eastAsia="Calibri" w:cs="Times New Roman"/>
                <w:lang w:eastAsia="en-US"/>
              </w:rPr>
              <w:t xml:space="preserve"> serviciilor de dezvoltare ce vor fi prestate pentru realizarea activităților în conformitate cu cerințele caietului de sarcini. Ofertantul trebuie să prezinte propria abordare în descrierea serviciilor, în care va trata corect toate procesele </w:t>
            </w:r>
            <w:r w:rsidR="00386AA2" w:rsidRPr="00A0089A">
              <w:rPr>
                <w:rFonts w:eastAsia="Calibri" w:cs="Times New Roman"/>
                <w:lang w:eastAsia="en-US"/>
              </w:rPr>
              <w:t>ș</w:t>
            </w:r>
            <w:r w:rsidRPr="00A0089A">
              <w:rPr>
                <w:rFonts w:eastAsia="Calibri" w:cs="Times New Roman"/>
                <w:lang w:eastAsia="en-US"/>
              </w:rPr>
              <w:t>i func</w:t>
            </w:r>
            <w:r w:rsidR="00386AA2" w:rsidRPr="00A0089A">
              <w:rPr>
                <w:rFonts w:eastAsia="Calibri" w:cs="Times New Roman"/>
                <w:lang w:eastAsia="en-US"/>
              </w:rPr>
              <w:t>ț</w:t>
            </w:r>
            <w:r w:rsidRPr="00A0089A">
              <w:rPr>
                <w:rFonts w:eastAsia="Calibri" w:cs="Times New Roman"/>
                <w:lang w:eastAsia="en-US"/>
              </w:rPr>
              <w:t>ionalit</w:t>
            </w:r>
            <w:r w:rsidR="00386AA2" w:rsidRPr="00A0089A">
              <w:rPr>
                <w:rFonts w:eastAsia="Calibri" w:cs="Times New Roman"/>
                <w:lang w:eastAsia="en-US"/>
              </w:rPr>
              <w:t>ăț</w:t>
            </w:r>
            <w:r w:rsidRPr="00A0089A">
              <w:rPr>
                <w:rFonts w:eastAsia="Calibri" w:cs="Times New Roman"/>
                <w:lang w:eastAsia="en-US"/>
              </w:rPr>
              <w:t xml:space="preserve">ile - </w:t>
            </w:r>
            <w:r w:rsidRPr="00A0089A">
              <w:rPr>
                <w:rFonts w:eastAsia="Calibri" w:cs="Times New Roman"/>
                <w:b/>
                <w:lang w:eastAsia="en-US"/>
              </w:rPr>
              <w:t>24 puncte maxim</w:t>
            </w:r>
          </w:p>
        </w:tc>
        <w:tc>
          <w:tcPr>
            <w:tcW w:w="234" w:type="dxa"/>
          </w:tcPr>
          <w:p w:rsidR="00FB43BA" w:rsidRPr="00A0089A" w:rsidRDefault="00FB43BA" w:rsidP="00FB43BA">
            <w:pPr>
              <w:suppressLineNumbers/>
              <w:suppressAutoHyphens w:val="0"/>
              <w:rPr>
                <w:rFonts w:eastAsia="Calibri" w:cs="Times New Roman"/>
                <w:lang w:eastAsia="en-US"/>
              </w:rPr>
            </w:pPr>
          </w:p>
        </w:tc>
      </w:tr>
      <w:tr w:rsidR="00FB43BA" w:rsidRPr="00A0089A" w:rsidTr="00E60D15">
        <w:trPr>
          <w:gridAfter w:val="1"/>
          <w:wAfter w:w="234" w:type="dxa"/>
          <w:trHeight w:val="1250"/>
        </w:trPr>
        <w:tc>
          <w:tcPr>
            <w:tcW w:w="540"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1</w:t>
            </w:r>
          </w:p>
        </w:tc>
        <w:tc>
          <w:tcPr>
            <w:tcW w:w="2741" w:type="dxa"/>
            <w:vMerge w:val="restart"/>
            <w:tcBorders>
              <w:top w:val="single" w:sz="4" w:space="0" w:color="000000"/>
              <w:left w:val="single" w:sz="4" w:space="0" w:color="000000"/>
              <w:bottom w:val="single" w:sz="4" w:space="0" w:color="000000"/>
              <w:right w:val="single" w:sz="4" w:space="0" w:color="auto"/>
            </w:tcBorders>
            <w:shd w:val="clear" w:color="auto" w:fill="auto"/>
          </w:tcPr>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Descrierea serviciilor de dezvoltare ce vor fi prestate pentru realizarea activităților în conformitate </w:t>
            </w:r>
            <w:r w:rsidRPr="00A0089A">
              <w:rPr>
                <w:rFonts w:eastAsia="Calibri" w:cs="Times New Roman"/>
                <w:lang w:eastAsia="en-US"/>
              </w:rPr>
              <w:lastRenderedPageBreak/>
              <w:t xml:space="preserve">cu cerințele caietului de sarcini. Ofertantul trebuie să prezinte propria abordare în descrierea serviciilor, în care va trata corect toate procesele și functionalitățile. Prin tratarea corectă se înțelege că la descrierea serviciilor prestate pentru realizarea activităților, care presupun dezvoltare, prestatorul va asigura conformitatea cu cerințele Caietului de sarcini, astfel: </w:t>
            </w:r>
          </w:p>
          <w:p w:rsidR="00FB43BA" w:rsidRPr="00A0089A" w:rsidRDefault="00FB43BA" w:rsidP="00FB43BA">
            <w:pPr>
              <w:suppressLineNumbers/>
              <w:suppressAutoHyphens w:val="0"/>
              <w:ind w:right="-80"/>
              <w:rPr>
                <w:rFonts w:eastAsia="Calibri" w:cs="Times New Roman"/>
                <w:lang w:eastAsia="en-US"/>
              </w:rPr>
            </w:pPr>
            <w:r w:rsidRPr="00A0089A">
              <w:rPr>
                <w:rFonts w:eastAsia="Calibri" w:cs="Times New Roman"/>
                <w:lang w:eastAsia="en-US"/>
              </w:rPr>
              <w:t xml:space="preserve">- </w:t>
            </w:r>
            <w:r w:rsidRPr="00A0089A">
              <w:rPr>
                <w:rFonts w:eastAsia="Calibri" w:cs="Times New Roman"/>
                <w:b/>
                <w:lang w:eastAsia="en-US"/>
              </w:rPr>
              <w:t>procesele/functionalitățile</w:t>
            </w:r>
            <w:r w:rsidRPr="00A0089A">
              <w:rPr>
                <w:rFonts w:eastAsia="Calibri" w:cs="Times New Roman"/>
                <w:lang w:eastAsia="en-US"/>
              </w:rPr>
              <w:t xml:space="preserve"> = acestea vor fi descrise conform CS </w:t>
            </w:r>
          </w:p>
          <w:p w:rsidR="00FB43BA" w:rsidRPr="00A0089A" w:rsidRDefault="00FB43BA" w:rsidP="00FB43BA">
            <w:pPr>
              <w:suppressLineNumbers/>
              <w:suppressAutoHyphens w:val="0"/>
              <w:rPr>
                <w:rFonts w:eastAsia="Calibri" w:cs="Times New Roman"/>
                <w:lang w:eastAsia="en-US"/>
              </w:rPr>
            </w:pPr>
          </w:p>
          <w:p w:rsidR="00715C69" w:rsidRPr="00A0089A" w:rsidRDefault="00FB43BA" w:rsidP="00E60D15">
            <w:pPr>
              <w:suppressLineNumbers/>
              <w:suppressAutoHyphens w:val="0"/>
              <w:spacing w:after="0"/>
              <w:rPr>
                <w:rFonts w:eastAsia="Calibri" w:cs="Times New Roman"/>
                <w:lang w:eastAsia="en-US"/>
              </w:rPr>
            </w:pPr>
            <w:r w:rsidRPr="00A0089A">
              <w:rPr>
                <w:rFonts w:eastAsia="Calibri" w:cs="Times New Roman"/>
                <w:lang w:eastAsia="en-US"/>
              </w:rPr>
              <w:t xml:space="preserve">Punctaj maxim - 24 puncte </w:t>
            </w:r>
          </w:p>
        </w:tc>
        <w:tc>
          <w:tcPr>
            <w:tcW w:w="4009" w:type="dxa"/>
            <w:vMerge w:val="restart"/>
            <w:tcBorders>
              <w:top w:val="single" w:sz="4" w:space="0" w:color="auto"/>
              <w:left w:val="single" w:sz="4" w:space="0" w:color="auto"/>
              <w:bottom w:val="single" w:sz="4" w:space="0" w:color="auto"/>
              <w:right w:val="single" w:sz="4" w:space="0" w:color="auto"/>
            </w:tcBorders>
            <w:shd w:val="clear" w:color="auto" w:fill="auto"/>
          </w:tcPr>
          <w:p w:rsidR="00FB43BA" w:rsidRPr="00A0089A" w:rsidRDefault="00FB43BA" w:rsidP="00FB43BA">
            <w:pPr>
              <w:suppressLineNumbers/>
              <w:suppressAutoHyphens w:val="0"/>
              <w:rPr>
                <w:rFonts w:eastAsia="Calibri" w:cs="Times New Roman"/>
                <w:b/>
                <w:lang w:eastAsia="en-US"/>
              </w:rPr>
            </w:pPr>
            <w:r w:rsidRPr="00A0089A">
              <w:rPr>
                <w:rFonts w:eastAsia="Calibri" w:cs="Times New Roman"/>
                <w:lang w:eastAsia="en-US"/>
              </w:rPr>
              <w:lastRenderedPageBreak/>
              <w:t xml:space="preserve">Abordarea proprie privind descrierea serviciilor demonstrează o slabă înţelegere a cerințelor caietului de sarcini, </w:t>
            </w:r>
            <w:r w:rsidRPr="00A0089A">
              <w:rPr>
                <w:rFonts w:eastAsia="Calibri" w:cs="Times New Roman"/>
                <w:lang w:eastAsia="en-US"/>
              </w:rPr>
              <w:lastRenderedPageBreak/>
              <w:t>fiind tratate corect cel mult  50% din procesele</w:t>
            </w:r>
            <w:r w:rsidR="00F13E31" w:rsidRPr="00A0089A">
              <w:rPr>
                <w:rFonts w:eastAsia="Calibri" w:cs="Times New Roman"/>
                <w:lang w:eastAsia="en-US"/>
              </w:rPr>
              <w:t>, functionalitatile</w:t>
            </w:r>
            <w:r w:rsidRPr="00A0089A">
              <w:rPr>
                <w:rFonts w:eastAsia="Calibri" w:cs="Times New Roman"/>
                <w:lang w:eastAsia="en-US"/>
              </w:rPr>
              <w:t xml:space="preserve"> = </w:t>
            </w:r>
            <w:r w:rsidRPr="00A0089A">
              <w:rPr>
                <w:rFonts w:eastAsia="Calibri" w:cs="Times New Roman"/>
                <w:b/>
                <w:lang w:eastAsia="en-US"/>
              </w:rPr>
              <w:t>0 puncte</w:t>
            </w:r>
          </w:p>
          <w:p w:rsidR="00FB43BA" w:rsidRPr="00A0089A" w:rsidRDefault="00FB43BA" w:rsidP="00FB43BA">
            <w:pPr>
              <w:suppressLineNumbers/>
              <w:suppressAutoHyphens w:val="0"/>
              <w:rPr>
                <w:rFonts w:eastAsia="Calibri" w:cs="Times New Roman"/>
                <w:lang w:eastAsia="en-US"/>
              </w:rPr>
            </w:pPr>
            <w:r w:rsidRPr="00A0089A">
              <w:rPr>
                <w:rFonts w:eastAsia="Calibri" w:cs="Times New Roman"/>
                <w:lang w:eastAsia="en-US"/>
              </w:rPr>
              <w:t xml:space="preserve">Abordarea proprie privind descrierea serviciilor demonstrează înţelegerea cerințelor caietului de sarcini, fiind tratate corect între 51% și cel mult 70% din procesele, </w:t>
            </w:r>
            <w:r w:rsidR="00F13E31" w:rsidRPr="00A0089A">
              <w:rPr>
                <w:rFonts w:eastAsia="Calibri" w:cs="Times New Roman"/>
                <w:lang w:eastAsia="en-US"/>
              </w:rPr>
              <w:t xml:space="preserve">functionalitatile </w:t>
            </w:r>
            <w:r w:rsidRPr="00A0089A">
              <w:rPr>
                <w:rFonts w:eastAsia="Calibri" w:cs="Times New Roman"/>
                <w:lang w:eastAsia="en-US"/>
              </w:rPr>
              <w:t xml:space="preserve">= </w:t>
            </w:r>
            <w:r w:rsidRPr="00A0089A">
              <w:rPr>
                <w:rFonts w:eastAsia="Calibri" w:cs="Times New Roman"/>
                <w:b/>
                <w:lang w:eastAsia="en-US"/>
              </w:rPr>
              <w:t>8 puncte</w:t>
            </w:r>
          </w:p>
          <w:p w:rsidR="00715C69" w:rsidRPr="00A0089A" w:rsidRDefault="00FB43BA" w:rsidP="00E60D15">
            <w:pPr>
              <w:suppressLineNumbers/>
              <w:suppressAutoHyphens w:val="0"/>
              <w:spacing w:after="0"/>
              <w:rPr>
                <w:rFonts w:eastAsia="Calibri" w:cs="Times New Roman"/>
                <w:b/>
                <w:lang w:eastAsia="en-US"/>
              </w:rPr>
            </w:pPr>
            <w:r w:rsidRPr="00A0089A">
              <w:rPr>
                <w:rFonts w:eastAsia="Calibri" w:cs="Times New Roman"/>
                <w:lang w:eastAsia="en-US"/>
              </w:rPr>
              <w:t xml:space="preserve">Abordarea proprie privind descrierea serviciilor demonstrează înţelegerea cerințelor caietului de sarcini, fiind tratate corect între 71% și 99% din procesele, </w:t>
            </w:r>
            <w:r w:rsidR="00F13E31" w:rsidRPr="00A0089A">
              <w:rPr>
                <w:rFonts w:eastAsia="Calibri" w:cs="Times New Roman"/>
                <w:lang w:eastAsia="en-US"/>
              </w:rPr>
              <w:t>functionalitatile</w:t>
            </w:r>
            <w:r w:rsidRPr="00A0089A">
              <w:rPr>
                <w:rFonts w:eastAsia="Calibri" w:cs="Times New Roman"/>
                <w:lang w:eastAsia="en-US"/>
              </w:rPr>
              <w:t xml:space="preserve"> = </w:t>
            </w:r>
            <w:r w:rsidRPr="00A0089A">
              <w:rPr>
                <w:rFonts w:eastAsia="Calibri" w:cs="Times New Roman"/>
                <w:b/>
                <w:lang w:eastAsia="en-US"/>
              </w:rPr>
              <w:t>16 puncte</w:t>
            </w:r>
          </w:p>
          <w:p w:rsidR="00715C69" w:rsidRPr="00A0089A" w:rsidRDefault="00715C69" w:rsidP="00E60D15">
            <w:pPr>
              <w:suppressLineNumbers/>
              <w:suppressAutoHyphens w:val="0"/>
              <w:spacing w:after="0"/>
              <w:rPr>
                <w:rFonts w:eastAsia="Calibri" w:cs="Times New Roman"/>
                <w:b/>
                <w:lang w:eastAsia="en-US"/>
              </w:rPr>
            </w:pPr>
          </w:p>
          <w:p w:rsidR="00FB43BA" w:rsidRPr="00A0089A" w:rsidRDefault="00FB43BA">
            <w:pPr>
              <w:suppressLineNumbers/>
              <w:suppressAutoHyphens w:val="0"/>
              <w:spacing w:after="0"/>
              <w:rPr>
                <w:rFonts w:eastAsia="Calibri" w:cs="Times New Roman"/>
                <w:lang w:eastAsia="en-US"/>
              </w:rPr>
            </w:pPr>
            <w:r w:rsidRPr="00A0089A">
              <w:rPr>
                <w:rFonts w:eastAsia="Calibri" w:cs="Times New Roman"/>
                <w:lang w:eastAsia="en-US"/>
              </w:rPr>
              <w:t xml:space="preserve">Abordarea proprie privind descrierea serviciilor demonstrează o bună înţelegere a cerințelor caietului de sarcini, fiind tratate corect 100% din procesele, </w:t>
            </w:r>
            <w:r w:rsidR="00F13E31" w:rsidRPr="00A0089A">
              <w:rPr>
                <w:rFonts w:eastAsia="Calibri" w:cs="Times New Roman"/>
                <w:lang w:eastAsia="en-US"/>
              </w:rPr>
              <w:t xml:space="preserve">functionalitatile </w:t>
            </w:r>
            <w:r w:rsidRPr="00A0089A">
              <w:rPr>
                <w:rFonts w:eastAsia="Calibri" w:cs="Times New Roman"/>
                <w:lang w:eastAsia="en-US"/>
              </w:rPr>
              <w:t xml:space="preserve">= </w:t>
            </w:r>
            <w:r w:rsidRPr="00A0089A">
              <w:rPr>
                <w:rFonts w:eastAsia="Calibri" w:cs="Times New Roman"/>
                <w:b/>
                <w:lang w:eastAsia="en-US"/>
              </w:rPr>
              <w:t>24 puncte</w:t>
            </w:r>
          </w:p>
        </w:tc>
        <w:tc>
          <w:tcPr>
            <w:tcW w:w="7254" w:type="dxa"/>
            <w:vMerge w:val="restart"/>
            <w:tcBorders>
              <w:top w:val="single" w:sz="4" w:space="0" w:color="000000"/>
              <w:left w:val="single" w:sz="4" w:space="0" w:color="auto"/>
              <w:bottom w:val="single" w:sz="4" w:space="0" w:color="000000"/>
              <w:right w:val="single" w:sz="4" w:space="0" w:color="000000"/>
            </w:tcBorders>
            <w:shd w:val="clear" w:color="auto" w:fill="auto"/>
          </w:tcPr>
          <w:p w:rsidR="00FB43BA" w:rsidRPr="00A0089A" w:rsidRDefault="00FB43BA" w:rsidP="00FB43BA">
            <w:pPr>
              <w:suppressLineNumbers/>
              <w:suppressAutoHyphens w:val="0"/>
              <w:spacing w:after="0"/>
              <w:jc w:val="both"/>
              <w:rPr>
                <w:rFonts w:eastAsia="Calibri" w:cs="Times New Roman"/>
                <w:lang w:eastAsia="en-US"/>
              </w:rPr>
            </w:pPr>
            <w:r w:rsidRPr="00A0089A">
              <w:rPr>
                <w:rFonts w:eastAsia="Calibri" w:cs="Times New Roman"/>
                <w:lang w:eastAsia="en-US"/>
              </w:rPr>
              <w:lastRenderedPageBreak/>
              <w:t>Ofertanții trebuie să aibă capacitatea ca prin descrierea serviciilor ce vor fi prestate să demonstreze înțelegerea cerințelor caietului de sarcini. Preluarea prevederilor caietului de sarcini fără prezentarea propriei abordări nu poate fi luată în  considerare.</w:t>
            </w:r>
          </w:p>
          <w:p w:rsidR="00FB43BA" w:rsidRPr="00A0089A" w:rsidRDefault="00FB43BA" w:rsidP="00FB43BA">
            <w:pPr>
              <w:suppressLineNumbers/>
              <w:suppressAutoHyphens w:val="0"/>
              <w:jc w:val="both"/>
              <w:rPr>
                <w:rFonts w:eastAsia="Calibri" w:cs="Times New Roman"/>
                <w:lang w:eastAsia="en-US"/>
              </w:rPr>
            </w:pPr>
            <w:r w:rsidRPr="00A0089A">
              <w:rPr>
                <w:rFonts w:eastAsia="Calibri" w:cs="Arial"/>
                <w:lang w:eastAsia="en-US"/>
              </w:rPr>
              <w:lastRenderedPageBreak/>
              <w:t>Acestui factor de evaluare i-a fost acordată o pondere maximă de 24%, respectiv 24 puncte.</w:t>
            </w:r>
          </w:p>
        </w:tc>
      </w:tr>
      <w:tr w:rsidR="00FB43BA" w:rsidRPr="00A0089A" w:rsidTr="00E60D15">
        <w:trPr>
          <w:gridAfter w:val="1"/>
          <w:wAfter w:w="234" w:type="dxa"/>
          <w:trHeight w:val="3464"/>
        </w:trPr>
        <w:tc>
          <w:tcPr>
            <w:tcW w:w="540"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p>
        </w:tc>
        <w:tc>
          <w:tcPr>
            <w:tcW w:w="2741" w:type="dxa"/>
            <w:vMerge/>
            <w:tcBorders>
              <w:top w:val="single" w:sz="4" w:space="0" w:color="000000"/>
              <w:left w:val="single" w:sz="4" w:space="0" w:color="000000"/>
              <w:bottom w:val="single" w:sz="4" w:space="0" w:color="000000"/>
              <w:right w:val="single" w:sz="4" w:space="0" w:color="auto"/>
            </w:tcBorders>
            <w:shd w:val="clear" w:color="auto" w:fill="auto"/>
          </w:tcPr>
          <w:p w:rsidR="00FB43BA" w:rsidRPr="00A0089A" w:rsidRDefault="00FB43BA" w:rsidP="00FB43BA">
            <w:pPr>
              <w:suppressLineNumbers/>
              <w:suppressAutoHyphens w:val="0"/>
              <w:rPr>
                <w:rFonts w:eastAsia="Calibri" w:cs="Times New Roman"/>
                <w:lang w:eastAsia="en-US"/>
              </w:rPr>
            </w:pPr>
          </w:p>
        </w:tc>
        <w:tc>
          <w:tcPr>
            <w:tcW w:w="4009" w:type="dxa"/>
            <w:vMerge/>
            <w:tcBorders>
              <w:top w:val="single" w:sz="4" w:space="0" w:color="auto"/>
              <w:left w:val="single" w:sz="4" w:space="0" w:color="auto"/>
              <w:bottom w:val="single" w:sz="4" w:space="0" w:color="auto"/>
              <w:right w:val="single" w:sz="4" w:space="0" w:color="auto"/>
            </w:tcBorders>
            <w:shd w:val="clear" w:color="auto" w:fill="auto"/>
          </w:tcPr>
          <w:p w:rsidR="00FB43BA" w:rsidRPr="00A0089A" w:rsidRDefault="00FB43BA" w:rsidP="00FB43BA">
            <w:pPr>
              <w:suppressLineNumbers/>
              <w:suppressAutoHyphens w:val="0"/>
              <w:rPr>
                <w:rFonts w:eastAsia="Calibri" w:cs="Times New Roman"/>
                <w:lang w:eastAsia="en-US"/>
              </w:rPr>
            </w:pPr>
          </w:p>
        </w:tc>
        <w:tc>
          <w:tcPr>
            <w:tcW w:w="7254" w:type="dxa"/>
            <w:vMerge/>
            <w:tcBorders>
              <w:top w:val="single" w:sz="4" w:space="0" w:color="000000"/>
              <w:left w:val="single" w:sz="4" w:space="0" w:color="auto"/>
              <w:bottom w:val="single" w:sz="4" w:space="0" w:color="000000"/>
              <w:right w:val="single" w:sz="4" w:space="0" w:color="000000"/>
            </w:tcBorders>
            <w:shd w:val="clear" w:color="auto" w:fill="auto"/>
          </w:tcPr>
          <w:p w:rsidR="00FB43BA" w:rsidRPr="00A0089A" w:rsidRDefault="00FB43BA" w:rsidP="00FB43BA">
            <w:pPr>
              <w:suppressLineNumbers/>
              <w:suppressAutoHyphens w:val="0"/>
              <w:rPr>
                <w:rFonts w:eastAsia="Calibri" w:cs="Times New Roman"/>
                <w:lang w:eastAsia="en-US"/>
              </w:rPr>
            </w:pPr>
          </w:p>
        </w:tc>
      </w:tr>
      <w:tr w:rsidR="00FB43BA" w:rsidRPr="00A0089A" w:rsidTr="00E60D15">
        <w:trPr>
          <w:gridAfter w:val="1"/>
          <w:wAfter w:w="234" w:type="dxa"/>
          <w:trHeight w:val="60"/>
        </w:trPr>
        <w:tc>
          <w:tcPr>
            <w:tcW w:w="540"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spacing w:after="0"/>
              <w:rPr>
                <w:rFonts w:eastAsia="Calibri" w:cs="Times New Roman"/>
                <w:lang w:eastAsia="en-US"/>
              </w:rPr>
            </w:pPr>
          </w:p>
        </w:tc>
        <w:tc>
          <w:tcPr>
            <w:tcW w:w="2741" w:type="dxa"/>
            <w:tcBorders>
              <w:top w:val="single" w:sz="4" w:space="0" w:color="000000"/>
              <w:left w:val="single" w:sz="4" w:space="0" w:color="000000"/>
              <w:bottom w:val="single" w:sz="4" w:space="0" w:color="000000"/>
            </w:tcBorders>
            <w:shd w:val="clear" w:color="auto" w:fill="auto"/>
          </w:tcPr>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Total punctaj tehnic</w:t>
            </w:r>
          </w:p>
        </w:tc>
        <w:tc>
          <w:tcPr>
            <w:tcW w:w="4009" w:type="dxa"/>
            <w:tcBorders>
              <w:top w:val="single" w:sz="4" w:space="0" w:color="auto"/>
              <w:left w:val="single" w:sz="4" w:space="0" w:color="000000"/>
              <w:bottom w:val="single" w:sz="4" w:space="0" w:color="000000"/>
            </w:tcBorders>
            <w:shd w:val="clear" w:color="auto" w:fill="auto"/>
          </w:tcPr>
          <w:p w:rsidR="00FB43BA" w:rsidRPr="00A0089A" w:rsidRDefault="00FB43BA" w:rsidP="00FB43BA">
            <w:pPr>
              <w:suppressLineNumbers/>
              <w:suppressAutoHyphens w:val="0"/>
              <w:spacing w:after="0"/>
              <w:rPr>
                <w:rFonts w:eastAsia="Calibri" w:cs="Times New Roman"/>
                <w:lang w:eastAsia="en-US"/>
              </w:rPr>
            </w:pPr>
            <w:r w:rsidRPr="00A0089A">
              <w:rPr>
                <w:rFonts w:eastAsia="Calibri" w:cs="Times New Roman"/>
                <w:lang w:eastAsia="en-US"/>
              </w:rPr>
              <w:t>60</w:t>
            </w:r>
            <w:r w:rsidR="00D60C5E" w:rsidRPr="00A0089A">
              <w:rPr>
                <w:rFonts w:eastAsia="Calibri" w:cs="Times New Roman"/>
                <w:lang w:eastAsia="en-US"/>
              </w:rPr>
              <w:t xml:space="preserve"> puncte</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FB43BA" w:rsidRPr="00A0089A" w:rsidRDefault="00FB43BA" w:rsidP="00FB43BA">
            <w:pPr>
              <w:suppressLineNumbers/>
              <w:suppressAutoHyphens w:val="0"/>
              <w:spacing w:after="0"/>
              <w:rPr>
                <w:rFonts w:eastAsia="Calibri" w:cs="Times New Roman"/>
                <w:lang w:eastAsia="en-US"/>
              </w:rPr>
            </w:pPr>
          </w:p>
        </w:tc>
      </w:tr>
    </w:tbl>
    <w:p w:rsidR="00FB43BA" w:rsidRPr="00A0089A" w:rsidRDefault="00FB43BA" w:rsidP="00FB43BA">
      <w:pPr>
        <w:suppressAutoHyphens w:val="0"/>
        <w:spacing w:beforeAutospacing="1" w:after="57" w:line="240" w:lineRule="auto"/>
        <w:jc w:val="both"/>
        <w:rPr>
          <w:rFonts w:ascii="Trebuchet MS" w:hAnsi="Trebuchet MS" w:cs="Arial"/>
          <w:sz w:val="24"/>
          <w:szCs w:val="24"/>
          <w:lang w:eastAsia="ro-RO"/>
        </w:rPr>
        <w:sectPr w:rsidR="00FB43BA" w:rsidRPr="00A0089A" w:rsidSect="00E60D15">
          <w:pgSz w:w="15840" w:h="12240" w:orient="landscape"/>
          <w:pgMar w:top="1260" w:right="1440" w:bottom="720" w:left="1440" w:header="0" w:footer="0" w:gutter="0"/>
          <w:cols w:space="720"/>
          <w:formProt w:val="0"/>
          <w:docGrid w:linePitch="360"/>
        </w:sectPr>
      </w:pPr>
    </w:p>
    <w:p w:rsidR="00715C69" w:rsidRPr="00A0089A" w:rsidRDefault="00FB43BA" w:rsidP="00E60D15">
      <w:pPr>
        <w:widowControl w:val="0"/>
        <w:suppressAutoHyphens w:val="0"/>
        <w:spacing w:after="57" w:line="240" w:lineRule="auto"/>
        <w:ind w:firstLine="360"/>
        <w:jc w:val="both"/>
        <w:rPr>
          <w:rFonts w:ascii="Trebuchet MS" w:eastAsia="Calibri" w:hAnsi="Trebuchet MS" w:cs="Arial"/>
          <w:b/>
          <w:sz w:val="24"/>
          <w:szCs w:val="24"/>
          <w:lang w:eastAsia="en-US"/>
        </w:rPr>
      </w:pPr>
      <w:r w:rsidRPr="00A0089A">
        <w:rPr>
          <w:rFonts w:ascii="Trebuchet MS" w:eastAsia="Calibri" w:hAnsi="Trebuchet MS" w:cs="Arial"/>
          <w:sz w:val="24"/>
          <w:szCs w:val="24"/>
          <w:lang w:eastAsia="en-US"/>
        </w:rPr>
        <w:lastRenderedPageBreak/>
        <w:t xml:space="preserve">Criteriul de atribuire este </w:t>
      </w:r>
      <w:r w:rsidRPr="00A0089A">
        <w:rPr>
          <w:rFonts w:ascii="Trebuchet MS" w:eastAsia="Calibri" w:hAnsi="Trebuchet MS" w:cs="Arial"/>
          <w:b/>
          <w:sz w:val="24"/>
          <w:szCs w:val="24"/>
          <w:lang w:eastAsia="en-US"/>
        </w:rPr>
        <w:t>”cel mai bun raport calitate-preț”</w:t>
      </w:r>
      <w:r w:rsidRPr="00A0089A">
        <w:rPr>
          <w:rFonts w:ascii="Trebuchet MS" w:eastAsia="Calibri" w:hAnsi="Trebuchet MS" w:cs="Arial"/>
          <w:sz w:val="24"/>
          <w:szCs w:val="24"/>
          <w:lang w:eastAsia="en-US"/>
        </w:rPr>
        <w:t>, în conformitate cu prevederile art. 187, alin.3, lit.c), art. 187, alin.8, lit. a) din Legea nr. 98/2016 și prevederile art. 32, alin.6 din H.G. 395/2016.</w:t>
      </w:r>
    </w:p>
    <w:p w:rsidR="00FB43BA" w:rsidRPr="00A0089A" w:rsidRDefault="00FB43BA" w:rsidP="00FB43BA">
      <w:pPr>
        <w:widowControl w:val="0"/>
        <w:suppressAutoHyphens w:val="0"/>
        <w:spacing w:after="57" w:line="240" w:lineRule="auto"/>
        <w:jc w:val="both"/>
        <w:rPr>
          <w:rFonts w:ascii="Trebuchet MS" w:eastAsia="Calibri" w:hAnsi="Trebuchet MS" w:cs="Arial"/>
          <w:sz w:val="24"/>
          <w:szCs w:val="24"/>
          <w:lang w:eastAsia="en-US"/>
        </w:rPr>
      </w:pPr>
      <w:r w:rsidRPr="00A0089A">
        <w:rPr>
          <w:rFonts w:ascii="Trebuchet MS" w:eastAsia="Calibri" w:hAnsi="Trebuchet MS" w:cs="Arial"/>
          <w:b/>
          <w:sz w:val="24"/>
          <w:szCs w:val="24"/>
          <w:lang w:eastAsia="en-US"/>
        </w:rPr>
        <w:tab/>
      </w:r>
    </w:p>
    <w:p w:rsidR="00715C69" w:rsidRPr="00A0089A" w:rsidRDefault="00FB43BA" w:rsidP="00E60D15">
      <w:pPr>
        <w:widowControl w:val="0"/>
        <w:tabs>
          <w:tab w:val="left" w:pos="360"/>
          <w:tab w:val="left" w:pos="709"/>
        </w:tabs>
        <w:suppressAutoHyphens w:val="0"/>
        <w:spacing w:after="57" w:line="240" w:lineRule="auto"/>
        <w:ind w:firstLine="360"/>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Stabilirea ofertei câștigătoare se va realiza prin aplicarea algoritmului de calcul prezentat în continuare.</w:t>
      </w:r>
    </w:p>
    <w:p w:rsidR="00FB43BA" w:rsidRPr="00A0089A" w:rsidRDefault="00FB43BA" w:rsidP="00FB43BA">
      <w:pPr>
        <w:widowControl w:val="0"/>
        <w:tabs>
          <w:tab w:val="left" w:pos="709"/>
        </w:tabs>
        <w:suppressAutoHyphens w:val="0"/>
        <w:spacing w:after="0"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Punctaj maxim financiar = 40 puncte</w:t>
      </w:r>
    </w:p>
    <w:p w:rsidR="00FB43BA" w:rsidRPr="00A0089A" w:rsidRDefault="00FB43BA" w:rsidP="00FB43BA">
      <w:pPr>
        <w:widowControl w:val="0"/>
        <w:tabs>
          <w:tab w:val="left" w:pos="709"/>
        </w:tabs>
        <w:suppressAutoHyphens w:val="0"/>
        <w:spacing w:after="0"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Punctaj maxim tehnic = 60 puncte</w:t>
      </w:r>
    </w:p>
    <w:p w:rsidR="00FB43BA" w:rsidRPr="00A0089A" w:rsidRDefault="00FB43BA" w:rsidP="00FB43BA">
      <w:pPr>
        <w:widowControl w:val="0"/>
        <w:tabs>
          <w:tab w:val="left" w:pos="709"/>
        </w:tabs>
        <w:suppressAutoHyphens w:val="0"/>
        <w:spacing w:after="0"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Punctaj maxim total = 100 puncte</w:t>
      </w:r>
    </w:p>
    <w:p w:rsidR="00FB43BA" w:rsidRPr="00A0089A" w:rsidRDefault="00FB43BA" w:rsidP="00FB43BA">
      <w:pPr>
        <w:widowControl w:val="0"/>
        <w:tabs>
          <w:tab w:val="left" w:pos="709"/>
        </w:tabs>
        <w:suppressAutoHyphens w:val="0"/>
        <w:spacing w:after="57"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Oferta câștigătoare: va fi desemnată oferta care obține cel mai mare punctaj total.</w:t>
      </w:r>
    </w:p>
    <w:p w:rsidR="00FB43BA" w:rsidRPr="00A0089A" w:rsidRDefault="00FB43BA" w:rsidP="00FB43BA">
      <w:pPr>
        <w:widowControl w:val="0"/>
        <w:tabs>
          <w:tab w:val="left" w:pos="709"/>
        </w:tabs>
        <w:suppressAutoHyphens w:val="0"/>
        <w:spacing w:after="57" w:line="240" w:lineRule="auto"/>
        <w:jc w:val="both"/>
        <w:rPr>
          <w:rFonts w:ascii="Trebuchet MS" w:eastAsia="Calibri" w:hAnsi="Trebuchet MS" w:cs="Arial"/>
          <w:sz w:val="24"/>
          <w:szCs w:val="24"/>
          <w:lang w:eastAsia="en-US"/>
        </w:rPr>
      </w:pPr>
      <w:r w:rsidRPr="00A0089A">
        <w:rPr>
          <w:rFonts w:ascii="Trebuchet MS" w:eastAsia="Calibri" w:hAnsi="Trebuchet MS" w:cs="Arial"/>
          <w:b/>
          <w:i/>
          <w:sz w:val="24"/>
          <w:szCs w:val="24"/>
          <w:lang w:eastAsia="en-US"/>
        </w:rPr>
        <w:t xml:space="preserve">Justificarea alegerii factorilor de evaluare și justificarea ponderii acordate fiecărui factor sunt prezentate în continuare </w:t>
      </w:r>
      <w:r w:rsidRPr="00A0089A">
        <w:rPr>
          <w:rFonts w:ascii="Trebuchet MS" w:eastAsia="Calibri" w:hAnsi="Trebuchet MS" w:cs="Arial"/>
          <w:b/>
          <w:sz w:val="24"/>
          <w:szCs w:val="24"/>
          <w:lang w:eastAsia="en-US"/>
        </w:rPr>
        <w:t>– conform prevederilor art.9 alin.(3) lit.f) din Norme:</w:t>
      </w:r>
    </w:p>
    <w:p w:rsidR="00FB43BA" w:rsidRPr="00A0089A" w:rsidRDefault="00FB43BA" w:rsidP="00FB43BA">
      <w:pPr>
        <w:tabs>
          <w:tab w:val="center" w:pos="4320"/>
          <w:tab w:val="right" w:pos="8640"/>
        </w:tabs>
        <w:suppressAutoHyphens w:val="0"/>
        <w:spacing w:after="0" w:line="240" w:lineRule="auto"/>
        <w:rPr>
          <w:rFonts w:ascii="Trebuchet MS" w:hAnsi="Trebuchet MS" w:cs="Times New Roman"/>
          <w:b/>
          <w:sz w:val="24"/>
          <w:szCs w:val="24"/>
          <w:lang w:eastAsia="en-US"/>
        </w:rPr>
      </w:pPr>
      <w:r w:rsidRPr="00A0089A">
        <w:rPr>
          <w:rFonts w:ascii="Trebuchet MS" w:hAnsi="Trebuchet MS" w:cs="Times New Roman"/>
          <w:b/>
          <w:sz w:val="24"/>
          <w:szCs w:val="24"/>
          <w:lang w:eastAsia="en-US"/>
        </w:rPr>
        <w:t>1. Factorul de evaluare nr. 1 „Valoarea propunerii financiare, fără TVA”.</w:t>
      </w:r>
    </w:p>
    <w:p w:rsidR="00FB43BA" w:rsidRPr="00A0089A" w:rsidRDefault="00FB43BA" w:rsidP="00FB43BA">
      <w:pPr>
        <w:widowControl w:val="0"/>
        <w:tabs>
          <w:tab w:val="left" w:pos="709"/>
        </w:tabs>
        <w:suppressAutoHyphens w:val="0"/>
        <w:spacing w:after="57" w:line="240" w:lineRule="auto"/>
        <w:jc w:val="both"/>
        <w:rPr>
          <w:rFonts w:ascii="Trebuchet MS" w:eastAsia="Calibri" w:hAnsi="Trebuchet MS" w:cs="Arial"/>
          <w:sz w:val="24"/>
          <w:szCs w:val="24"/>
          <w:lang w:eastAsia="en-US"/>
        </w:rPr>
      </w:pPr>
      <w:r w:rsidRPr="00A0089A">
        <w:rPr>
          <w:rFonts w:ascii="Trebuchet MS" w:eastAsia="Calibri" w:hAnsi="Trebuchet MS" w:cs="Arial"/>
          <w:sz w:val="24"/>
          <w:szCs w:val="24"/>
          <w:lang w:eastAsia="en-US"/>
        </w:rPr>
        <w:t>Punctajul financiar se calculează după cum urmează:</w:t>
      </w:r>
    </w:p>
    <w:p w:rsidR="00FB43BA" w:rsidRPr="00A0089A" w:rsidRDefault="00FB43BA" w:rsidP="00FB43BA">
      <w:pPr>
        <w:tabs>
          <w:tab w:val="center" w:pos="4320"/>
          <w:tab w:val="right" w:pos="8640"/>
        </w:tabs>
        <w:suppressAutoHyphens w:val="0"/>
        <w:spacing w:after="0" w:line="240" w:lineRule="auto"/>
        <w:rPr>
          <w:rFonts w:ascii="Trebuchet MS" w:hAnsi="Trebuchet MS" w:cs="Times New Roman"/>
          <w:b/>
          <w:sz w:val="24"/>
          <w:szCs w:val="24"/>
          <w:lang w:eastAsia="en-US"/>
        </w:rPr>
      </w:pPr>
      <w:r w:rsidRPr="00A0089A">
        <w:rPr>
          <w:rFonts w:ascii="Trebuchet MS" w:hAnsi="Trebuchet MS" w:cs="Times New Roman"/>
          <w:b/>
          <w:sz w:val="24"/>
          <w:szCs w:val="24"/>
          <w:lang w:eastAsia="en-US"/>
        </w:rPr>
        <w:t>Punctaj financiar = Preț</w:t>
      </w:r>
      <w:r w:rsidRPr="00A0089A">
        <w:rPr>
          <w:rFonts w:ascii="Trebuchet MS" w:hAnsi="Trebuchet MS" w:cs="Times New Roman"/>
          <w:b/>
          <w:sz w:val="24"/>
          <w:szCs w:val="24"/>
          <w:vertAlign w:val="subscript"/>
          <w:lang w:eastAsia="en-US"/>
        </w:rPr>
        <w:t>minim</w:t>
      </w:r>
      <w:r w:rsidRPr="00A0089A">
        <w:rPr>
          <w:rFonts w:ascii="Trebuchet MS" w:hAnsi="Trebuchet MS" w:cs="Times New Roman"/>
          <w:b/>
          <w:sz w:val="24"/>
          <w:szCs w:val="24"/>
          <w:lang w:eastAsia="en-US"/>
        </w:rPr>
        <w:t xml:space="preserve"> / Preț</w:t>
      </w:r>
      <w:r w:rsidRPr="00A0089A">
        <w:rPr>
          <w:rFonts w:ascii="Trebuchet MS" w:hAnsi="Trebuchet MS" w:cs="Times New Roman"/>
          <w:b/>
          <w:sz w:val="24"/>
          <w:szCs w:val="24"/>
          <w:vertAlign w:val="subscript"/>
          <w:lang w:eastAsia="en-US"/>
        </w:rPr>
        <w:t>ofertă</w:t>
      </w:r>
      <w:r w:rsidRPr="00A0089A">
        <w:rPr>
          <w:rFonts w:ascii="Trebuchet MS" w:hAnsi="Trebuchet MS" w:cs="Times New Roman"/>
          <w:b/>
          <w:sz w:val="24"/>
          <w:szCs w:val="24"/>
          <w:lang w:eastAsia="en-US"/>
        </w:rPr>
        <w:t xml:space="preserve"> x40, unde:</w:t>
      </w:r>
    </w:p>
    <w:p w:rsidR="00FB43BA" w:rsidRPr="00A0089A" w:rsidRDefault="00FB43BA" w:rsidP="00090980">
      <w:pPr>
        <w:widowControl w:val="0"/>
        <w:numPr>
          <w:ilvl w:val="0"/>
          <w:numId w:val="2"/>
        </w:numPr>
        <w:tabs>
          <w:tab w:val="left" w:pos="450"/>
        </w:tabs>
        <w:suppressAutoHyphens w:val="0"/>
        <w:spacing w:after="57" w:line="240" w:lineRule="auto"/>
        <w:ind w:left="0" w:firstLine="0"/>
        <w:contextualSpacing/>
        <w:jc w:val="both"/>
        <w:rPr>
          <w:rFonts w:ascii="Trebuchet MS" w:eastAsia="Calibri" w:hAnsi="Trebuchet MS" w:cs="Arial"/>
          <w:sz w:val="24"/>
          <w:szCs w:val="24"/>
          <w:lang w:eastAsia="en-US"/>
        </w:rPr>
      </w:pPr>
      <w:r w:rsidRPr="00A0089A">
        <w:rPr>
          <w:rFonts w:ascii="Trebuchet MS" w:eastAsia="Calibri" w:hAnsi="Trebuchet MS" w:cs="Arial"/>
          <w:b/>
          <w:sz w:val="24"/>
          <w:szCs w:val="24"/>
          <w:lang w:eastAsia="en-US"/>
        </w:rPr>
        <w:t>Preț</w:t>
      </w:r>
      <w:r w:rsidRPr="00A0089A">
        <w:rPr>
          <w:rFonts w:ascii="Trebuchet MS" w:eastAsia="Calibri" w:hAnsi="Trebuchet MS" w:cs="Arial"/>
          <w:b/>
          <w:sz w:val="24"/>
          <w:szCs w:val="24"/>
          <w:vertAlign w:val="subscript"/>
          <w:lang w:eastAsia="en-US"/>
        </w:rPr>
        <w:t>minim</w:t>
      </w:r>
      <w:r w:rsidRPr="00A0089A">
        <w:rPr>
          <w:rFonts w:ascii="Trebuchet MS" w:eastAsia="Calibri" w:hAnsi="Trebuchet MS" w:cs="Arial"/>
          <w:sz w:val="24"/>
          <w:szCs w:val="24"/>
          <w:lang w:eastAsia="en-US"/>
        </w:rPr>
        <w:t xml:space="preserve"> este prețul cel mai scăzut dintre ofertele considerate admisibile și conforme din punct de vedere tehnic și i se va acorda maximul de puncte, respectiv 40 de puncte;</w:t>
      </w:r>
    </w:p>
    <w:p w:rsidR="00FB43BA" w:rsidRPr="00A0089A" w:rsidRDefault="00FB43BA" w:rsidP="00090980">
      <w:pPr>
        <w:widowControl w:val="0"/>
        <w:numPr>
          <w:ilvl w:val="0"/>
          <w:numId w:val="2"/>
        </w:numPr>
        <w:tabs>
          <w:tab w:val="left" w:pos="450"/>
        </w:tabs>
        <w:suppressAutoHyphens w:val="0"/>
        <w:spacing w:after="57" w:line="240" w:lineRule="auto"/>
        <w:ind w:left="0" w:firstLine="0"/>
        <w:contextualSpacing/>
        <w:jc w:val="both"/>
        <w:rPr>
          <w:rFonts w:ascii="Trebuchet MS" w:eastAsia="Calibri" w:hAnsi="Trebuchet MS" w:cs="Arial"/>
          <w:sz w:val="24"/>
          <w:szCs w:val="24"/>
          <w:lang w:eastAsia="en-US"/>
        </w:rPr>
      </w:pPr>
      <w:r w:rsidRPr="00A0089A">
        <w:rPr>
          <w:rFonts w:ascii="Trebuchet MS" w:eastAsia="Calibri" w:hAnsi="Trebuchet MS" w:cs="Arial"/>
          <w:b/>
          <w:sz w:val="24"/>
          <w:szCs w:val="24"/>
          <w:lang w:eastAsia="en-US"/>
        </w:rPr>
        <w:t>Preț</w:t>
      </w:r>
      <w:r w:rsidRPr="00A0089A">
        <w:rPr>
          <w:rFonts w:ascii="Trebuchet MS" w:eastAsia="Calibri" w:hAnsi="Trebuchet MS" w:cs="Arial"/>
          <w:b/>
          <w:sz w:val="24"/>
          <w:szCs w:val="24"/>
          <w:vertAlign w:val="subscript"/>
          <w:lang w:eastAsia="en-US"/>
        </w:rPr>
        <w:t>ofertă</w:t>
      </w:r>
      <w:r w:rsidRPr="00A0089A">
        <w:rPr>
          <w:rFonts w:ascii="Trebuchet MS" w:eastAsia="Calibri" w:hAnsi="Trebuchet MS" w:cs="Arial"/>
          <w:sz w:val="24"/>
          <w:szCs w:val="24"/>
          <w:lang w:eastAsia="en-US"/>
        </w:rPr>
        <w:t xml:space="preserve"> este prețul ofertei evaluate. </w:t>
      </w:r>
    </w:p>
    <w:p w:rsidR="00FB43BA" w:rsidRPr="00A0089A" w:rsidRDefault="00FB43BA" w:rsidP="00FB43BA">
      <w:pPr>
        <w:widowControl w:val="0"/>
        <w:suppressAutoHyphens w:val="0"/>
        <w:spacing w:after="57" w:line="240" w:lineRule="auto"/>
        <w:jc w:val="both"/>
        <w:rPr>
          <w:rFonts w:ascii="Trebuchet MS" w:eastAsia="Calibri" w:hAnsi="Trebuchet MS" w:cs="Arial"/>
          <w:i/>
          <w:sz w:val="24"/>
          <w:szCs w:val="24"/>
          <w:lang w:eastAsia="en-US"/>
        </w:rPr>
      </w:pPr>
      <w:r w:rsidRPr="00A0089A">
        <w:rPr>
          <w:rFonts w:ascii="Trebuchet MS" w:eastAsia="Calibri" w:hAnsi="Trebuchet MS" w:cs="Arial"/>
          <w:b/>
          <w:i/>
          <w:sz w:val="24"/>
          <w:szCs w:val="24"/>
          <w:lang w:eastAsia="en-US"/>
        </w:rPr>
        <w:t>Notă:</w:t>
      </w:r>
      <w:r w:rsidRPr="00A0089A">
        <w:rPr>
          <w:rFonts w:ascii="Trebuchet MS" w:eastAsia="Calibri" w:hAnsi="Trebuchet MS" w:cs="Arial"/>
          <w:i/>
          <w:sz w:val="24"/>
          <w:szCs w:val="24"/>
          <w:lang w:eastAsia="en-US"/>
        </w:rPr>
        <w:t xml:space="preserve"> Ofertele care depășesc bugetul maxim disponibil pentru proiect vor fi respinse. Orice erori aritmetice vor fi corectate conform legislației în vigoare. </w:t>
      </w:r>
    </w:p>
    <w:p w:rsidR="00FB43BA" w:rsidRPr="00A0089A" w:rsidRDefault="00FB43BA" w:rsidP="00FB43BA">
      <w:pPr>
        <w:widowControl w:val="0"/>
        <w:suppressAutoHyphens w:val="0"/>
        <w:spacing w:after="0" w:line="240" w:lineRule="auto"/>
        <w:jc w:val="both"/>
        <w:rPr>
          <w:rFonts w:ascii="Trebuchet MS" w:eastAsia="Calibri" w:hAnsi="Trebuchet MS" w:cs="Arial"/>
          <w:sz w:val="24"/>
          <w:szCs w:val="24"/>
          <w:lang w:eastAsia="en-US"/>
        </w:rPr>
      </w:pPr>
    </w:p>
    <w:p w:rsidR="00FB43BA" w:rsidRPr="00A0089A" w:rsidRDefault="00FB43BA" w:rsidP="00FB43BA">
      <w:pPr>
        <w:suppressAutoHyphens w:val="0"/>
        <w:spacing w:beforeAutospacing="1" w:after="0" w:line="240" w:lineRule="auto"/>
        <w:jc w:val="both"/>
        <w:rPr>
          <w:rFonts w:ascii="Trebuchet MS" w:hAnsi="Trebuchet MS" w:cs="Arial"/>
          <w:color w:val="000000"/>
          <w:sz w:val="24"/>
          <w:szCs w:val="24"/>
          <w:lang w:eastAsia="ro-RO"/>
        </w:rPr>
      </w:pPr>
    </w:p>
    <w:p w:rsidR="00FB43BA" w:rsidRPr="00A0089A" w:rsidRDefault="00FB43BA" w:rsidP="00FB43BA">
      <w:pPr>
        <w:suppressAutoHyphens w:val="0"/>
        <w:spacing w:after="0"/>
        <w:ind w:left="450" w:right="180"/>
        <w:jc w:val="both"/>
        <w:rPr>
          <w:rFonts w:ascii="Trebuchet MS" w:hAnsi="Trebuchet MS" w:cs="Arial"/>
          <w:color w:val="000000"/>
          <w:sz w:val="24"/>
          <w:szCs w:val="24"/>
          <w:lang w:eastAsia="ro-RO"/>
        </w:rPr>
      </w:pPr>
    </w:p>
    <w:p w:rsidR="00FB43BA" w:rsidRPr="00A0089A" w:rsidRDefault="00FB43BA" w:rsidP="00FB43BA">
      <w:pPr>
        <w:suppressAutoHyphens w:val="0"/>
        <w:spacing w:after="0"/>
        <w:ind w:left="450" w:right="180"/>
        <w:jc w:val="both"/>
        <w:rPr>
          <w:rFonts w:ascii="Trebuchet MS" w:hAnsi="Trebuchet MS" w:cs="Arial"/>
          <w:color w:val="000000"/>
          <w:sz w:val="24"/>
          <w:szCs w:val="24"/>
          <w:lang w:eastAsia="ro-RO"/>
        </w:rPr>
      </w:pPr>
    </w:p>
    <w:p w:rsidR="00FB43BA" w:rsidRPr="00A0089A" w:rsidRDefault="00FB43BA" w:rsidP="00FB43BA">
      <w:pPr>
        <w:suppressAutoHyphens w:val="0"/>
        <w:spacing w:after="0"/>
        <w:ind w:left="450" w:right="180"/>
        <w:jc w:val="both"/>
        <w:rPr>
          <w:rFonts w:ascii="Trebuchet MS" w:hAnsi="Trebuchet MS" w:cs="Arial"/>
          <w:color w:val="000000"/>
          <w:sz w:val="24"/>
          <w:szCs w:val="24"/>
          <w:lang w:eastAsia="ro-RO"/>
        </w:rPr>
      </w:pPr>
    </w:p>
    <w:p w:rsidR="00FB43BA" w:rsidRPr="00A0089A" w:rsidRDefault="00FB43BA" w:rsidP="00FB43BA">
      <w:pPr>
        <w:suppressAutoHyphens w:val="0"/>
        <w:spacing w:after="0"/>
        <w:ind w:left="450" w:right="180"/>
        <w:jc w:val="both"/>
        <w:rPr>
          <w:rFonts w:ascii="Trebuchet MS" w:hAnsi="Trebuchet MS" w:cs="Arial"/>
          <w:color w:val="000000"/>
          <w:sz w:val="24"/>
          <w:szCs w:val="24"/>
          <w:lang w:eastAsia="ro-RO"/>
        </w:rPr>
      </w:pPr>
    </w:p>
    <w:p w:rsidR="002555E9" w:rsidRPr="00A0089A" w:rsidRDefault="002555E9" w:rsidP="00FB43BA">
      <w:pPr>
        <w:pStyle w:val="western"/>
        <w:spacing w:before="0" w:after="0" w:line="276" w:lineRule="auto"/>
        <w:ind w:right="-11" w:firstLine="270"/>
        <w:jc w:val="both"/>
        <w:rPr>
          <w:rFonts w:ascii="Trebuchet MS" w:hAnsi="Trebuchet MS" w:cs="Trebuchet MS"/>
        </w:rPr>
      </w:pPr>
    </w:p>
    <w:sectPr w:rsidR="002555E9" w:rsidRPr="00A0089A" w:rsidSect="00FB43BA">
      <w:footerReference w:type="default" r:id="rId12"/>
      <w:pgSz w:w="12240" w:h="15840"/>
      <w:pgMar w:top="1440" w:right="82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83E" w:rsidRDefault="0031683E">
      <w:pPr>
        <w:spacing w:after="0" w:line="240" w:lineRule="auto"/>
      </w:pPr>
      <w:r>
        <w:separator/>
      </w:r>
    </w:p>
  </w:endnote>
  <w:endnote w:type="continuationSeparator" w:id="0">
    <w:p w:rsidR="0031683E" w:rsidRDefault="0031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9FA" w:rsidRDefault="002779FA">
    <w:pPr>
      <w:pStyle w:val="Footer"/>
      <w:jc w:val="right"/>
    </w:pPr>
    <w:r>
      <w:fldChar w:fldCharType="begin"/>
    </w:r>
    <w:r>
      <w:instrText xml:space="preserve"> PAGE </w:instrText>
    </w:r>
    <w:r>
      <w:fldChar w:fldCharType="separate"/>
    </w:r>
    <w:r w:rsidR="00D74A50">
      <w:rPr>
        <w:noProof/>
      </w:rPr>
      <w:t>2</w:t>
    </w:r>
    <w:r>
      <w:rPr>
        <w:noProof/>
      </w:rPr>
      <w:fldChar w:fldCharType="end"/>
    </w:r>
  </w:p>
  <w:p w:rsidR="002779FA" w:rsidRDefault="0027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9FA" w:rsidRDefault="002779FA">
    <w:pPr>
      <w:pStyle w:val="Footer"/>
      <w:jc w:val="right"/>
    </w:pPr>
    <w:r>
      <w:fldChar w:fldCharType="begin"/>
    </w:r>
    <w:r>
      <w:instrText xml:space="preserve"> PAGE </w:instrText>
    </w:r>
    <w:r>
      <w:fldChar w:fldCharType="separate"/>
    </w:r>
    <w:r w:rsidR="00D74A50">
      <w:rPr>
        <w:noProof/>
      </w:rPr>
      <w:t>21</w:t>
    </w:r>
    <w:r>
      <w:rPr>
        <w:noProof/>
      </w:rPr>
      <w:fldChar w:fldCharType="end"/>
    </w:r>
  </w:p>
  <w:p w:rsidR="002779FA" w:rsidRDefault="002779F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9FA" w:rsidRDefault="002779FA">
    <w:pPr>
      <w:pStyle w:val="Footer"/>
      <w:jc w:val="right"/>
    </w:pPr>
    <w:r>
      <w:fldChar w:fldCharType="begin"/>
    </w:r>
    <w:r>
      <w:instrText xml:space="preserve"> PAGE </w:instrText>
    </w:r>
    <w:r>
      <w:fldChar w:fldCharType="separate"/>
    </w:r>
    <w:r w:rsidR="00D74A50">
      <w:rPr>
        <w:noProof/>
      </w:rPr>
      <w:t>77</w:t>
    </w:r>
    <w:r>
      <w:rPr>
        <w:noProof/>
      </w:rPr>
      <w:fldChar w:fldCharType="end"/>
    </w:r>
  </w:p>
  <w:p w:rsidR="002779FA" w:rsidRDefault="0027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83E" w:rsidRDefault="0031683E">
      <w:pPr>
        <w:spacing w:after="0" w:line="240" w:lineRule="auto"/>
      </w:pPr>
      <w:r>
        <w:separator/>
      </w:r>
    </w:p>
  </w:footnote>
  <w:footnote w:type="continuationSeparator" w:id="0">
    <w:p w:rsidR="0031683E" w:rsidRDefault="0031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9FA" w:rsidRDefault="002779FA">
    <w:pPr>
      <w:pStyle w:val="Header"/>
    </w:pPr>
    <w:bookmarkStart w:id="1" w:name="_Toc99547549"/>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auto"/>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multilevel"/>
    <w:tmpl w:val="0000000A"/>
    <w:name w:val="WW8Num10"/>
    <w:lvl w:ilvl="0">
      <w:start w:val="1"/>
      <w:numFmt w:val="lowerLetter"/>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8" w15:restartNumberingAfterBreak="0">
    <w:nsid w:val="0000000B"/>
    <w:multiLevelType w:val="multilevel"/>
    <w:tmpl w:val="0000000B"/>
    <w:name w:val="WW8Num11"/>
    <w:lvl w:ilvl="0">
      <w:start w:val="1"/>
      <w:numFmt w:val="lowerLetter"/>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15:restartNumberingAfterBreak="0">
    <w:nsid w:val="0000000C"/>
    <w:multiLevelType w:val="multilevel"/>
    <w:tmpl w:val="0000000C"/>
    <w:name w:val="WW8Num12"/>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15:restartNumberingAfterBreak="0">
    <w:nsid w:val="0000000D"/>
    <w:multiLevelType w:val="multilevel"/>
    <w:tmpl w:val="0000000D"/>
    <w:name w:val="WW8Num13"/>
    <w:lvl w:ilvl="0">
      <w:start w:val="1"/>
      <w:numFmt w:val="lowerLetter"/>
      <w:lvlText w:val="%1."/>
      <w:lvlJc w:val="left"/>
      <w:pPr>
        <w:tabs>
          <w:tab w:val="num" w:pos="0"/>
        </w:tabs>
        <w:ind w:left="501" w:hanging="360"/>
      </w:pPr>
      <w:rPr>
        <w:rFonts w:ascii="Arial" w:hAnsi="Arial" w:cs="Arial"/>
        <w:i w:val="0"/>
        <w:iCs w:val="0"/>
        <w:sz w:val="24"/>
        <w:szCs w:val="24"/>
        <w:u w:val="none"/>
      </w:rPr>
    </w:lvl>
    <w:lvl w:ilvl="1">
      <w:start w:val="1"/>
      <w:numFmt w:val="lowerLetter"/>
      <w:lvlText w:val="%2."/>
      <w:lvlJc w:val="left"/>
      <w:pPr>
        <w:tabs>
          <w:tab w:val="num" w:pos="0"/>
        </w:tabs>
        <w:ind w:left="1221" w:hanging="360"/>
      </w:pPr>
      <w:rPr>
        <w:rFonts w:cs="Times New Roman"/>
      </w:rPr>
    </w:lvl>
    <w:lvl w:ilvl="2">
      <w:start w:val="1"/>
      <w:numFmt w:val="lowerRoman"/>
      <w:lvlText w:val="%3."/>
      <w:lvlJc w:val="right"/>
      <w:pPr>
        <w:tabs>
          <w:tab w:val="num" w:pos="0"/>
        </w:tabs>
        <w:ind w:left="1941" w:hanging="180"/>
      </w:pPr>
      <w:rPr>
        <w:rFonts w:cs="Times New Roman"/>
      </w:rPr>
    </w:lvl>
    <w:lvl w:ilvl="3">
      <w:start w:val="1"/>
      <w:numFmt w:val="decimal"/>
      <w:lvlText w:val="%4."/>
      <w:lvlJc w:val="left"/>
      <w:pPr>
        <w:tabs>
          <w:tab w:val="num" w:pos="0"/>
        </w:tabs>
        <w:ind w:left="2661" w:hanging="360"/>
      </w:pPr>
      <w:rPr>
        <w:rFonts w:cs="Times New Roman"/>
      </w:rPr>
    </w:lvl>
    <w:lvl w:ilvl="4">
      <w:start w:val="1"/>
      <w:numFmt w:val="lowerLetter"/>
      <w:lvlText w:val="%5."/>
      <w:lvlJc w:val="left"/>
      <w:pPr>
        <w:tabs>
          <w:tab w:val="num" w:pos="0"/>
        </w:tabs>
        <w:ind w:left="3381" w:hanging="360"/>
      </w:pPr>
      <w:rPr>
        <w:rFonts w:cs="Times New Roman"/>
      </w:rPr>
    </w:lvl>
    <w:lvl w:ilvl="5">
      <w:start w:val="1"/>
      <w:numFmt w:val="lowerRoman"/>
      <w:lvlText w:val="%6."/>
      <w:lvlJc w:val="right"/>
      <w:pPr>
        <w:tabs>
          <w:tab w:val="num" w:pos="0"/>
        </w:tabs>
        <w:ind w:left="4101" w:hanging="180"/>
      </w:pPr>
      <w:rPr>
        <w:rFonts w:cs="Times New Roman"/>
      </w:rPr>
    </w:lvl>
    <w:lvl w:ilvl="6">
      <w:start w:val="1"/>
      <w:numFmt w:val="decimal"/>
      <w:lvlText w:val="%7."/>
      <w:lvlJc w:val="left"/>
      <w:pPr>
        <w:tabs>
          <w:tab w:val="num" w:pos="0"/>
        </w:tabs>
        <w:ind w:left="4821" w:hanging="360"/>
      </w:pPr>
      <w:rPr>
        <w:rFonts w:cs="Times New Roman"/>
      </w:rPr>
    </w:lvl>
    <w:lvl w:ilvl="7">
      <w:start w:val="1"/>
      <w:numFmt w:val="lowerLetter"/>
      <w:lvlText w:val="%8."/>
      <w:lvlJc w:val="left"/>
      <w:pPr>
        <w:tabs>
          <w:tab w:val="num" w:pos="0"/>
        </w:tabs>
        <w:ind w:left="5541" w:hanging="360"/>
      </w:pPr>
      <w:rPr>
        <w:rFonts w:cs="Times New Roman"/>
      </w:rPr>
    </w:lvl>
    <w:lvl w:ilvl="8">
      <w:start w:val="1"/>
      <w:numFmt w:val="lowerRoman"/>
      <w:lvlText w:val="%9."/>
      <w:lvlJc w:val="right"/>
      <w:pPr>
        <w:tabs>
          <w:tab w:val="num" w:pos="0"/>
        </w:tabs>
        <w:ind w:left="6261" w:hanging="180"/>
      </w:pPr>
      <w:rPr>
        <w:rFonts w:cs="Times New Roman"/>
      </w:r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F"/>
    <w:multiLevelType w:val="multilevel"/>
    <w:tmpl w:val="0000000F"/>
    <w:name w:val="WW8Num15"/>
    <w:lvl w:ilvl="0">
      <w:start w:val="1"/>
      <w:numFmt w:val="upperLetter"/>
      <w:lvlText w:val="%1."/>
      <w:lvlJc w:val="left"/>
      <w:pPr>
        <w:tabs>
          <w:tab w:val="num" w:pos="720"/>
        </w:tabs>
        <w:ind w:left="501" w:hanging="360"/>
      </w:pPr>
      <w:rPr>
        <w:rFonts w:ascii="Arial" w:hAnsi="Arial" w:cs="Arial"/>
        <w:b/>
        <w:bCs/>
        <w:sz w:val="24"/>
        <w:szCs w:val="24"/>
      </w:rPr>
    </w:lvl>
    <w:lvl w:ilvl="1">
      <w:start w:val="1"/>
      <w:numFmt w:val="lowerLetter"/>
      <w:lvlText w:val="%2."/>
      <w:lvlJc w:val="left"/>
      <w:pPr>
        <w:tabs>
          <w:tab w:val="num" w:pos="0"/>
        </w:tabs>
        <w:ind w:left="1221" w:hanging="360"/>
      </w:pPr>
      <w:rPr>
        <w:rFonts w:cs="Times New Roman"/>
      </w:rPr>
    </w:lvl>
    <w:lvl w:ilvl="2">
      <w:start w:val="1"/>
      <w:numFmt w:val="lowerRoman"/>
      <w:lvlText w:val="%3."/>
      <w:lvlJc w:val="right"/>
      <w:pPr>
        <w:tabs>
          <w:tab w:val="num" w:pos="0"/>
        </w:tabs>
        <w:ind w:left="1941" w:hanging="180"/>
      </w:pPr>
      <w:rPr>
        <w:rFonts w:cs="Times New Roman"/>
      </w:rPr>
    </w:lvl>
    <w:lvl w:ilvl="3">
      <w:start w:val="1"/>
      <w:numFmt w:val="decimal"/>
      <w:lvlText w:val="%4."/>
      <w:lvlJc w:val="left"/>
      <w:pPr>
        <w:tabs>
          <w:tab w:val="num" w:pos="0"/>
        </w:tabs>
        <w:ind w:left="2661" w:hanging="360"/>
      </w:pPr>
      <w:rPr>
        <w:rFonts w:cs="Times New Roman"/>
      </w:rPr>
    </w:lvl>
    <w:lvl w:ilvl="4">
      <w:start w:val="1"/>
      <w:numFmt w:val="lowerLetter"/>
      <w:lvlText w:val="%5."/>
      <w:lvlJc w:val="left"/>
      <w:pPr>
        <w:tabs>
          <w:tab w:val="num" w:pos="0"/>
        </w:tabs>
        <w:ind w:left="3381" w:hanging="360"/>
      </w:pPr>
      <w:rPr>
        <w:rFonts w:cs="Times New Roman"/>
      </w:rPr>
    </w:lvl>
    <w:lvl w:ilvl="5">
      <w:start w:val="1"/>
      <w:numFmt w:val="lowerRoman"/>
      <w:lvlText w:val="%6."/>
      <w:lvlJc w:val="right"/>
      <w:pPr>
        <w:tabs>
          <w:tab w:val="num" w:pos="0"/>
        </w:tabs>
        <w:ind w:left="4101" w:hanging="180"/>
      </w:pPr>
      <w:rPr>
        <w:rFonts w:cs="Times New Roman"/>
      </w:rPr>
    </w:lvl>
    <w:lvl w:ilvl="6">
      <w:start w:val="1"/>
      <w:numFmt w:val="decimal"/>
      <w:lvlText w:val="%7."/>
      <w:lvlJc w:val="left"/>
      <w:pPr>
        <w:tabs>
          <w:tab w:val="num" w:pos="0"/>
        </w:tabs>
        <w:ind w:left="4821" w:hanging="360"/>
      </w:pPr>
      <w:rPr>
        <w:rFonts w:cs="Times New Roman"/>
      </w:rPr>
    </w:lvl>
    <w:lvl w:ilvl="7">
      <w:start w:val="1"/>
      <w:numFmt w:val="lowerLetter"/>
      <w:lvlText w:val="%8."/>
      <w:lvlJc w:val="left"/>
      <w:pPr>
        <w:tabs>
          <w:tab w:val="num" w:pos="0"/>
        </w:tabs>
        <w:ind w:left="5541" w:hanging="360"/>
      </w:pPr>
      <w:rPr>
        <w:rFonts w:cs="Times New Roman"/>
      </w:rPr>
    </w:lvl>
    <w:lvl w:ilvl="8">
      <w:start w:val="1"/>
      <w:numFmt w:val="lowerRoman"/>
      <w:lvlText w:val="%9."/>
      <w:lvlJc w:val="right"/>
      <w:pPr>
        <w:tabs>
          <w:tab w:val="num" w:pos="0"/>
        </w:tabs>
        <w:ind w:left="6261" w:hanging="180"/>
      </w:pPr>
      <w:rPr>
        <w:rFonts w:cs="Times New Roman"/>
      </w:rPr>
    </w:lvl>
  </w:abstractNum>
  <w:abstractNum w:abstractNumId="13" w15:restartNumberingAfterBreak="0">
    <w:nsid w:val="00000010"/>
    <w:multiLevelType w:val="multilevel"/>
    <w:tmpl w:val="00000010"/>
    <w:name w:val="WW8Num16"/>
    <w:lvl w:ilvl="0">
      <w:start w:val="1"/>
      <w:numFmt w:val="bullet"/>
      <w:lvlText w:val=""/>
      <w:lvlJc w:val="left"/>
      <w:pPr>
        <w:tabs>
          <w:tab w:val="num" w:pos="0"/>
        </w:tabs>
        <w:ind w:left="990" w:hanging="360"/>
      </w:pPr>
      <w:rPr>
        <w:rFonts w:ascii="Symbol" w:hAnsi="Symbol"/>
      </w:rPr>
    </w:lvl>
    <w:lvl w:ilvl="1">
      <w:start w:val="1"/>
      <w:numFmt w:val="bullet"/>
      <w:lvlText w:val="o"/>
      <w:lvlJc w:val="left"/>
      <w:pPr>
        <w:tabs>
          <w:tab w:val="num" w:pos="0"/>
        </w:tabs>
        <w:ind w:left="1710" w:hanging="360"/>
      </w:pPr>
      <w:rPr>
        <w:rFonts w:ascii="Courier New" w:hAnsi="Courier New"/>
      </w:rPr>
    </w:lvl>
    <w:lvl w:ilvl="2">
      <w:start w:val="1"/>
      <w:numFmt w:val="bullet"/>
      <w:lvlText w:val=""/>
      <w:lvlJc w:val="left"/>
      <w:pPr>
        <w:tabs>
          <w:tab w:val="num" w:pos="0"/>
        </w:tabs>
        <w:ind w:left="2430" w:hanging="360"/>
      </w:pPr>
      <w:rPr>
        <w:rFonts w:ascii="Wingdings" w:hAnsi="Wingdings"/>
      </w:rPr>
    </w:lvl>
    <w:lvl w:ilvl="3">
      <w:start w:val="1"/>
      <w:numFmt w:val="bullet"/>
      <w:lvlText w:val=""/>
      <w:lvlJc w:val="left"/>
      <w:pPr>
        <w:tabs>
          <w:tab w:val="num" w:pos="0"/>
        </w:tabs>
        <w:ind w:left="3150" w:hanging="360"/>
      </w:pPr>
      <w:rPr>
        <w:rFonts w:ascii="Symbol" w:hAnsi="Symbol"/>
      </w:rPr>
    </w:lvl>
    <w:lvl w:ilvl="4">
      <w:start w:val="1"/>
      <w:numFmt w:val="bullet"/>
      <w:lvlText w:val="o"/>
      <w:lvlJc w:val="left"/>
      <w:pPr>
        <w:tabs>
          <w:tab w:val="num" w:pos="0"/>
        </w:tabs>
        <w:ind w:left="3870" w:hanging="360"/>
      </w:pPr>
      <w:rPr>
        <w:rFonts w:ascii="Courier New" w:hAnsi="Courier New"/>
      </w:rPr>
    </w:lvl>
    <w:lvl w:ilvl="5">
      <w:start w:val="1"/>
      <w:numFmt w:val="bullet"/>
      <w:lvlText w:val=""/>
      <w:lvlJc w:val="left"/>
      <w:pPr>
        <w:tabs>
          <w:tab w:val="num" w:pos="0"/>
        </w:tabs>
        <w:ind w:left="4590" w:hanging="360"/>
      </w:pPr>
      <w:rPr>
        <w:rFonts w:ascii="Wingdings" w:hAnsi="Wingdings"/>
      </w:rPr>
    </w:lvl>
    <w:lvl w:ilvl="6">
      <w:start w:val="1"/>
      <w:numFmt w:val="bullet"/>
      <w:lvlText w:val=""/>
      <w:lvlJc w:val="left"/>
      <w:pPr>
        <w:tabs>
          <w:tab w:val="num" w:pos="0"/>
        </w:tabs>
        <w:ind w:left="5310" w:hanging="360"/>
      </w:pPr>
      <w:rPr>
        <w:rFonts w:ascii="Symbol" w:hAnsi="Symbol"/>
      </w:rPr>
    </w:lvl>
    <w:lvl w:ilvl="7">
      <w:start w:val="1"/>
      <w:numFmt w:val="bullet"/>
      <w:lvlText w:val="o"/>
      <w:lvlJc w:val="left"/>
      <w:pPr>
        <w:tabs>
          <w:tab w:val="num" w:pos="0"/>
        </w:tabs>
        <w:ind w:left="6030" w:hanging="360"/>
      </w:pPr>
      <w:rPr>
        <w:rFonts w:ascii="Courier New" w:hAnsi="Courier New"/>
      </w:rPr>
    </w:lvl>
    <w:lvl w:ilvl="8">
      <w:start w:val="1"/>
      <w:numFmt w:val="bullet"/>
      <w:lvlText w:val=""/>
      <w:lvlJc w:val="left"/>
      <w:pPr>
        <w:tabs>
          <w:tab w:val="num" w:pos="0"/>
        </w:tabs>
        <w:ind w:left="6750" w:hanging="360"/>
      </w:pPr>
      <w:rPr>
        <w:rFonts w:ascii="Wingdings" w:hAnsi="Wingdings"/>
      </w:rPr>
    </w:lvl>
  </w:abstractNum>
  <w:abstractNum w:abstractNumId="14" w15:restartNumberingAfterBreak="0">
    <w:nsid w:val="00000011"/>
    <w:multiLevelType w:val="multilevel"/>
    <w:tmpl w:val="00000011"/>
    <w:name w:val="WW8Num17"/>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5" w15:restartNumberingAfterBreak="0">
    <w:nsid w:val="00000012"/>
    <w:multiLevelType w:val="multilevel"/>
    <w:tmpl w:val="00000012"/>
    <w:name w:val="WW8Num18"/>
    <w:lvl w:ilvl="0">
      <w:start w:val="1"/>
      <w:numFmt w:val="upperLetter"/>
      <w:lvlText w:val="%1."/>
      <w:lvlJc w:val="left"/>
      <w:pPr>
        <w:tabs>
          <w:tab w:val="num" w:pos="0"/>
        </w:tabs>
        <w:ind w:left="360" w:hanging="360"/>
      </w:pPr>
      <w:rPr>
        <w:rFonts w:ascii="Arial" w:hAnsi="Arial" w:cs="Arial"/>
        <w:b/>
        <w:bCs/>
        <w:sz w:val="24"/>
        <w:szCs w:val="24"/>
      </w:rPr>
    </w:lvl>
    <w:lvl w:ilvl="1">
      <w:start w:val="1"/>
      <w:numFmt w:val="lowerLetter"/>
      <w:lvlText w:val="%2."/>
      <w:lvlJc w:val="left"/>
      <w:pPr>
        <w:tabs>
          <w:tab w:val="num" w:pos="0"/>
        </w:tabs>
        <w:ind w:left="990" w:hanging="360"/>
      </w:pPr>
      <w:rPr>
        <w:rFonts w:cs="Times New Roman"/>
      </w:rPr>
    </w:lvl>
    <w:lvl w:ilvl="2">
      <w:start w:val="1"/>
      <w:numFmt w:val="lowerRoman"/>
      <w:lvlText w:val="%3."/>
      <w:lvlJc w:val="right"/>
      <w:pPr>
        <w:tabs>
          <w:tab w:val="num" w:pos="0"/>
        </w:tabs>
        <w:ind w:left="1710" w:hanging="180"/>
      </w:pPr>
      <w:rPr>
        <w:rFonts w:cs="Times New Roman"/>
      </w:rPr>
    </w:lvl>
    <w:lvl w:ilvl="3">
      <w:start w:val="1"/>
      <w:numFmt w:val="decimal"/>
      <w:lvlText w:val="%4."/>
      <w:lvlJc w:val="left"/>
      <w:pPr>
        <w:tabs>
          <w:tab w:val="num" w:pos="0"/>
        </w:tabs>
        <w:ind w:left="2430" w:hanging="360"/>
      </w:pPr>
      <w:rPr>
        <w:rFonts w:cs="Times New Roman"/>
      </w:rPr>
    </w:lvl>
    <w:lvl w:ilvl="4">
      <w:start w:val="1"/>
      <w:numFmt w:val="lowerLetter"/>
      <w:lvlText w:val="%5."/>
      <w:lvlJc w:val="left"/>
      <w:pPr>
        <w:tabs>
          <w:tab w:val="num" w:pos="0"/>
        </w:tabs>
        <w:ind w:left="3150" w:hanging="360"/>
      </w:pPr>
      <w:rPr>
        <w:rFonts w:cs="Times New Roman"/>
      </w:rPr>
    </w:lvl>
    <w:lvl w:ilvl="5">
      <w:start w:val="1"/>
      <w:numFmt w:val="lowerRoman"/>
      <w:lvlText w:val="%6."/>
      <w:lvlJc w:val="right"/>
      <w:pPr>
        <w:tabs>
          <w:tab w:val="num" w:pos="0"/>
        </w:tabs>
        <w:ind w:left="3870" w:hanging="180"/>
      </w:pPr>
      <w:rPr>
        <w:rFonts w:cs="Times New Roman"/>
      </w:rPr>
    </w:lvl>
    <w:lvl w:ilvl="6">
      <w:start w:val="1"/>
      <w:numFmt w:val="decimal"/>
      <w:lvlText w:val="%7."/>
      <w:lvlJc w:val="left"/>
      <w:pPr>
        <w:tabs>
          <w:tab w:val="num" w:pos="0"/>
        </w:tabs>
        <w:ind w:left="4590" w:hanging="360"/>
      </w:pPr>
      <w:rPr>
        <w:rFonts w:cs="Times New Roman"/>
      </w:rPr>
    </w:lvl>
    <w:lvl w:ilvl="7">
      <w:start w:val="1"/>
      <w:numFmt w:val="lowerLetter"/>
      <w:lvlText w:val="%8."/>
      <w:lvlJc w:val="left"/>
      <w:pPr>
        <w:tabs>
          <w:tab w:val="num" w:pos="0"/>
        </w:tabs>
        <w:ind w:left="5310" w:hanging="360"/>
      </w:pPr>
      <w:rPr>
        <w:rFonts w:cs="Times New Roman"/>
      </w:rPr>
    </w:lvl>
    <w:lvl w:ilvl="8">
      <w:start w:val="1"/>
      <w:numFmt w:val="lowerRoman"/>
      <w:lvlText w:val="%9."/>
      <w:lvlJc w:val="right"/>
      <w:pPr>
        <w:tabs>
          <w:tab w:val="num" w:pos="0"/>
        </w:tabs>
        <w:ind w:left="6030" w:hanging="180"/>
      </w:pPr>
      <w:rPr>
        <w:rFonts w:cs="Times New Roman"/>
      </w:rPr>
    </w:lvl>
  </w:abstractNum>
  <w:abstractNum w:abstractNumId="16" w15:restartNumberingAfterBreak="0">
    <w:nsid w:val="00000013"/>
    <w:multiLevelType w:val="multilevel"/>
    <w:tmpl w:val="00000013"/>
    <w:name w:val="WW8Num19"/>
    <w:lvl w:ilvl="0">
      <w:start w:val="6"/>
      <w:numFmt w:val="lowerLetter"/>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7"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Times New Roman" w:hAnsi="Times New Roman"/>
        <w:b w:val="0"/>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5"/>
    <w:multiLevelType w:val="multilevel"/>
    <w:tmpl w:val="E01C1B38"/>
    <w:name w:val="WW8Num21"/>
    <w:lvl w:ilvl="0">
      <w:start w:val="1"/>
      <w:numFmt w:val="upperLetter"/>
      <w:lvlText w:val="%1."/>
      <w:lvlJc w:val="left"/>
      <w:pPr>
        <w:tabs>
          <w:tab w:val="num" w:pos="0"/>
        </w:tabs>
        <w:ind w:left="720" w:hanging="360"/>
      </w:pPr>
      <w:rPr>
        <w:rFonts w:ascii="Trebuchet MS" w:hAnsi="Trebuchet MS" w:cs="Trebuchet MS" w:hint="default"/>
        <w:b/>
        <w:bCs/>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6"/>
    <w:multiLevelType w:val="multilevel"/>
    <w:tmpl w:val="00000016"/>
    <w:name w:val="WW8Num22"/>
    <w:lvl w:ilvl="0">
      <w:start w:val="1"/>
      <w:numFmt w:val="lowerLetter"/>
      <w:lvlText w:val="%1."/>
      <w:lvlJc w:val="left"/>
      <w:pPr>
        <w:tabs>
          <w:tab w:val="num" w:pos="630"/>
        </w:tabs>
        <w:ind w:left="630" w:hanging="360"/>
      </w:pPr>
      <w:rPr>
        <w:rFonts w:ascii="Arial" w:hAnsi="Arial" w:cs="Arial"/>
        <w:b/>
        <w:bCs/>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15:restartNumberingAfterBreak="0">
    <w:nsid w:val="00000017"/>
    <w:multiLevelType w:val="multilevel"/>
    <w:tmpl w:val="00000017"/>
    <w:name w:val="WW8Num23"/>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1" w15:restartNumberingAfterBreak="0">
    <w:nsid w:val="00000018"/>
    <w:multiLevelType w:val="multilevel"/>
    <w:tmpl w:val="00000018"/>
    <w:name w:val="WW8Num24"/>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2" w15:restartNumberingAfterBreak="0">
    <w:nsid w:val="00000019"/>
    <w:multiLevelType w:val="multilevel"/>
    <w:tmpl w:val="00000019"/>
    <w:name w:val="WW8Num25"/>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3" w15:restartNumberingAfterBreak="0">
    <w:nsid w:val="0000001A"/>
    <w:multiLevelType w:val="multilevel"/>
    <w:tmpl w:val="0000001A"/>
    <w:name w:val="WW8Num26"/>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4" w15:restartNumberingAfterBreak="0">
    <w:nsid w:val="0000001B"/>
    <w:multiLevelType w:val="multilevel"/>
    <w:tmpl w:val="0000001B"/>
    <w:name w:val="WW8Num27"/>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5" w15:restartNumberingAfterBreak="0">
    <w:nsid w:val="0000001C"/>
    <w:multiLevelType w:val="multilevel"/>
    <w:tmpl w:val="0000001C"/>
    <w:name w:val="WW8Num28"/>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6" w15:restartNumberingAfterBreak="0">
    <w:nsid w:val="0000001D"/>
    <w:multiLevelType w:val="multilevel"/>
    <w:tmpl w:val="0000001D"/>
    <w:name w:val="WW8Num29"/>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7" w15:restartNumberingAfterBreak="0">
    <w:nsid w:val="0000001E"/>
    <w:multiLevelType w:val="multilevel"/>
    <w:tmpl w:val="0000001E"/>
    <w:name w:val="WW8Num30"/>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8" w15:restartNumberingAfterBreak="0">
    <w:nsid w:val="0000001F"/>
    <w:multiLevelType w:val="multilevel"/>
    <w:tmpl w:val="0000001F"/>
    <w:name w:val="WW8Num31"/>
    <w:lvl w:ilvl="0">
      <w:start w:val="1"/>
      <w:numFmt w:val="lowerLetter"/>
      <w:lvlText w:val="%1."/>
      <w:lvlJc w:val="left"/>
      <w:pPr>
        <w:tabs>
          <w:tab w:val="num" w:pos="630"/>
        </w:tabs>
        <w:ind w:left="630" w:hanging="360"/>
      </w:pPr>
      <w:rPr>
        <w:rFonts w:ascii="Arial" w:hAnsi="Arial" w:cs="Arial"/>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9" w15:restartNumberingAfterBreak="0">
    <w:nsid w:val="00000020"/>
    <w:multiLevelType w:val="multilevel"/>
    <w:tmpl w:val="00000020"/>
    <w:name w:val="WW8Num32"/>
    <w:lvl w:ilvl="0">
      <w:start w:val="2"/>
      <w:numFmt w:val="bullet"/>
      <w:lvlText w:val="-"/>
      <w:lvlJc w:val="left"/>
      <w:pPr>
        <w:tabs>
          <w:tab w:val="num" w:pos="0"/>
        </w:tabs>
        <w:ind w:left="720" w:hanging="360"/>
      </w:pPr>
      <w:rPr>
        <w:rFonts w:ascii="Arial" w:hAnsi="Arial"/>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1"/>
    <w:multiLevelType w:val="multilevel"/>
    <w:tmpl w:val="A0127858"/>
    <w:name w:val="WW8Num33"/>
    <w:lvl w:ilvl="0">
      <w:start w:val="2"/>
      <w:numFmt w:val="decimal"/>
      <w:lvlText w:val="%1."/>
      <w:lvlJc w:val="left"/>
      <w:pPr>
        <w:tabs>
          <w:tab w:val="num" w:pos="720"/>
        </w:tabs>
        <w:ind w:left="720" w:hanging="360"/>
      </w:pPr>
      <w:rPr>
        <w:rFonts w:eastAsia="Times New Roman" w:cs="Times New Roman" w:hint="default"/>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00000023"/>
    <w:multiLevelType w:val="multilevel"/>
    <w:tmpl w:val="00000023"/>
    <w:name w:val="WW8Num35"/>
    <w:lvl w:ilvl="0">
      <w:start w:val="21"/>
      <w:numFmt w:val="bullet"/>
      <w:lvlText w:val="-"/>
      <w:lvlJc w:val="left"/>
      <w:pPr>
        <w:tabs>
          <w:tab w:val="num" w:pos="0"/>
        </w:tabs>
        <w:ind w:left="720" w:hanging="360"/>
      </w:pPr>
      <w:rPr>
        <w:rFonts w:ascii="Arial" w:hAnsi="Arial"/>
        <w:color w:val="000000"/>
        <w:kern w:val="2"/>
        <w:sz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24"/>
    <w:multiLevelType w:val="multilevel"/>
    <w:tmpl w:val="00000024"/>
    <w:name w:val="WW8Num36"/>
    <w:lvl w:ilvl="0">
      <w:start w:val="1"/>
      <w:numFmt w:val="lowerLetter"/>
      <w:lvlText w:val="%1)"/>
      <w:lvlJc w:val="left"/>
      <w:pPr>
        <w:tabs>
          <w:tab w:val="num" w:pos="707"/>
        </w:tabs>
        <w:ind w:left="707" w:hanging="283"/>
      </w:pPr>
      <w:rPr>
        <w:rFonts w:ascii="Arial" w:hAnsi="Arial" w:cs="Arial"/>
        <w:b w:val="0"/>
        <w:bCs w:val="0"/>
        <w:i w:val="0"/>
        <w:iCs w:val="0"/>
        <w:sz w:val="24"/>
        <w:szCs w:val="24"/>
      </w:rPr>
    </w:lvl>
    <w:lvl w:ilvl="1">
      <w:start w:val="1"/>
      <w:numFmt w:val="lowerLetter"/>
      <w:lvlText w:val="%2."/>
      <w:lvlJc w:val="left"/>
      <w:pPr>
        <w:tabs>
          <w:tab w:val="num" w:pos="1414"/>
        </w:tabs>
        <w:ind w:left="1414" w:hanging="283"/>
      </w:pPr>
      <w:rPr>
        <w:rFonts w:cs="Times New Roman"/>
        <w:b w:val="0"/>
        <w:bCs w:val="0"/>
        <w:i w:val="0"/>
        <w:iCs w:val="0"/>
        <w:sz w:val="24"/>
        <w:szCs w:val="24"/>
      </w:rPr>
    </w:lvl>
    <w:lvl w:ilvl="2">
      <w:start w:val="1"/>
      <w:numFmt w:val="lowerLetter"/>
      <w:lvlText w:val="%3."/>
      <w:lvlJc w:val="left"/>
      <w:pPr>
        <w:tabs>
          <w:tab w:val="num" w:pos="2121"/>
        </w:tabs>
        <w:ind w:left="2121" w:hanging="283"/>
      </w:pPr>
      <w:rPr>
        <w:rFonts w:cs="Times New Roman"/>
        <w:b w:val="0"/>
        <w:bCs w:val="0"/>
        <w:i w:val="0"/>
        <w:iCs w:val="0"/>
        <w:sz w:val="24"/>
        <w:szCs w:val="24"/>
      </w:rPr>
    </w:lvl>
    <w:lvl w:ilvl="3">
      <w:start w:val="1"/>
      <w:numFmt w:val="lowerLetter"/>
      <w:lvlText w:val="%4."/>
      <w:lvlJc w:val="left"/>
      <w:pPr>
        <w:tabs>
          <w:tab w:val="num" w:pos="2828"/>
        </w:tabs>
        <w:ind w:left="2828" w:hanging="283"/>
      </w:pPr>
      <w:rPr>
        <w:rFonts w:cs="Times New Roman"/>
        <w:b w:val="0"/>
        <w:bCs w:val="0"/>
        <w:i w:val="0"/>
        <w:iCs w:val="0"/>
        <w:sz w:val="24"/>
        <w:szCs w:val="24"/>
      </w:rPr>
    </w:lvl>
    <w:lvl w:ilvl="4">
      <w:start w:val="1"/>
      <w:numFmt w:val="lowerLetter"/>
      <w:lvlText w:val="%5."/>
      <w:lvlJc w:val="left"/>
      <w:pPr>
        <w:tabs>
          <w:tab w:val="num" w:pos="3535"/>
        </w:tabs>
        <w:ind w:left="3535" w:hanging="283"/>
      </w:pPr>
      <w:rPr>
        <w:rFonts w:cs="Times New Roman"/>
        <w:b w:val="0"/>
        <w:bCs w:val="0"/>
        <w:i w:val="0"/>
        <w:iCs w:val="0"/>
        <w:sz w:val="24"/>
        <w:szCs w:val="24"/>
      </w:rPr>
    </w:lvl>
    <w:lvl w:ilvl="5">
      <w:start w:val="1"/>
      <w:numFmt w:val="lowerLetter"/>
      <w:lvlText w:val="%6."/>
      <w:lvlJc w:val="left"/>
      <w:pPr>
        <w:tabs>
          <w:tab w:val="num" w:pos="4242"/>
        </w:tabs>
        <w:ind w:left="4242" w:hanging="283"/>
      </w:pPr>
      <w:rPr>
        <w:rFonts w:cs="Times New Roman"/>
        <w:b w:val="0"/>
        <w:bCs w:val="0"/>
        <w:i w:val="0"/>
        <w:iCs w:val="0"/>
        <w:sz w:val="24"/>
        <w:szCs w:val="24"/>
      </w:rPr>
    </w:lvl>
    <w:lvl w:ilvl="6">
      <w:start w:val="1"/>
      <w:numFmt w:val="lowerLetter"/>
      <w:lvlText w:val="%7."/>
      <w:lvlJc w:val="left"/>
      <w:pPr>
        <w:tabs>
          <w:tab w:val="num" w:pos="4949"/>
        </w:tabs>
        <w:ind w:left="4949" w:hanging="283"/>
      </w:pPr>
      <w:rPr>
        <w:rFonts w:cs="Times New Roman"/>
        <w:b w:val="0"/>
        <w:bCs w:val="0"/>
        <w:i w:val="0"/>
        <w:iCs w:val="0"/>
        <w:sz w:val="24"/>
        <w:szCs w:val="24"/>
      </w:rPr>
    </w:lvl>
    <w:lvl w:ilvl="7">
      <w:start w:val="1"/>
      <w:numFmt w:val="lowerLetter"/>
      <w:lvlText w:val="%8."/>
      <w:lvlJc w:val="left"/>
      <w:pPr>
        <w:tabs>
          <w:tab w:val="num" w:pos="5656"/>
        </w:tabs>
        <w:ind w:left="5656" w:hanging="283"/>
      </w:pPr>
      <w:rPr>
        <w:rFonts w:cs="Times New Roman"/>
        <w:b w:val="0"/>
        <w:bCs w:val="0"/>
        <w:i w:val="0"/>
        <w:iCs w:val="0"/>
        <w:sz w:val="24"/>
        <w:szCs w:val="24"/>
      </w:rPr>
    </w:lvl>
    <w:lvl w:ilvl="8">
      <w:start w:val="1"/>
      <w:numFmt w:val="lowerLetter"/>
      <w:lvlText w:val="%9."/>
      <w:lvlJc w:val="left"/>
      <w:pPr>
        <w:tabs>
          <w:tab w:val="num" w:pos="6363"/>
        </w:tabs>
        <w:ind w:left="6363" w:hanging="283"/>
      </w:pPr>
      <w:rPr>
        <w:rFonts w:cs="Times New Roman"/>
        <w:b w:val="0"/>
        <w:bCs w:val="0"/>
        <w:i w:val="0"/>
        <w:iCs w:val="0"/>
        <w:sz w:val="24"/>
        <w:szCs w:val="24"/>
      </w:rPr>
    </w:lvl>
  </w:abstractNum>
  <w:abstractNum w:abstractNumId="34" w15:restartNumberingAfterBreak="0">
    <w:nsid w:val="00000025"/>
    <w:multiLevelType w:val="multilevel"/>
    <w:tmpl w:val="AD24E19A"/>
    <w:name w:val="WW8Num37"/>
    <w:lvl w:ilvl="0">
      <w:start w:val="1"/>
      <w:numFmt w:val="bullet"/>
      <w:lvlText w:val=""/>
      <w:lvlJc w:val="left"/>
      <w:pPr>
        <w:tabs>
          <w:tab w:val="num" w:pos="707"/>
        </w:tabs>
        <w:ind w:left="707" w:hanging="283"/>
      </w:pPr>
      <w:rPr>
        <w:rFonts w:ascii="Symbol" w:hAnsi="Symbol"/>
        <w:b/>
        <w:color w:val="auto"/>
        <w:sz w:val="24"/>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5" w15:restartNumberingAfterBreak="0">
    <w:nsid w:val="00000026"/>
    <w:multiLevelType w:val="multilevel"/>
    <w:tmpl w:val="90FA3420"/>
    <w:name w:val="WW8Num38"/>
    <w:lvl w:ilvl="0">
      <w:start w:val="1"/>
      <w:numFmt w:val="bullet"/>
      <w:lvlText w:val=""/>
      <w:lvlJc w:val="left"/>
      <w:pPr>
        <w:tabs>
          <w:tab w:val="num" w:pos="707"/>
        </w:tabs>
        <w:ind w:left="707" w:hanging="283"/>
      </w:pPr>
      <w:rPr>
        <w:rFonts w:ascii="Symbol" w:hAnsi="Symbol"/>
        <w:color w:val="auto"/>
        <w:sz w:val="24"/>
      </w:rPr>
    </w:lvl>
    <w:lvl w:ilvl="1">
      <w:start w:val="1"/>
      <w:numFmt w:val="bullet"/>
      <w:lvlText w:val=""/>
      <w:lvlJc w:val="left"/>
      <w:pPr>
        <w:tabs>
          <w:tab w:val="num" w:pos="1414"/>
        </w:tabs>
        <w:ind w:left="1414" w:hanging="283"/>
      </w:pPr>
      <w:rPr>
        <w:rFonts w:ascii="Symbol" w:hAnsi="Symbol"/>
        <w:color w:val="auto"/>
        <w:sz w:val="24"/>
      </w:rPr>
    </w:lvl>
    <w:lvl w:ilvl="2">
      <w:start w:val="1"/>
      <w:numFmt w:val="bullet"/>
      <w:lvlText w:val=""/>
      <w:lvlJc w:val="left"/>
      <w:pPr>
        <w:tabs>
          <w:tab w:val="num" w:pos="2121"/>
        </w:tabs>
        <w:ind w:left="2121" w:hanging="283"/>
      </w:pPr>
      <w:rPr>
        <w:rFonts w:ascii="Symbol" w:hAnsi="Symbol"/>
        <w:color w:val="auto"/>
        <w:sz w:val="24"/>
      </w:rPr>
    </w:lvl>
    <w:lvl w:ilvl="3">
      <w:start w:val="1"/>
      <w:numFmt w:val="bullet"/>
      <w:lvlText w:val=""/>
      <w:lvlJc w:val="left"/>
      <w:pPr>
        <w:tabs>
          <w:tab w:val="num" w:pos="2828"/>
        </w:tabs>
        <w:ind w:left="2828" w:hanging="283"/>
      </w:pPr>
      <w:rPr>
        <w:rFonts w:ascii="Symbol" w:hAnsi="Symbol"/>
        <w:color w:val="auto"/>
        <w:sz w:val="24"/>
      </w:rPr>
    </w:lvl>
    <w:lvl w:ilvl="4">
      <w:start w:val="1"/>
      <w:numFmt w:val="bullet"/>
      <w:lvlText w:val=""/>
      <w:lvlJc w:val="left"/>
      <w:pPr>
        <w:tabs>
          <w:tab w:val="num" w:pos="3535"/>
        </w:tabs>
        <w:ind w:left="3535" w:hanging="283"/>
      </w:pPr>
      <w:rPr>
        <w:rFonts w:ascii="Symbol" w:hAnsi="Symbol"/>
        <w:color w:val="auto"/>
        <w:sz w:val="24"/>
      </w:rPr>
    </w:lvl>
    <w:lvl w:ilvl="5">
      <w:start w:val="1"/>
      <w:numFmt w:val="bullet"/>
      <w:lvlText w:val=""/>
      <w:lvlJc w:val="left"/>
      <w:pPr>
        <w:tabs>
          <w:tab w:val="num" w:pos="4242"/>
        </w:tabs>
        <w:ind w:left="4242" w:hanging="283"/>
      </w:pPr>
      <w:rPr>
        <w:rFonts w:ascii="Symbol" w:hAnsi="Symbol"/>
        <w:color w:val="auto"/>
        <w:sz w:val="24"/>
      </w:rPr>
    </w:lvl>
    <w:lvl w:ilvl="6">
      <w:start w:val="1"/>
      <w:numFmt w:val="bullet"/>
      <w:lvlText w:val=""/>
      <w:lvlJc w:val="left"/>
      <w:pPr>
        <w:tabs>
          <w:tab w:val="num" w:pos="4949"/>
        </w:tabs>
        <w:ind w:left="4949" w:hanging="283"/>
      </w:pPr>
      <w:rPr>
        <w:rFonts w:ascii="Symbol" w:hAnsi="Symbol"/>
        <w:color w:val="auto"/>
        <w:sz w:val="24"/>
      </w:rPr>
    </w:lvl>
    <w:lvl w:ilvl="7">
      <w:start w:val="1"/>
      <w:numFmt w:val="bullet"/>
      <w:lvlText w:val=""/>
      <w:lvlJc w:val="left"/>
      <w:pPr>
        <w:tabs>
          <w:tab w:val="num" w:pos="5656"/>
        </w:tabs>
        <w:ind w:left="5656" w:hanging="283"/>
      </w:pPr>
      <w:rPr>
        <w:rFonts w:ascii="Symbol" w:hAnsi="Symbol"/>
        <w:color w:val="auto"/>
        <w:sz w:val="24"/>
      </w:rPr>
    </w:lvl>
    <w:lvl w:ilvl="8">
      <w:start w:val="1"/>
      <w:numFmt w:val="bullet"/>
      <w:lvlText w:val=""/>
      <w:lvlJc w:val="left"/>
      <w:pPr>
        <w:tabs>
          <w:tab w:val="num" w:pos="6363"/>
        </w:tabs>
        <w:ind w:left="6363" w:hanging="283"/>
      </w:pPr>
      <w:rPr>
        <w:rFonts w:ascii="Symbol" w:hAnsi="Symbol"/>
        <w:color w:val="auto"/>
        <w:sz w:val="24"/>
      </w:rPr>
    </w:lvl>
  </w:abstractNum>
  <w:abstractNum w:abstractNumId="36"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7" w15:restartNumberingAfterBreak="0">
    <w:nsid w:val="00000028"/>
    <w:multiLevelType w:val="multilevel"/>
    <w:tmpl w:val="00000028"/>
    <w:name w:val="WW8Num40"/>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9"/>
    <w:multiLevelType w:val="multilevel"/>
    <w:tmpl w:val="00000029"/>
    <w:name w:val="WW8Num41"/>
    <w:lvl w:ilvl="0">
      <w:start w:val="1"/>
      <w:numFmt w:val="bullet"/>
      <w:lvlText w:val=""/>
      <w:lvlJc w:val="left"/>
      <w:pPr>
        <w:tabs>
          <w:tab w:val="num" w:pos="0"/>
        </w:tabs>
        <w:ind w:left="1440" w:hanging="360"/>
      </w:pPr>
      <w:rPr>
        <w:rFonts w:ascii="Symbol" w:hAnsi="Symbol"/>
        <w:sz w:val="20"/>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sz w:val="20"/>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sz w:val="20"/>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9" w15:restartNumberingAfterBreak="0">
    <w:nsid w:val="0000002A"/>
    <w:multiLevelType w:val="multilevel"/>
    <w:tmpl w:val="0000002A"/>
    <w:name w:val="WW8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2B"/>
    <w:multiLevelType w:val="multilevel"/>
    <w:tmpl w:val="0000002B"/>
    <w:name w:val="WW8Num43"/>
    <w:lvl w:ilvl="0">
      <w:start w:val="1"/>
      <w:numFmt w:val="bullet"/>
      <w:lvlText w:val=""/>
      <w:lvlJc w:val="left"/>
      <w:pPr>
        <w:tabs>
          <w:tab w:val="num" w:pos="0"/>
        </w:tabs>
      </w:pPr>
      <w:rPr>
        <w:rFonts w:ascii="Symbol" w:hAnsi="Symbol"/>
        <w:b/>
        <w:i w:val="0"/>
        <w:caps w:val="0"/>
        <w:smallCaps w:val="0"/>
        <w:strike w:val="0"/>
        <w:dstrike w:val="0"/>
        <w:color w:val="000000"/>
        <w:spacing w:val="0"/>
        <w:w w:val="100"/>
        <w:sz w:val="22"/>
        <w:u w:val="no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1" w15:restartNumberingAfterBreak="0">
    <w:nsid w:val="0000002C"/>
    <w:multiLevelType w:val="multilevel"/>
    <w:tmpl w:val="0000002C"/>
    <w:name w:val="WW8Num44"/>
    <w:lvl w:ilvl="0">
      <w:start w:val="1"/>
      <w:numFmt w:val="bullet"/>
      <w:lvlText w:val=""/>
      <w:lvlJc w:val="left"/>
      <w:pPr>
        <w:tabs>
          <w:tab w:val="num" w:pos="0"/>
        </w:tabs>
      </w:pPr>
      <w:rPr>
        <w:rFonts w:ascii="Symbol" w:hAnsi="Symbol"/>
        <w:b w:val="0"/>
        <w:i w:val="0"/>
        <w:caps w:val="0"/>
        <w:smallCaps w:val="0"/>
        <w:strike w:val="0"/>
        <w:dstrike w:val="0"/>
        <w:color w:val="000000"/>
        <w:spacing w:val="0"/>
        <w:w w:val="100"/>
        <w:sz w:val="22"/>
        <w:u w:val="no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2" w15:restartNumberingAfterBreak="0">
    <w:nsid w:val="0000002D"/>
    <w:multiLevelType w:val="multilevel"/>
    <w:tmpl w:val="0000002D"/>
    <w:name w:val="WW8Num45"/>
    <w:lvl w:ilvl="0">
      <w:start w:val="1"/>
      <w:numFmt w:val="bullet"/>
      <w:lvlText w:val=""/>
      <w:lvlJc w:val="left"/>
      <w:pPr>
        <w:tabs>
          <w:tab w:val="num" w:pos="0"/>
        </w:tabs>
        <w:ind w:left="720" w:hanging="360"/>
      </w:pPr>
      <w:rPr>
        <w:rFonts w:ascii="Symbol" w:hAnsi="Symbol"/>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E"/>
    <w:multiLevelType w:val="multilevel"/>
    <w:tmpl w:val="0000002E"/>
    <w:name w:val="WW8Num46"/>
    <w:lvl w:ilvl="0">
      <w:start w:val="1"/>
      <w:numFmt w:val="bullet"/>
      <w:lvlText w:val=""/>
      <w:lvlJc w:val="left"/>
      <w:pPr>
        <w:tabs>
          <w:tab w:val="num" w:pos="707"/>
        </w:tabs>
        <w:ind w:left="707" w:hanging="283"/>
      </w:pPr>
      <w:rPr>
        <w:rFonts w:ascii="Symbol" w:hAnsi="Symbol"/>
        <w:sz w:val="24"/>
      </w:rPr>
    </w:lvl>
    <w:lvl w:ilvl="1">
      <w:start w:val="1"/>
      <w:numFmt w:val="bullet"/>
      <w:lvlText w:val=""/>
      <w:lvlJc w:val="left"/>
      <w:pPr>
        <w:tabs>
          <w:tab w:val="num" w:pos="1414"/>
        </w:tabs>
        <w:ind w:left="1414" w:hanging="283"/>
      </w:pPr>
      <w:rPr>
        <w:rFonts w:ascii="Symbol" w:hAnsi="Symbol"/>
        <w:sz w:val="24"/>
      </w:rPr>
    </w:lvl>
    <w:lvl w:ilvl="2">
      <w:start w:val="1"/>
      <w:numFmt w:val="bullet"/>
      <w:lvlText w:val=""/>
      <w:lvlJc w:val="left"/>
      <w:pPr>
        <w:tabs>
          <w:tab w:val="num" w:pos="2121"/>
        </w:tabs>
        <w:ind w:left="2121" w:hanging="283"/>
      </w:pPr>
      <w:rPr>
        <w:rFonts w:ascii="Symbol" w:hAnsi="Symbol"/>
        <w:sz w:val="24"/>
      </w:rPr>
    </w:lvl>
    <w:lvl w:ilvl="3">
      <w:start w:val="1"/>
      <w:numFmt w:val="bullet"/>
      <w:lvlText w:val=""/>
      <w:lvlJc w:val="left"/>
      <w:pPr>
        <w:tabs>
          <w:tab w:val="num" w:pos="2828"/>
        </w:tabs>
        <w:ind w:left="2828" w:hanging="283"/>
      </w:pPr>
      <w:rPr>
        <w:rFonts w:ascii="Symbol" w:hAnsi="Symbol"/>
        <w:sz w:val="24"/>
      </w:rPr>
    </w:lvl>
    <w:lvl w:ilvl="4">
      <w:start w:val="1"/>
      <w:numFmt w:val="bullet"/>
      <w:lvlText w:val=""/>
      <w:lvlJc w:val="left"/>
      <w:pPr>
        <w:tabs>
          <w:tab w:val="num" w:pos="3535"/>
        </w:tabs>
        <w:ind w:left="3535" w:hanging="283"/>
      </w:pPr>
      <w:rPr>
        <w:rFonts w:ascii="Symbol" w:hAnsi="Symbol"/>
        <w:sz w:val="24"/>
      </w:rPr>
    </w:lvl>
    <w:lvl w:ilvl="5">
      <w:start w:val="1"/>
      <w:numFmt w:val="bullet"/>
      <w:lvlText w:val=""/>
      <w:lvlJc w:val="left"/>
      <w:pPr>
        <w:tabs>
          <w:tab w:val="num" w:pos="4242"/>
        </w:tabs>
        <w:ind w:left="4242" w:hanging="283"/>
      </w:pPr>
      <w:rPr>
        <w:rFonts w:ascii="Symbol" w:hAnsi="Symbol"/>
        <w:sz w:val="24"/>
      </w:rPr>
    </w:lvl>
    <w:lvl w:ilvl="6">
      <w:start w:val="1"/>
      <w:numFmt w:val="bullet"/>
      <w:lvlText w:val=""/>
      <w:lvlJc w:val="left"/>
      <w:pPr>
        <w:tabs>
          <w:tab w:val="num" w:pos="4949"/>
        </w:tabs>
        <w:ind w:left="4949" w:hanging="283"/>
      </w:pPr>
      <w:rPr>
        <w:rFonts w:ascii="Symbol" w:hAnsi="Symbol"/>
        <w:sz w:val="24"/>
      </w:rPr>
    </w:lvl>
    <w:lvl w:ilvl="7">
      <w:start w:val="1"/>
      <w:numFmt w:val="bullet"/>
      <w:lvlText w:val=""/>
      <w:lvlJc w:val="left"/>
      <w:pPr>
        <w:tabs>
          <w:tab w:val="num" w:pos="5656"/>
        </w:tabs>
        <w:ind w:left="5656" w:hanging="283"/>
      </w:pPr>
      <w:rPr>
        <w:rFonts w:ascii="Symbol" w:hAnsi="Symbol"/>
        <w:sz w:val="24"/>
      </w:rPr>
    </w:lvl>
    <w:lvl w:ilvl="8">
      <w:start w:val="1"/>
      <w:numFmt w:val="bullet"/>
      <w:lvlText w:val=""/>
      <w:lvlJc w:val="left"/>
      <w:pPr>
        <w:tabs>
          <w:tab w:val="num" w:pos="6363"/>
        </w:tabs>
        <w:ind w:left="6363" w:hanging="283"/>
      </w:pPr>
      <w:rPr>
        <w:rFonts w:ascii="Symbol" w:hAnsi="Symbol"/>
        <w:sz w:val="24"/>
      </w:rPr>
    </w:lvl>
  </w:abstractNum>
  <w:abstractNum w:abstractNumId="44" w15:restartNumberingAfterBreak="0">
    <w:nsid w:val="0000002F"/>
    <w:multiLevelType w:val="multilevel"/>
    <w:tmpl w:val="BB705E2C"/>
    <w:name w:val="WW8Num47"/>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sz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sz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5" w15:restartNumberingAfterBreak="0">
    <w:nsid w:val="00000042"/>
    <w:multiLevelType w:val="singleLevel"/>
    <w:tmpl w:val="00000042"/>
    <w:name w:val="WW8Num89"/>
    <w:lvl w:ilvl="0">
      <w:start w:val="1"/>
      <w:numFmt w:val="decimal"/>
      <w:lvlText w:val="%1."/>
      <w:lvlJc w:val="left"/>
      <w:pPr>
        <w:tabs>
          <w:tab w:val="num" w:pos="0"/>
        </w:tabs>
        <w:ind w:left="1440" w:hanging="360"/>
      </w:pPr>
      <w:rPr>
        <w:rFonts w:ascii="Arial" w:hAnsi="Arial" w:cs="Arial" w:hint="default"/>
        <w:b/>
      </w:rPr>
    </w:lvl>
  </w:abstractNum>
  <w:abstractNum w:abstractNumId="46" w15:restartNumberingAfterBreak="0">
    <w:nsid w:val="091F0CDC"/>
    <w:multiLevelType w:val="multilevel"/>
    <w:tmpl w:val="B040191E"/>
    <w:lvl w:ilvl="0">
      <w:start w:val="1"/>
      <w:numFmt w:val="upperLetter"/>
      <w:lvlText w:val="%1."/>
      <w:lvlJc w:val="left"/>
      <w:pPr>
        <w:ind w:left="540" w:hanging="360"/>
      </w:pPr>
      <w:rPr>
        <w:rFonts w:ascii="Arial" w:hAnsi="Arial" w:cs="Arial" w:hint="default"/>
        <w:b/>
        <w:bCs/>
      </w:rPr>
    </w:lvl>
    <w:lvl w:ilvl="1">
      <w:start w:val="1"/>
      <w:numFmt w:val="lowerLetter"/>
      <w:lvlText w:val="%2."/>
      <w:lvlJc w:val="left"/>
      <w:pPr>
        <w:ind w:left="1260" w:hanging="360"/>
      </w:pPr>
      <w:rPr>
        <w:rFonts w:cs="Times New Roman" w:hint="default"/>
      </w:rPr>
    </w:lvl>
    <w:lvl w:ilvl="2">
      <w:start w:val="1"/>
      <w:numFmt w:val="lowerRoman"/>
      <w:lvlText w:val="%3."/>
      <w:lvlJc w:val="right"/>
      <w:pPr>
        <w:ind w:left="1980" w:hanging="180"/>
      </w:pPr>
      <w:rPr>
        <w:rFonts w:cs="Times New Roman" w:hint="default"/>
      </w:rPr>
    </w:lvl>
    <w:lvl w:ilvl="3">
      <w:start w:val="4"/>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47" w15:restartNumberingAfterBreak="0">
    <w:nsid w:val="0E1C67FA"/>
    <w:multiLevelType w:val="hybridMultilevel"/>
    <w:tmpl w:val="52B68584"/>
    <w:name w:val="WW8Num332222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28074B2"/>
    <w:multiLevelType w:val="multilevel"/>
    <w:tmpl w:val="FD206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9" w15:restartNumberingAfterBreak="0">
    <w:nsid w:val="14FD71EC"/>
    <w:multiLevelType w:val="multilevel"/>
    <w:tmpl w:val="721070F4"/>
    <w:lvl w:ilvl="0">
      <w:start w:val="1"/>
      <w:numFmt w:val="bullet"/>
      <w:lvlText w:val="-"/>
      <w:lvlJc w:val="left"/>
      <w:pPr>
        <w:ind w:left="861" w:hanging="360"/>
      </w:pPr>
      <w:rPr>
        <w:rFonts w:ascii="Arial" w:hAnsi="Arial" w:cs="Arial" w:hint="default"/>
      </w:rPr>
    </w:lvl>
    <w:lvl w:ilvl="1">
      <w:start w:val="1"/>
      <w:numFmt w:val="bullet"/>
      <w:lvlText w:val="o"/>
      <w:lvlJc w:val="left"/>
      <w:pPr>
        <w:ind w:left="1581" w:hanging="360"/>
      </w:pPr>
      <w:rPr>
        <w:rFonts w:ascii="Courier New" w:hAnsi="Courier New" w:cs="Courier New" w:hint="default"/>
      </w:rPr>
    </w:lvl>
    <w:lvl w:ilvl="2">
      <w:start w:val="1"/>
      <w:numFmt w:val="bullet"/>
      <w:lvlText w:val=""/>
      <w:lvlJc w:val="left"/>
      <w:pPr>
        <w:ind w:left="2301" w:hanging="360"/>
      </w:pPr>
      <w:rPr>
        <w:rFonts w:ascii="Wingdings" w:hAnsi="Wingdings" w:cs="Wingdings" w:hint="default"/>
      </w:rPr>
    </w:lvl>
    <w:lvl w:ilvl="3">
      <w:start w:val="1"/>
      <w:numFmt w:val="bullet"/>
      <w:lvlText w:val=""/>
      <w:lvlJc w:val="left"/>
      <w:pPr>
        <w:ind w:left="3021" w:hanging="360"/>
      </w:pPr>
      <w:rPr>
        <w:rFonts w:ascii="Symbol" w:hAnsi="Symbol" w:cs="Symbol"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Wingdings" w:hAnsi="Wingdings" w:cs="Wingdings" w:hint="default"/>
      </w:rPr>
    </w:lvl>
    <w:lvl w:ilvl="6">
      <w:start w:val="1"/>
      <w:numFmt w:val="bullet"/>
      <w:lvlText w:val=""/>
      <w:lvlJc w:val="left"/>
      <w:pPr>
        <w:ind w:left="5181" w:hanging="360"/>
      </w:pPr>
      <w:rPr>
        <w:rFonts w:ascii="Symbol" w:hAnsi="Symbol" w:cs="Symbol"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Wingdings" w:hAnsi="Wingdings" w:cs="Wingdings" w:hint="default"/>
      </w:rPr>
    </w:lvl>
  </w:abstractNum>
  <w:abstractNum w:abstractNumId="50" w15:restartNumberingAfterBreak="0">
    <w:nsid w:val="18C908B5"/>
    <w:multiLevelType w:val="hybridMultilevel"/>
    <w:tmpl w:val="B7F4B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1D2328"/>
    <w:multiLevelType w:val="multilevel"/>
    <w:tmpl w:val="71681F24"/>
    <w:lvl w:ilvl="0">
      <w:start w:val="1"/>
      <w:numFmt w:val="lowerLetter"/>
      <w:lvlText w:val="%1."/>
      <w:lvlJc w:val="left"/>
      <w:pPr>
        <w:tabs>
          <w:tab w:val="num" w:pos="720"/>
        </w:tabs>
        <w:ind w:left="720" w:hanging="360"/>
      </w:pPr>
      <w:rPr>
        <w:rFonts w:ascii="Arial" w:hAnsi="Arial" w:cs="Arial"/>
        <w:color w:val="auto"/>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2" w15:restartNumberingAfterBreak="0">
    <w:nsid w:val="1CD4327E"/>
    <w:multiLevelType w:val="hybridMultilevel"/>
    <w:tmpl w:val="7D3AAA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2C4083"/>
    <w:multiLevelType w:val="hybridMultilevel"/>
    <w:tmpl w:val="338AB960"/>
    <w:name w:val="WW8Num2132"/>
    <w:lvl w:ilvl="0" w:tplc="1FF43452">
      <w:start w:val="1"/>
      <w:numFmt w:val="upperLetter"/>
      <w:lvlText w:val="%1."/>
      <w:lvlJc w:val="left"/>
      <w:pPr>
        <w:ind w:left="990" w:hanging="360"/>
      </w:pPr>
      <w:rPr>
        <w:rFonts w:ascii="Arial" w:hAnsi="Arial" w:cs="Arial" w:hint="default"/>
        <w:b/>
        <w:bCs/>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54" w15:restartNumberingAfterBreak="0">
    <w:nsid w:val="223D3B4B"/>
    <w:multiLevelType w:val="multilevel"/>
    <w:tmpl w:val="F6084B7A"/>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33B5588"/>
    <w:multiLevelType w:val="multilevel"/>
    <w:tmpl w:val="D0422906"/>
    <w:lvl w:ilvl="0">
      <w:start w:val="1"/>
      <w:numFmt w:val="lowerLetter"/>
      <w:lvlText w:val="%1)"/>
      <w:lvlJc w:val="left"/>
      <w:pPr>
        <w:ind w:left="1080" w:hanging="360"/>
      </w:pPr>
      <w:rPr>
        <w:rFonts w:ascii="Arial" w:hAnsi="Arial" w:cs="Arial"/>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6" w15:restartNumberingAfterBreak="0">
    <w:nsid w:val="29BF34EE"/>
    <w:multiLevelType w:val="multilevel"/>
    <w:tmpl w:val="AC1888C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7" w15:restartNumberingAfterBreak="0">
    <w:nsid w:val="2A966DB2"/>
    <w:multiLevelType w:val="multilevel"/>
    <w:tmpl w:val="25D4C14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1470CF"/>
    <w:multiLevelType w:val="multilevel"/>
    <w:tmpl w:val="1C24D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CC08BC"/>
    <w:multiLevelType w:val="multilevel"/>
    <w:tmpl w:val="8474D1C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33115C70"/>
    <w:multiLevelType w:val="multilevel"/>
    <w:tmpl w:val="E8B04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7A5E15"/>
    <w:multiLevelType w:val="multilevel"/>
    <w:tmpl w:val="C3ECAE96"/>
    <w:lvl w:ilvl="0">
      <w:start w:val="1"/>
      <w:numFmt w:val="lowerLetter"/>
      <w:lvlText w:val="%1)"/>
      <w:lvlJc w:val="left"/>
      <w:pPr>
        <w:tabs>
          <w:tab w:val="num" w:pos="360"/>
        </w:tabs>
        <w:ind w:left="360" w:hanging="360"/>
      </w:pPr>
      <w:rPr>
        <w:b w:val="0"/>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2" w15:restartNumberingAfterBreak="0">
    <w:nsid w:val="3A7979FE"/>
    <w:multiLevelType w:val="multilevel"/>
    <w:tmpl w:val="D0422906"/>
    <w:lvl w:ilvl="0">
      <w:start w:val="1"/>
      <w:numFmt w:val="lowerLetter"/>
      <w:lvlText w:val="%1)"/>
      <w:lvlJc w:val="left"/>
      <w:pPr>
        <w:ind w:left="1080" w:hanging="360"/>
      </w:pPr>
      <w:rPr>
        <w:rFonts w:ascii="Arial" w:hAnsi="Arial" w:cs="Arial"/>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3" w15:restartNumberingAfterBreak="0">
    <w:nsid w:val="3EA465A0"/>
    <w:multiLevelType w:val="hybridMultilevel"/>
    <w:tmpl w:val="12B2A10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EB2613A"/>
    <w:multiLevelType w:val="hybridMultilevel"/>
    <w:tmpl w:val="219CBA3E"/>
    <w:name w:val="WW8Num3322"/>
    <w:lvl w:ilvl="0" w:tplc="8E7A7FE0">
      <w:start w:val="1"/>
      <w:numFmt w:val="low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15:restartNumberingAfterBreak="0">
    <w:nsid w:val="3EC82EA1"/>
    <w:multiLevelType w:val="multilevel"/>
    <w:tmpl w:val="D0422906"/>
    <w:lvl w:ilvl="0">
      <w:start w:val="1"/>
      <w:numFmt w:val="lowerLetter"/>
      <w:lvlText w:val="%1)"/>
      <w:lvlJc w:val="left"/>
      <w:pPr>
        <w:ind w:left="1080" w:hanging="360"/>
      </w:pPr>
      <w:rPr>
        <w:rFonts w:ascii="Arial" w:hAnsi="Arial" w:cs="Arial"/>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6" w15:restartNumberingAfterBreak="0">
    <w:nsid w:val="3ECB327E"/>
    <w:multiLevelType w:val="multilevel"/>
    <w:tmpl w:val="63A2D922"/>
    <w:name w:val="WW8Num332"/>
    <w:lvl w:ilvl="0">
      <w:start w:val="1"/>
      <w:numFmt w:val="decimal"/>
      <w:lvlText w:val="%1."/>
      <w:lvlJc w:val="left"/>
      <w:pPr>
        <w:tabs>
          <w:tab w:val="num" w:pos="720"/>
        </w:tabs>
        <w:ind w:left="720" w:hanging="360"/>
      </w:pPr>
      <w:rPr>
        <w:rFonts w:eastAsia="Times New Roman"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4A2C3C"/>
    <w:multiLevelType w:val="multilevel"/>
    <w:tmpl w:val="46E066E8"/>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9E47CD"/>
    <w:multiLevelType w:val="hybridMultilevel"/>
    <w:tmpl w:val="B89248A6"/>
    <w:lvl w:ilvl="0" w:tplc="0409000F">
      <w:start w:val="1"/>
      <w:numFmt w:val="decimal"/>
      <w:lvlText w:val="%1."/>
      <w:lvlJc w:val="left"/>
      <w:pPr>
        <w:ind w:left="1107" w:hanging="360"/>
      </w:pPr>
    </w:lvl>
    <w:lvl w:ilvl="1" w:tplc="FA5AFD08">
      <w:numFmt w:val="bullet"/>
      <w:lvlText w:val="•"/>
      <w:lvlJc w:val="left"/>
      <w:pPr>
        <w:ind w:left="1827" w:hanging="360"/>
      </w:pPr>
      <w:rPr>
        <w:rFonts w:ascii="Arial" w:eastAsia="Times New Roman" w:hAnsi="Arial" w:hint="default"/>
      </w:rPr>
    </w:lvl>
    <w:lvl w:ilvl="2" w:tplc="0409000F">
      <w:start w:val="1"/>
      <w:numFmt w:val="decimal"/>
      <w:lvlText w:val="%3."/>
      <w:lvlJc w:val="left"/>
      <w:pPr>
        <w:ind w:left="2727" w:hanging="360"/>
      </w:pPr>
      <w:rPr>
        <w:rFonts w:hint="default"/>
      </w:rPr>
    </w:lvl>
    <w:lvl w:ilvl="3" w:tplc="0409000F">
      <w:start w:val="1"/>
      <w:numFmt w:val="decimal"/>
      <w:lvlText w:val="%4."/>
      <w:lvlJc w:val="left"/>
      <w:pPr>
        <w:ind w:left="3267" w:hanging="360"/>
      </w:pPr>
      <w:rPr>
        <w:rFonts w:cs="Times New Roman"/>
      </w:rPr>
    </w:lvl>
    <w:lvl w:ilvl="4" w:tplc="04090019">
      <w:start w:val="1"/>
      <w:numFmt w:val="lowerLetter"/>
      <w:lvlText w:val="%5."/>
      <w:lvlJc w:val="left"/>
      <w:pPr>
        <w:ind w:left="3987" w:hanging="360"/>
      </w:pPr>
      <w:rPr>
        <w:rFonts w:cs="Times New Roman"/>
      </w:rPr>
    </w:lvl>
    <w:lvl w:ilvl="5" w:tplc="0409001B">
      <w:start w:val="1"/>
      <w:numFmt w:val="lowerRoman"/>
      <w:lvlText w:val="%6."/>
      <w:lvlJc w:val="right"/>
      <w:pPr>
        <w:ind w:left="4707" w:hanging="180"/>
      </w:pPr>
      <w:rPr>
        <w:rFonts w:cs="Times New Roman"/>
      </w:rPr>
    </w:lvl>
    <w:lvl w:ilvl="6" w:tplc="0409000F">
      <w:start w:val="1"/>
      <w:numFmt w:val="decimal"/>
      <w:lvlText w:val="%7."/>
      <w:lvlJc w:val="left"/>
      <w:pPr>
        <w:ind w:left="5427" w:hanging="360"/>
      </w:pPr>
      <w:rPr>
        <w:rFonts w:cs="Times New Roman"/>
      </w:rPr>
    </w:lvl>
    <w:lvl w:ilvl="7" w:tplc="04090019">
      <w:start w:val="1"/>
      <w:numFmt w:val="lowerLetter"/>
      <w:lvlText w:val="%8."/>
      <w:lvlJc w:val="left"/>
      <w:pPr>
        <w:ind w:left="6147" w:hanging="360"/>
      </w:pPr>
      <w:rPr>
        <w:rFonts w:cs="Times New Roman"/>
      </w:rPr>
    </w:lvl>
    <w:lvl w:ilvl="8" w:tplc="0409001B">
      <w:start w:val="1"/>
      <w:numFmt w:val="lowerRoman"/>
      <w:lvlText w:val="%9."/>
      <w:lvlJc w:val="right"/>
      <w:pPr>
        <w:ind w:left="6867" w:hanging="180"/>
      </w:pPr>
      <w:rPr>
        <w:rFonts w:cs="Times New Roman"/>
      </w:rPr>
    </w:lvl>
  </w:abstractNum>
  <w:abstractNum w:abstractNumId="69" w15:restartNumberingAfterBreak="0">
    <w:nsid w:val="472510F7"/>
    <w:multiLevelType w:val="hybridMultilevel"/>
    <w:tmpl w:val="24C2AC82"/>
    <w:name w:val="WW8Num33222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0" w15:restartNumberingAfterBreak="0">
    <w:nsid w:val="49AE5DF2"/>
    <w:multiLevelType w:val="hybridMultilevel"/>
    <w:tmpl w:val="B7F4B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EE7407"/>
    <w:multiLevelType w:val="hybridMultilevel"/>
    <w:tmpl w:val="E4A2CD06"/>
    <w:lvl w:ilvl="0" w:tplc="0409000F">
      <w:start w:val="1"/>
      <w:numFmt w:val="decimal"/>
      <w:lvlText w:val="%1."/>
      <w:lvlJc w:val="left"/>
      <w:pPr>
        <w:ind w:left="1290" w:hanging="360"/>
      </w:pPr>
      <w:rPr>
        <w:rFonts w:hint="default"/>
        <w:color w:val="00000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2" w15:restartNumberingAfterBreak="0">
    <w:nsid w:val="507147CC"/>
    <w:multiLevelType w:val="multilevel"/>
    <w:tmpl w:val="31C6F048"/>
    <w:lvl w:ilvl="0">
      <w:start w:val="6"/>
      <w:numFmt w:val="lowerLetter"/>
      <w:lvlText w:val="%1)"/>
      <w:lvlJc w:val="left"/>
      <w:pPr>
        <w:ind w:left="1080" w:hanging="360"/>
      </w:pPr>
      <w:rPr>
        <w:rFonts w:ascii="Arial" w:hAnsi="Arial" w:cs="Arial" w:hint="default"/>
        <w:color w:val="auto"/>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73" w15:restartNumberingAfterBreak="0">
    <w:nsid w:val="508372AA"/>
    <w:multiLevelType w:val="multilevel"/>
    <w:tmpl w:val="71681F24"/>
    <w:lvl w:ilvl="0">
      <w:start w:val="1"/>
      <w:numFmt w:val="lowerLetter"/>
      <w:lvlText w:val="%1."/>
      <w:lvlJc w:val="left"/>
      <w:pPr>
        <w:tabs>
          <w:tab w:val="num" w:pos="720"/>
        </w:tabs>
        <w:ind w:left="720" w:hanging="360"/>
      </w:pPr>
      <w:rPr>
        <w:rFonts w:ascii="Arial" w:hAnsi="Arial" w:cs="Arial"/>
        <w:color w:val="auto"/>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4" w15:restartNumberingAfterBreak="0">
    <w:nsid w:val="51C24308"/>
    <w:multiLevelType w:val="multilevel"/>
    <w:tmpl w:val="29DA0D0C"/>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5" w15:restartNumberingAfterBreak="0">
    <w:nsid w:val="52C34760"/>
    <w:multiLevelType w:val="hybridMultilevel"/>
    <w:tmpl w:val="D6EC941A"/>
    <w:lvl w:ilvl="0" w:tplc="0409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6" w15:restartNumberingAfterBreak="0">
    <w:nsid w:val="582A1755"/>
    <w:multiLevelType w:val="hybridMultilevel"/>
    <w:tmpl w:val="A134B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8667D6E"/>
    <w:multiLevelType w:val="hybridMultilevel"/>
    <w:tmpl w:val="FEE8C8D6"/>
    <w:lvl w:ilvl="0" w:tplc="F9B4F88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7E29D3"/>
    <w:multiLevelType w:val="multilevel"/>
    <w:tmpl w:val="270E958E"/>
    <w:lvl w:ilvl="0">
      <w:start w:val="1"/>
      <w:numFmt w:val="upperLetter"/>
      <w:lvlText w:val="%1."/>
      <w:lvlJc w:val="left"/>
      <w:pPr>
        <w:ind w:left="540" w:hanging="360"/>
      </w:pPr>
      <w:rPr>
        <w:rFonts w:ascii="Arial" w:hAnsi="Arial" w:cs="Arial" w:hint="default"/>
        <w:b/>
        <w:bCs/>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79" w15:restartNumberingAfterBreak="0">
    <w:nsid w:val="5CBA0F8F"/>
    <w:multiLevelType w:val="multilevel"/>
    <w:tmpl w:val="34703D6A"/>
    <w:lvl w:ilvl="0">
      <w:start w:val="1"/>
      <w:numFmt w:val="decimal"/>
      <w:lvlText w:val="%1."/>
      <w:lvlJc w:val="left"/>
      <w:pPr>
        <w:ind w:left="630" w:hanging="360"/>
      </w:pPr>
      <w:rPr>
        <w:rFonts w:ascii="Arial" w:hAnsi="Arial" w:cs="Arial" w:hint="default"/>
        <w:color w:val="auto"/>
        <w:sz w:val="24"/>
        <w:szCs w:val="24"/>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5CE913B5"/>
    <w:multiLevelType w:val="hybridMultilevel"/>
    <w:tmpl w:val="68609DEC"/>
    <w:name w:val="WW8Num3322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1" w15:restartNumberingAfterBreak="0">
    <w:nsid w:val="5EA105F1"/>
    <w:multiLevelType w:val="multilevel"/>
    <w:tmpl w:val="44E8EFA2"/>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2" w15:restartNumberingAfterBreak="0">
    <w:nsid w:val="6198562B"/>
    <w:multiLevelType w:val="hybridMultilevel"/>
    <w:tmpl w:val="3ECC7742"/>
    <w:lvl w:ilvl="0" w:tplc="4CD87168">
      <w:start w:val="3"/>
      <w:numFmt w:val="bullet"/>
      <w:lvlText w:val="-"/>
      <w:lvlJc w:val="left"/>
      <w:pPr>
        <w:ind w:left="1290" w:hanging="360"/>
      </w:pPr>
      <w:rPr>
        <w:rFonts w:ascii="Trebuchet MS" w:eastAsia="Times New Roman" w:hAnsi="Trebuchet MS" w:cs="Trebuchet MS" w:hint="default"/>
        <w:color w:val="00000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3" w15:restartNumberingAfterBreak="0">
    <w:nsid w:val="62935B41"/>
    <w:multiLevelType w:val="hybridMultilevel"/>
    <w:tmpl w:val="8B7E04BA"/>
    <w:lvl w:ilvl="0" w:tplc="9AC287E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2965A79"/>
    <w:multiLevelType w:val="multilevel"/>
    <w:tmpl w:val="324E2E98"/>
    <w:name w:val="WW8Num212"/>
    <w:lvl w:ilvl="0">
      <w:start w:val="3"/>
      <w:numFmt w:val="upperLetter"/>
      <w:lvlText w:val="%1."/>
      <w:lvlJc w:val="left"/>
      <w:pPr>
        <w:tabs>
          <w:tab w:val="num" w:pos="0"/>
        </w:tabs>
        <w:ind w:left="720" w:hanging="360"/>
      </w:pPr>
      <w:rPr>
        <w:rFonts w:ascii="Trebuchet MS" w:hAnsi="Trebuchet MS" w:cs="Trebuchet MS" w:hint="default"/>
        <w:b/>
        <w:bCs/>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85" w15:restartNumberingAfterBreak="0">
    <w:nsid w:val="637A0DC1"/>
    <w:multiLevelType w:val="multilevel"/>
    <w:tmpl w:val="AF22606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6" w15:restartNumberingAfterBreak="0">
    <w:nsid w:val="63B31E21"/>
    <w:multiLevelType w:val="hybridMultilevel"/>
    <w:tmpl w:val="3BB01DCC"/>
    <w:lvl w:ilvl="0" w:tplc="8C5E7858">
      <w:start w:val="1"/>
      <w:numFmt w:val="low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7" w15:restartNumberingAfterBreak="0">
    <w:nsid w:val="6960591A"/>
    <w:multiLevelType w:val="hybridMultilevel"/>
    <w:tmpl w:val="FEE8C8D6"/>
    <w:lvl w:ilvl="0" w:tplc="F9B4F88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6209F8"/>
    <w:multiLevelType w:val="hybridMultilevel"/>
    <w:tmpl w:val="0FCC430A"/>
    <w:lvl w:ilvl="0" w:tplc="1FF43452">
      <w:start w:val="1"/>
      <w:numFmt w:val="upperLetter"/>
      <w:lvlText w:val="%1."/>
      <w:lvlJc w:val="left"/>
      <w:pPr>
        <w:ind w:left="501" w:hanging="360"/>
      </w:pPr>
      <w:rPr>
        <w:rFonts w:ascii="Arial" w:hAnsi="Arial" w:cs="Arial" w:hint="default"/>
        <w:b/>
        <w:bCs/>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89" w15:restartNumberingAfterBreak="0">
    <w:nsid w:val="72F623B8"/>
    <w:multiLevelType w:val="multilevel"/>
    <w:tmpl w:val="DFDED780"/>
    <w:name w:val="WW8Num213"/>
    <w:lvl w:ilvl="0">
      <w:start w:val="1"/>
      <w:numFmt w:val="upperLetter"/>
      <w:lvlText w:val="%1."/>
      <w:lvlJc w:val="left"/>
      <w:pPr>
        <w:tabs>
          <w:tab w:val="num" w:pos="0"/>
        </w:tabs>
        <w:ind w:left="720" w:hanging="360"/>
      </w:pPr>
      <w:rPr>
        <w:rFonts w:ascii="Trebuchet MS" w:hAnsi="Trebuchet MS" w:cs="Trebuchet MS" w:hint="default"/>
        <w:b/>
        <w:bCs/>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0" w15:restartNumberingAfterBreak="0">
    <w:nsid w:val="75CC7310"/>
    <w:multiLevelType w:val="hybridMultilevel"/>
    <w:tmpl w:val="B7F4B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0B72C0"/>
    <w:multiLevelType w:val="multilevel"/>
    <w:tmpl w:val="E37A69FA"/>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E04BFF"/>
    <w:multiLevelType w:val="multilevel"/>
    <w:tmpl w:val="71681F24"/>
    <w:lvl w:ilvl="0">
      <w:start w:val="1"/>
      <w:numFmt w:val="lowerLetter"/>
      <w:lvlText w:val="%1."/>
      <w:lvlJc w:val="left"/>
      <w:pPr>
        <w:tabs>
          <w:tab w:val="num" w:pos="720"/>
        </w:tabs>
        <w:ind w:left="720" w:hanging="360"/>
      </w:pPr>
      <w:rPr>
        <w:rFonts w:ascii="Arial" w:hAnsi="Arial" w:cs="Arial"/>
        <w:color w:val="auto"/>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3" w15:restartNumberingAfterBreak="0">
    <w:nsid w:val="7AC06980"/>
    <w:multiLevelType w:val="multilevel"/>
    <w:tmpl w:val="FD206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4" w15:restartNumberingAfterBreak="0">
    <w:nsid w:val="7C1044E3"/>
    <w:multiLevelType w:val="multilevel"/>
    <w:tmpl w:val="13A4D2D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CDE19D0"/>
    <w:multiLevelType w:val="multilevel"/>
    <w:tmpl w:val="EF3C81E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E8A5090"/>
    <w:multiLevelType w:val="multilevel"/>
    <w:tmpl w:val="EDD21264"/>
    <w:name w:val="WW8Num212"/>
    <w:lvl w:ilvl="0">
      <w:start w:val="4"/>
      <w:numFmt w:val="upperLetter"/>
      <w:lvlText w:val="%1."/>
      <w:lvlJc w:val="left"/>
      <w:pPr>
        <w:ind w:left="630" w:hanging="360"/>
      </w:pPr>
      <w:rPr>
        <w:rFonts w:ascii="Trebuchet MS" w:hAnsi="Trebuchet MS" w:cs="Trebuchet MS" w:hint="default"/>
        <w:b/>
        <w:bCs/>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7" w15:restartNumberingAfterBreak="0">
    <w:nsid w:val="7FD3073E"/>
    <w:multiLevelType w:val="multilevel"/>
    <w:tmpl w:val="1D5E255A"/>
    <w:lvl w:ilvl="0">
      <w:start w:val="1"/>
      <w:numFmt w:val="lowerLetter"/>
      <w:lvlText w:val="%1."/>
      <w:lvlJc w:val="left"/>
      <w:pPr>
        <w:ind w:left="501" w:hanging="360"/>
      </w:pPr>
      <w:rPr>
        <w:rFonts w:ascii="Arial" w:hAnsi="Arial" w:cs="Arial"/>
        <w:i w:val="0"/>
        <w:iCs w:val="0"/>
        <w:color w:val="auto"/>
        <w:u w:val="none"/>
      </w:rPr>
    </w:lvl>
    <w:lvl w:ilvl="1">
      <w:start w:val="1"/>
      <w:numFmt w:val="lowerLetter"/>
      <w:lvlText w:val="%2."/>
      <w:lvlJc w:val="left"/>
      <w:pPr>
        <w:ind w:left="1221" w:hanging="360"/>
      </w:pPr>
      <w:rPr>
        <w:rFonts w:cs="Times New Roman"/>
      </w:rPr>
    </w:lvl>
    <w:lvl w:ilvl="2">
      <w:start w:val="1"/>
      <w:numFmt w:val="lowerRoman"/>
      <w:lvlText w:val="%3."/>
      <w:lvlJc w:val="right"/>
      <w:pPr>
        <w:ind w:left="1941" w:hanging="180"/>
      </w:pPr>
      <w:rPr>
        <w:rFonts w:cs="Times New Roman"/>
      </w:rPr>
    </w:lvl>
    <w:lvl w:ilvl="3">
      <w:start w:val="1"/>
      <w:numFmt w:val="decimal"/>
      <w:lvlText w:val="%4."/>
      <w:lvlJc w:val="left"/>
      <w:pPr>
        <w:ind w:left="2661" w:hanging="360"/>
      </w:pPr>
      <w:rPr>
        <w:rFonts w:cs="Times New Roman"/>
      </w:rPr>
    </w:lvl>
    <w:lvl w:ilvl="4">
      <w:start w:val="1"/>
      <w:numFmt w:val="lowerLetter"/>
      <w:lvlText w:val="%5."/>
      <w:lvlJc w:val="left"/>
      <w:pPr>
        <w:ind w:left="3381" w:hanging="360"/>
      </w:pPr>
      <w:rPr>
        <w:rFonts w:cs="Times New Roman"/>
      </w:rPr>
    </w:lvl>
    <w:lvl w:ilvl="5">
      <w:start w:val="1"/>
      <w:numFmt w:val="lowerRoman"/>
      <w:lvlText w:val="%6."/>
      <w:lvlJc w:val="right"/>
      <w:pPr>
        <w:ind w:left="4101" w:hanging="180"/>
      </w:pPr>
      <w:rPr>
        <w:rFonts w:cs="Times New Roman"/>
      </w:rPr>
    </w:lvl>
    <w:lvl w:ilvl="6">
      <w:start w:val="1"/>
      <w:numFmt w:val="decimal"/>
      <w:lvlText w:val="%7."/>
      <w:lvlJc w:val="left"/>
      <w:pPr>
        <w:ind w:left="4821" w:hanging="360"/>
      </w:pPr>
      <w:rPr>
        <w:rFonts w:cs="Times New Roman"/>
      </w:rPr>
    </w:lvl>
    <w:lvl w:ilvl="7">
      <w:start w:val="1"/>
      <w:numFmt w:val="lowerLetter"/>
      <w:lvlText w:val="%8."/>
      <w:lvlJc w:val="left"/>
      <w:pPr>
        <w:ind w:left="5541" w:hanging="360"/>
      </w:pPr>
      <w:rPr>
        <w:rFonts w:cs="Times New Roman"/>
      </w:rPr>
    </w:lvl>
    <w:lvl w:ilvl="8">
      <w:start w:val="1"/>
      <w:numFmt w:val="lowerRoman"/>
      <w:lvlText w:val="%9."/>
      <w:lvlJc w:val="right"/>
      <w:pPr>
        <w:ind w:left="6261" w:hanging="180"/>
      </w:pPr>
      <w:rPr>
        <w:rFonts w:cs="Times New Roman"/>
      </w:rPr>
    </w:lvl>
  </w:abstractNum>
  <w:num w:numId="1">
    <w:abstractNumId w:val="18"/>
  </w:num>
  <w:num w:numId="2">
    <w:abstractNumId w:val="42"/>
  </w:num>
  <w:num w:numId="3">
    <w:abstractNumId w:val="68"/>
  </w:num>
  <w:num w:numId="4">
    <w:abstractNumId w:val="79"/>
  </w:num>
  <w:num w:numId="5">
    <w:abstractNumId w:val="86"/>
  </w:num>
  <w:num w:numId="6">
    <w:abstractNumId w:val="96"/>
  </w:num>
  <w:num w:numId="7">
    <w:abstractNumId w:val="95"/>
  </w:num>
  <w:num w:numId="8">
    <w:abstractNumId w:val="91"/>
  </w:num>
  <w:num w:numId="9">
    <w:abstractNumId w:val="56"/>
  </w:num>
  <w:num w:numId="10">
    <w:abstractNumId w:val="62"/>
  </w:num>
  <w:num w:numId="11">
    <w:abstractNumId w:val="92"/>
  </w:num>
  <w:num w:numId="12">
    <w:abstractNumId w:val="97"/>
  </w:num>
  <w:num w:numId="13">
    <w:abstractNumId w:val="58"/>
  </w:num>
  <w:num w:numId="14">
    <w:abstractNumId w:val="88"/>
  </w:num>
  <w:num w:numId="15">
    <w:abstractNumId w:val="72"/>
  </w:num>
  <w:num w:numId="16">
    <w:abstractNumId w:val="78"/>
  </w:num>
  <w:num w:numId="17">
    <w:abstractNumId w:val="60"/>
  </w:num>
  <w:num w:numId="18">
    <w:abstractNumId w:val="57"/>
  </w:num>
  <w:num w:numId="19">
    <w:abstractNumId w:val="67"/>
  </w:num>
  <w:num w:numId="20">
    <w:abstractNumId w:val="54"/>
  </w:num>
  <w:num w:numId="21">
    <w:abstractNumId w:val="89"/>
  </w:num>
  <w:num w:numId="22">
    <w:abstractNumId w:val="73"/>
  </w:num>
  <w:num w:numId="23">
    <w:abstractNumId w:val="51"/>
  </w:num>
  <w:num w:numId="24">
    <w:abstractNumId w:val="61"/>
  </w:num>
  <w:num w:numId="25">
    <w:abstractNumId w:val="81"/>
  </w:num>
  <w:num w:numId="26">
    <w:abstractNumId w:val="74"/>
  </w:num>
  <w:num w:numId="27">
    <w:abstractNumId w:val="75"/>
  </w:num>
  <w:num w:numId="28">
    <w:abstractNumId w:val="38"/>
  </w:num>
  <w:num w:numId="29">
    <w:abstractNumId w:val="45"/>
  </w:num>
  <w:num w:numId="30">
    <w:abstractNumId w:val="76"/>
  </w:num>
  <w:num w:numId="31">
    <w:abstractNumId w:val="83"/>
  </w:num>
  <w:num w:numId="32">
    <w:abstractNumId w:val="70"/>
  </w:num>
  <w:num w:numId="33">
    <w:abstractNumId w:val="63"/>
  </w:num>
  <w:num w:numId="34">
    <w:abstractNumId w:val="52"/>
  </w:num>
  <w:num w:numId="35">
    <w:abstractNumId w:val="90"/>
  </w:num>
  <w:num w:numId="36">
    <w:abstractNumId w:val="50"/>
  </w:num>
  <w:num w:numId="37">
    <w:abstractNumId w:val="59"/>
  </w:num>
  <w:num w:numId="38">
    <w:abstractNumId w:val="85"/>
  </w:num>
  <w:num w:numId="39">
    <w:abstractNumId w:val="93"/>
  </w:num>
  <w:num w:numId="40">
    <w:abstractNumId w:val="49"/>
  </w:num>
  <w:num w:numId="41">
    <w:abstractNumId w:val="77"/>
  </w:num>
  <w:num w:numId="42">
    <w:abstractNumId w:val="48"/>
  </w:num>
  <w:num w:numId="43">
    <w:abstractNumId w:val="94"/>
  </w:num>
  <w:num w:numId="44">
    <w:abstractNumId w:val="87"/>
  </w:num>
  <w:num w:numId="45">
    <w:abstractNumId w:val="82"/>
  </w:num>
  <w:num w:numId="46">
    <w:abstractNumId w:val="47"/>
  </w:num>
  <w:num w:numId="47">
    <w:abstractNumId w:val="71"/>
  </w:num>
  <w:num w:numId="48">
    <w:abstractNumId w:val="46"/>
  </w:num>
  <w:num w:numId="49">
    <w:abstractNumId w:val="65"/>
  </w:num>
  <w:num w:numId="50">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4UeKg/2KG7Onp5A8Gm08FM8fZbV/qZVqYFmhjmCrhA0uT0jEkoMnDGrm63pipr0NO73t0BKHnSQl7mz4cv/TQ==" w:salt="kOwH1oFpd6h+5ND52o3ydQ=="/>
  <w:defaultTabStop w:val="936"/>
  <w:hyphenationZone w:val="425"/>
  <w:doNotHyphenateCaps/>
  <w:drawingGridHorizontalSpacing w:val="11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CB"/>
    <w:rsid w:val="0000191C"/>
    <w:rsid w:val="00004301"/>
    <w:rsid w:val="000068FC"/>
    <w:rsid w:val="00014140"/>
    <w:rsid w:val="00015882"/>
    <w:rsid w:val="00016BBD"/>
    <w:rsid w:val="00017B1A"/>
    <w:rsid w:val="00020365"/>
    <w:rsid w:val="00021BC9"/>
    <w:rsid w:val="00023DF0"/>
    <w:rsid w:val="00024F70"/>
    <w:rsid w:val="0003704E"/>
    <w:rsid w:val="0004130C"/>
    <w:rsid w:val="000443CD"/>
    <w:rsid w:val="00045229"/>
    <w:rsid w:val="000452ED"/>
    <w:rsid w:val="00045EA2"/>
    <w:rsid w:val="00046421"/>
    <w:rsid w:val="000466F6"/>
    <w:rsid w:val="00052456"/>
    <w:rsid w:val="00053B3D"/>
    <w:rsid w:val="00053DD0"/>
    <w:rsid w:val="00054FB7"/>
    <w:rsid w:val="0005556A"/>
    <w:rsid w:val="00056593"/>
    <w:rsid w:val="00056D16"/>
    <w:rsid w:val="00060CE5"/>
    <w:rsid w:val="00060E59"/>
    <w:rsid w:val="00063093"/>
    <w:rsid w:val="00063913"/>
    <w:rsid w:val="00063F41"/>
    <w:rsid w:val="00065C5C"/>
    <w:rsid w:val="00065D3E"/>
    <w:rsid w:val="0006747A"/>
    <w:rsid w:val="00072DB7"/>
    <w:rsid w:val="000734B5"/>
    <w:rsid w:val="0007432D"/>
    <w:rsid w:val="000743B2"/>
    <w:rsid w:val="00075ED0"/>
    <w:rsid w:val="00083B67"/>
    <w:rsid w:val="0008749D"/>
    <w:rsid w:val="00090980"/>
    <w:rsid w:val="0009273E"/>
    <w:rsid w:val="000929B0"/>
    <w:rsid w:val="000952E7"/>
    <w:rsid w:val="00096853"/>
    <w:rsid w:val="000A4E2C"/>
    <w:rsid w:val="000A50D7"/>
    <w:rsid w:val="000B425A"/>
    <w:rsid w:val="000C2C51"/>
    <w:rsid w:val="000C7226"/>
    <w:rsid w:val="000D0EB7"/>
    <w:rsid w:val="000D341F"/>
    <w:rsid w:val="000D7DFF"/>
    <w:rsid w:val="000E0FDB"/>
    <w:rsid w:val="000E10E7"/>
    <w:rsid w:val="000E16BF"/>
    <w:rsid w:val="000E56E9"/>
    <w:rsid w:val="000E6589"/>
    <w:rsid w:val="000F0427"/>
    <w:rsid w:val="000F394A"/>
    <w:rsid w:val="000F457A"/>
    <w:rsid w:val="000F46A7"/>
    <w:rsid w:val="00101F0F"/>
    <w:rsid w:val="0011014B"/>
    <w:rsid w:val="001128CF"/>
    <w:rsid w:val="00114579"/>
    <w:rsid w:val="00114586"/>
    <w:rsid w:val="001145F4"/>
    <w:rsid w:val="001240C4"/>
    <w:rsid w:val="0012620D"/>
    <w:rsid w:val="00126464"/>
    <w:rsid w:val="00126F38"/>
    <w:rsid w:val="00127271"/>
    <w:rsid w:val="00132036"/>
    <w:rsid w:val="00133FD1"/>
    <w:rsid w:val="001371CE"/>
    <w:rsid w:val="00137362"/>
    <w:rsid w:val="001377F2"/>
    <w:rsid w:val="00141AEE"/>
    <w:rsid w:val="001438FA"/>
    <w:rsid w:val="00144156"/>
    <w:rsid w:val="00144412"/>
    <w:rsid w:val="0014793C"/>
    <w:rsid w:val="001479AF"/>
    <w:rsid w:val="00153903"/>
    <w:rsid w:val="00154410"/>
    <w:rsid w:val="001559B5"/>
    <w:rsid w:val="00156481"/>
    <w:rsid w:val="00157291"/>
    <w:rsid w:val="00157F18"/>
    <w:rsid w:val="001644D6"/>
    <w:rsid w:val="00165F4B"/>
    <w:rsid w:val="001706CA"/>
    <w:rsid w:val="00171FDC"/>
    <w:rsid w:val="00175D9E"/>
    <w:rsid w:val="00177F30"/>
    <w:rsid w:val="001804E1"/>
    <w:rsid w:val="00182FDB"/>
    <w:rsid w:val="001852F6"/>
    <w:rsid w:val="00193B26"/>
    <w:rsid w:val="00195A16"/>
    <w:rsid w:val="001A77A4"/>
    <w:rsid w:val="001A79E8"/>
    <w:rsid w:val="001B0743"/>
    <w:rsid w:val="001B0C93"/>
    <w:rsid w:val="001B1711"/>
    <w:rsid w:val="001B5FFA"/>
    <w:rsid w:val="001C2A24"/>
    <w:rsid w:val="001C422A"/>
    <w:rsid w:val="001C4C4C"/>
    <w:rsid w:val="001C5D0D"/>
    <w:rsid w:val="001D20D7"/>
    <w:rsid w:val="001E0B1C"/>
    <w:rsid w:val="001E10B0"/>
    <w:rsid w:val="001E5C7A"/>
    <w:rsid w:val="001E6466"/>
    <w:rsid w:val="001E6991"/>
    <w:rsid w:val="001F214C"/>
    <w:rsid w:val="001F30A6"/>
    <w:rsid w:val="0020023C"/>
    <w:rsid w:val="00200F26"/>
    <w:rsid w:val="0020137D"/>
    <w:rsid w:val="00203FE2"/>
    <w:rsid w:val="002070E1"/>
    <w:rsid w:val="00207D84"/>
    <w:rsid w:val="0021011E"/>
    <w:rsid w:val="00210175"/>
    <w:rsid w:val="00215082"/>
    <w:rsid w:val="002156C1"/>
    <w:rsid w:val="00215FB9"/>
    <w:rsid w:val="00224885"/>
    <w:rsid w:val="0023361D"/>
    <w:rsid w:val="00234069"/>
    <w:rsid w:val="00241278"/>
    <w:rsid w:val="0024460D"/>
    <w:rsid w:val="00246878"/>
    <w:rsid w:val="00246A5D"/>
    <w:rsid w:val="00250AD4"/>
    <w:rsid w:val="00254B30"/>
    <w:rsid w:val="002555E9"/>
    <w:rsid w:val="00265196"/>
    <w:rsid w:val="00270834"/>
    <w:rsid w:val="0027123E"/>
    <w:rsid w:val="00273BD4"/>
    <w:rsid w:val="002779FA"/>
    <w:rsid w:val="00280508"/>
    <w:rsid w:val="00280C00"/>
    <w:rsid w:val="002827BA"/>
    <w:rsid w:val="002839BC"/>
    <w:rsid w:val="0028490F"/>
    <w:rsid w:val="00292D50"/>
    <w:rsid w:val="00293C47"/>
    <w:rsid w:val="00297773"/>
    <w:rsid w:val="002A39A7"/>
    <w:rsid w:val="002B22FE"/>
    <w:rsid w:val="002B63F7"/>
    <w:rsid w:val="002B658E"/>
    <w:rsid w:val="002C107C"/>
    <w:rsid w:val="002C3CC7"/>
    <w:rsid w:val="002D20DC"/>
    <w:rsid w:val="002D7874"/>
    <w:rsid w:val="002E575B"/>
    <w:rsid w:val="002E5DCA"/>
    <w:rsid w:val="002F0F41"/>
    <w:rsid w:val="002F4659"/>
    <w:rsid w:val="002F4A81"/>
    <w:rsid w:val="002F5A72"/>
    <w:rsid w:val="00302C74"/>
    <w:rsid w:val="003165FA"/>
    <w:rsid w:val="0031683E"/>
    <w:rsid w:val="003174B6"/>
    <w:rsid w:val="0032018A"/>
    <w:rsid w:val="0032022F"/>
    <w:rsid w:val="003202AE"/>
    <w:rsid w:val="00327F28"/>
    <w:rsid w:val="0033504C"/>
    <w:rsid w:val="003415C0"/>
    <w:rsid w:val="00350BC4"/>
    <w:rsid w:val="00353BDA"/>
    <w:rsid w:val="00354EB7"/>
    <w:rsid w:val="00355475"/>
    <w:rsid w:val="00356071"/>
    <w:rsid w:val="003605A6"/>
    <w:rsid w:val="00361BAB"/>
    <w:rsid w:val="00363047"/>
    <w:rsid w:val="0036371B"/>
    <w:rsid w:val="00366C26"/>
    <w:rsid w:val="003677CB"/>
    <w:rsid w:val="00376811"/>
    <w:rsid w:val="003779F9"/>
    <w:rsid w:val="00382A0C"/>
    <w:rsid w:val="00386AA2"/>
    <w:rsid w:val="0039063D"/>
    <w:rsid w:val="00390FC5"/>
    <w:rsid w:val="00392D01"/>
    <w:rsid w:val="003A007F"/>
    <w:rsid w:val="003A284C"/>
    <w:rsid w:val="003A5B25"/>
    <w:rsid w:val="003B6B2C"/>
    <w:rsid w:val="003B6B53"/>
    <w:rsid w:val="003B72A3"/>
    <w:rsid w:val="003C03A2"/>
    <w:rsid w:val="003C29FA"/>
    <w:rsid w:val="003C2F3A"/>
    <w:rsid w:val="003C6182"/>
    <w:rsid w:val="003D1BA5"/>
    <w:rsid w:val="003D48FF"/>
    <w:rsid w:val="003D4EE9"/>
    <w:rsid w:val="003D77E3"/>
    <w:rsid w:val="003E0AE1"/>
    <w:rsid w:val="003F0C7F"/>
    <w:rsid w:val="0040622C"/>
    <w:rsid w:val="00406E1F"/>
    <w:rsid w:val="00412F81"/>
    <w:rsid w:val="00415090"/>
    <w:rsid w:val="00420E83"/>
    <w:rsid w:val="004216E3"/>
    <w:rsid w:val="004223FC"/>
    <w:rsid w:val="0042272D"/>
    <w:rsid w:val="00423548"/>
    <w:rsid w:val="00423B03"/>
    <w:rsid w:val="00425F7D"/>
    <w:rsid w:val="00431DC5"/>
    <w:rsid w:val="00432221"/>
    <w:rsid w:val="00432D6F"/>
    <w:rsid w:val="00434637"/>
    <w:rsid w:val="00440E04"/>
    <w:rsid w:val="00442AC4"/>
    <w:rsid w:val="0045483D"/>
    <w:rsid w:val="00454B9B"/>
    <w:rsid w:val="00455D73"/>
    <w:rsid w:val="004579D5"/>
    <w:rsid w:val="00461E7E"/>
    <w:rsid w:val="00462E19"/>
    <w:rsid w:val="0046515C"/>
    <w:rsid w:val="0047159D"/>
    <w:rsid w:val="00474C52"/>
    <w:rsid w:val="00474DE8"/>
    <w:rsid w:val="004772FB"/>
    <w:rsid w:val="00481603"/>
    <w:rsid w:val="00485D3F"/>
    <w:rsid w:val="00491A31"/>
    <w:rsid w:val="004929FA"/>
    <w:rsid w:val="00493102"/>
    <w:rsid w:val="0049409B"/>
    <w:rsid w:val="004A084F"/>
    <w:rsid w:val="004A1E6B"/>
    <w:rsid w:val="004B05CC"/>
    <w:rsid w:val="004B1B0D"/>
    <w:rsid w:val="004B3A58"/>
    <w:rsid w:val="004B48EB"/>
    <w:rsid w:val="004B64C1"/>
    <w:rsid w:val="004C13FE"/>
    <w:rsid w:val="004C785B"/>
    <w:rsid w:val="004C7A41"/>
    <w:rsid w:val="004C7BFC"/>
    <w:rsid w:val="004D41BD"/>
    <w:rsid w:val="004D4ECC"/>
    <w:rsid w:val="004E2BCC"/>
    <w:rsid w:val="004E6187"/>
    <w:rsid w:val="004F0839"/>
    <w:rsid w:val="004F3731"/>
    <w:rsid w:val="004F4854"/>
    <w:rsid w:val="004F7056"/>
    <w:rsid w:val="0050086D"/>
    <w:rsid w:val="00500969"/>
    <w:rsid w:val="00502F9D"/>
    <w:rsid w:val="005038FE"/>
    <w:rsid w:val="00504DCE"/>
    <w:rsid w:val="00505B1D"/>
    <w:rsid w:val="00507400"/>
    <w:rsid w:val="00510699"/>
    <w:rsid w:val="00511CBF"/>
    <w:rsid w:val="005133B2"/>
    <w:rsid w:val="00514402"/>
    <w:rsid w:val="00514E56"/>
    <w:rsid w:val="00515114"/>
    <w:rsid w:val="00516211"/>
    <w:rsid w:val="00520508"/>
    <w:rsid w:val="00520788"/>
    <w:rsid w:val="00523F8D"/>
    <w:rsid w:val="005252A6"/>
    <w:rsid w:val="005257F3"/>
    <w:rsid w:val="0052682B"/>
    <w:rsid w:val="0052716D"/>
    <w:rsid w:val="00530FBB"/>
    <w:rsid w:val="00535DAE"/>
    <w:rsid w:val="005403FB"/>
    <w:rsid w:val="00541514"/>
    <w:rsid w:val="0054368E"/>
    <w:rsid w:val="00546746"/>
    <w:rsid w:val="00550169"/>
    <w:rsid w:val="005523FF"/>
    <w:rsid w:val="00561D4A"/>
    <w:rsid w:val="005720EA"/>
    <w:rsid w:val="0057288B"/>
    <w:rsid w:val="00572FEB"/>
    <w:rsid w:val="00574B73"/>
    <w:rsid w:val="00574B7B"/>
    <w:rsid w:val="00575E40"/>
    <w:rsid w:val="005766F7"/>
    <w:rsid w:val="005866CC"/>
    <w:rsid w:val="005866F2"/>
    <w:rsid w:val="005907A9"/>
    <w:rsid w:val="00593096"/>
    <w:rsid w:val="0059498C"/>
    <w:rsid w:val="00595289"/>
    <w:rsid w:val="00596FF8"/>
    <w:rsid w:val="00597350"/>
    <w:rsid w:val="005A3CAD"/>
    <w:rsid w:val="005A6346"/>
    <w:rsid w:val="005B0FD0"/>
    <w:rsid w:val="005B404D"/>
    <w:rsid w:val="005B4C7A"/>
    <w:rsid w:val="005B6B3E"/>
    <w:rsid w:val="005B762D"/>
    <w:rsid w:val="005C1104"/>
    <w:rsid w:val="005C7172"/>
    <w:rsid w:val="005C7DC5"/>
    <w:rsid w:val="005D5C1F"/>
    <w:rsid w:val="005D7197"/>
    <w:rsid w:val="005D7442"/>
    <w:rsid w:val="005E1041"/>
    <w:rsid w:val="005E1125"/>
    <w:rsid w:val="005E50FD"/>
    <w:rsid w:val="005E7E4D"/>
    <w:rsid w:val="005F4A0B"/>
    <w:rsid w:val="00600DFD"/>
    <w:rsid w:val="00610DEB"/>
    <w:rsid w:val="006145FF"/>
    <w:rsid w:val="00621D46"/>
    <w:rsid w:val="00621F35"/>
    <w:rsid w:val="0062296F"/>
    <w:rsid w:val="00622F28"/>
    <w:rsid w:val="00623AD3"/>
    <w:rsid w:val="006254D2"/>
    <w:rsid w:val="00633666"/>
    <w:rsid w:val="00633F1E"/>
    <w:rsid w:val="00635EB6"/>
    <w:rsid w:val="006412D3"/>
    <w:rsid w:val="00641FAA"/>
    <w:rsid w:val="006443CA"/>
    <w:rsid w:val="006454CD"/>
    <w:rsid w:val="0064644A"/>
    <w:rsid w:val="00654D7F"/>
    <w:rsid w:val="00657162"/>
    <w:rsid w:val="006603CC"/>
    <w:rsid w:val="00670A28"/>
    <w:rsid w:val="006711F0"/>
    <w:rsid w:val="006746D9"/>
    <w:rsid w:val="00675B05"/>
    <w:rsid w:val="00677135"/>
    <w:rsid w:val="006778D5"/>
    <w:rsid w:val="00680887"/>
    <w:rsid w:val="00681ECB"/>
    <w:rsid w:val="00684752"/>
    <w:rsid w:val="006848BC"/>
    <w:rsid w:val="00687C6E"/>
    <w:rsid w:val="00687FC8"/>
    <w:rsid w:val="00692230"/>
    <w:rsid w:val="00695A1B"/>
    <w:rsid w:val="006A5C40"/>
    <w:rsid w:val="006B5310"/>
    <w:rsid w:val="006B651C"/>
    <w:rsid w:val="006B77E1"/>
    <w:rsid w:val="006C3D28"/>
    <w:rsid w:val="006C5C83"/>
    <w:rsid w:val="006C5D5C"/>
    <w:rsid w:val="006D04A3"/>
    <w:rsid w:val="006D0ED8"/>
    <w:rsid w:val="006D5C20"/>
    <w:rsid w:val="006D702F"/>
    <w:rsid w:val="006E70E1"/>
    <w:rsid w:val="006E79A0"/>
    <w:rsid w:val="006F21DD"/>
    <w:rsid w:val="006F2D2E"/>
    <w:rsid w:val="006F449B"/>
    <w:rsid w:val="006F49DF"/>
    <w:rsid w:val="006F552C"/>
    <w:rsid w:val="006F6A41"/>
    <w:rsid w:val="00702081"/>
    <w:rsid w:val="007052F1"/>
    <w:rsid w:val="007053AF"/>
    <w:rsid w:val="007053DF"/>
    <w:rsid w:val="00707092"/>
    <w:rsid w:val="00707E20"/>
    <w:rsid w:val="00711DC2"/>
    <w:rsid w:val="00712A8B"/>
    <w:rsid w:val="00713F95"/>
    <w:rsid w:val="00714B5C"/>
    <w:rsid w:val="00715C69"/>
    <w:rsid w:val="00720278"/>
    <w:rsid w:val="00722D2B"/>
    <w:rsid w:val="0072314F"/>
    <w:rsid w:val="0072342B"/>
    <w:rsid w:val="0072364B"/>
    <w:rsid w:val="00723D40"/>
    <w:rsid w:val="007258F3"/>
    <w:rsid w:val="00725EA6"/>
    <w:rsid w:val="00725F7C"/>
    <w:rsid w:val="00726772"/>
    <w:rsid w:val="00726BB9"/>
    <w:rsid w:val="00732133"/>
    <w:rsid w:val="0073519E"/>
    <w:rsid w:val="007351AC"/>
    <w:rsid w:val="00735764"/>
    <w:rsid w:val="00735771"/>
    <w:rsid w:val="00741B5A"/>
    <w:rsid w:val="007431AB"/>
    <w:rsid w:val="00743739"/>
    <w:rsid w:val="00744FC9"/>
    <w:rsid w:val="00753AA8"/>
    <w:rsid w:val="00762BBA"/>
    <w:rsid w:val="007642E3"/>
    <w:rsid w:val="007707E1"/>
    <w:rsid w:val="00771694"/>
    <w:rsid w:val="00773DE6"/>
    <w:rsid w:val="0077523E"/>
    <w:rsid w:val="00783243"/>
    <w:rsid w:val="007878B0"/>
    <w:rsid w:val="00792109"/>
    <w:rsid w:val="007921E9"/>
    <w:rsid w:val="00793403"/>
    <w:rsid w:val="00794FC1"/>
    <w:rsid w:val="007962BA"/>
    <w:rsid w:val="007977EC"/>
    <w:rsid w:val="007A13AB"/>
    <w:rsid w:val="007A16BD"/>
    <w:rsid w:val="007A2491"/>
    <w:rsid w:val="007A4E2F"/>
    <w:rsid w:val="007A59D3"/>
    <w:rsid w:val="007B23AF"/>
    <w:rsid w:val="007B5A31"/>
    <w:rsid w:val="007B70A0"/>
    <w:rsid w:val="007C1ADA"/>
    <w:rsid w:val="007C3774"/>
    <w:rsid w:val="007C3FCC"/>
    <w:rsid w:val="007D2809"/>
    <w:rsid w:val="007D2976"/>
    <w:rsid w:val="007D7331"/>
    <w:rsid w:val="007E1646"/>
    <w:rsid w:val="007E1C70"/>
    <w:rsid w:val="007E1FF5"/>
    <w:rsid w:val="007E329B"/>
    <w:rsid w:val="007E5855"/>
    <w:rsid w:val="007F18D5"/>
    <w:rsid w:val="007F29B5"/>
    <w:rsid w:val="007F4247"/>
    <w:rsid w:val="007F4E28"/>
    <w:rsid w:val="008018D7"/>
    <w:rsid w:val="00805113"/>
    <w:rsid w:val="00805FB2"/>
    <w:rsid w:val="00807EF8"/>
    <w:rsid w:val="00813390"/>
    <w:rsid w:val="0081524E"/>
    <w:rsid w:val="00817F30"/>
    <w:rsid w:val="00820A94"/>
    <w:rsid w:val="0082277E"/>
    <w:rsid w:val="00823BFC"/>
    <w:rsid w:val="00825B55"/>
    <w:rsid w:val="0082711C"/>
    <w:rsid w:val="00833A18"/>
    <w:rsid w:val="00833EC3"/>
    <w:rsid w:val="00834E91"/>
    <w:rsid w:val="00840DE1"/>
    <w:rsid w:val="00854A4C"/>
    <w:rsid w:val="0085702B"/>
    <w:rsid w:val="00867E3A"/>
    <w:rsid w:val="00872FA8"/>
    <w:rsid w:val="00875767"/>
    <w:rsid w:val="008765EE"/>
    <w:rsid w:val="00876F5B"/>
    <w:rsid w:val="008873AD"/>
    <w:rsid w:val="0089219A"/>
    <w:rsid w:val="00895A18"/>
    <w:rsid w:val="008A0747"/>
    <w:rsid w:val="008A231E"/>
    <w:rsid w:val="008A2B60"/>
    <w:rsid w:val="008A3B0A"/>
    <w:rsid w:val="008B75CB"/>
    <w:rsid w:val="008B785F"/>
    <w:rsid w:val="008C0A24"/>
    <w:rsid w:val="008C1FDC"/>
    <w:rsid w:val="008C5D92"/>
    <w:rsid w:val="008D52D6"/>
    <w:rsid w:val="008D5542"/>
    <w:rsid w:val="008D702C"/>
    <w:rsid w:val="008D7196"/>
    <w:rsid w:val="008E0F32"/>
    <w:rsid w:val="008E2BDF"/>
    <w:rsid w:val="008E43E4"/>
    <w:rsid w:val="008E7A84"/>
    <w:rsid w:val="008F0D46"/>
    <w:rsid w:val="008F429C"/>
    <w:rsid w:val="008F5A32"/>
    <w:rsid w:val="008F732E"/>
    <w:rsid w:val="009011A6"/>
    <w:rsid w:val="009024D2"/>
    <w:rsid w:val="00904041"/>
    <w:rsid w:val="00905D05"/>
    <w:rsid w:val="0091162B"/>
    <w:rsid w:val="00914AB2"/>
    <w:rsid w:val="0091673B"/>
    <w:rsid w:val="0091759D"/>
    <w:rsid w:val="00922AE2"/>
    <w:rsid w:val="00924A72"/>
    <w:rsid w:val="00927A6C"/>
    <w:rsid w:val="009323C0"/>
    <w:rsid w:val="00934308"/>
    <w:rsid w:val="00935FC6"/>
    <w:rsid w:val="00936342"/>
    <w:rsid w:val="00937A94"/>
    <w:rsid w:val="00944B62"/>
    <w:rsid w:val="009534BF"/>
    <w:rsid w:val="00955AAD"/>
    <w:rsid w:val="00957712"/>
    <w:rsid w:val="00961426"/>
    <w:rsid w:val="009709BF"/>
    <w:rsid w:val="00972D8A"/>
    <w:rsid w:val="00976F25"/>
    <w:rsid w:val="009801C0"/>
    <w:rsid w:val="009812CA"/>
    <w:rsid w:val="009814F6"/>
    <w:rsid w:val="00981768"/>
    <w:rsid w:val="00985824"/>
    <w:rsid w:val="00991F0D"/>
    <w:rsid w:val="00992F56"/>
    <w:rsid w:val="0099426C"/>
    <w:rsid w:val="00995718"/>
    <w:rsid w:val="00996174"/>
    <w:rsid w:val="009A10DD"/>
    <w:rsid w:val="009A2145"/>
    <w:rsid w:val="009A46D0"/>
    <w:rsid w:val="009A510C"/>
    <w:rsid w:val="009B027F"/>
    <w:rsid w:val="009B1170"/>
    <w:rsid w:val="009B277E"/>
    <w:rsid w:val="009B352F"/>
    <w:rsid w:val="009B3A92"/>
    <w:rsid w:val="009C0B13"/>
    <w:rsid w:val="009C230A"/>
    <w:rsid w:val="009C552C"/>
    <w:rsid w:val="009C66E1"/>
    <w:rsid w:val="009C7692"/>
    <w:rsid w:val="009D1A43"/>
    <w:rsid w:val="009D3A9C"/>
    <w:rsid w:val="009D3FB7"/>
    <w:rsid w:val="009D52F8"/>
    <w:rsid w:val="009D6C69"/>
    <w:rsid w:val="009D7C41"/>
    <w:rsid w:val="009E058E"/>
    <w:rsid w:val="009E13D0"/>
    <w:rsid w:val="009E17F3"/>
    <w:rsid w:val="009E2513"/>
    <w:rsid w:val="009E39AC"/>
    <w:rsid w:val="009E3CB2"/>
    <w:rsid w:val="009E76DD"/>
    <w:rsid w:val="009E7D91"/>
    <w:rsid w:val="009F37BD"/>
    <w:rsid w:val="009F3D53"/>
    <w:rsid w:val="009F684E"/>
    <w:rsid w:val="009F6C05"/>
    <w:rsid w:val="00A0089A"/>
    <w:rsid w:val="00A033CD"/>
    <w:rsid w:val="00A041B3"/>
    <w:rsid w:val="00A04A46"/>
    <w:rsid w:val="00A234D1"/>
    <w:rsid w:val="00A2463E"/>
    <w:rsid w:val="00A30C57"/>
    <w:rsid w:val="00A3372D"/>
    <w:rsid w:val="00A344C4"/>
    <w:rsid w:val="00A34925"/>
    <w:rsid w:val="00A417BF"/>
    <w:rsid w:val="00A54A1B"/>
    <w:rsid w:val="00A56C2B"/>
    <w:rsid w:val="00A56D42"/>
    <w:rsid w:val="00A56E8C"/>
    <w:rsid w:val="00A6274F"/>
    <w:rsid w:val="00A65513"/>
    <w:rsid w:val="00A66EB3"/>
    <w:rsid w:val="00A67A94"/>
    <w:rsid w:val="00A7114D"/>
    <w:rsid w:val="00A7214F"/>
    <w:rsid w:val="00A81D29"/>
    <w:rsid w:val="00A84682"/>
    <w:rsid w:val="00A85AB0"/>
    <w:rsid w:val="00A86738"/>
    <w:rsid w:val="00A8761C"/>
    <w:rsid w:val="00A87688"/>
    <w:rsid w:val="00A92CB3"/>
    <w:rsid w:val="00A93B70"/>
    <w:rsid w:val="00A96BAF"/>
    <w:rsid w:val="00AA228D"/>
    <w:rsid w:val="00AA2452"/>
    <w:rsid w:val="00AA67A3"/>
    <w:rsid w:val="00AB2FB2"/>
    <w:rsid w:val="00AB4A85"/>
    <w:rsid w:val="00AB5AD5"/>
    <w:rsid w:val="00AC07D7"/>
    <w:rsid w:val="00AC2ACE"/>
    <w:rsid w:val="00AC4E8A"/>
    <w:rsid w:val="00AC6B19"/>
    <w:rsid w:val="00AC7207"/>
    <w:rsid w:val="00AD14B9"/>
    <w:rsid w:val="00AD224A"/>
    <w:rsid w:val="00AD2E91"/>
    <w:rsid w:val="00AD471F"/>
    <w:rsid w:val="00AE111B"/>
    <w:rsid w:val="00AE1559"/>
    <w:rsid w:val="00AE1AA8"/>
    <w:rsid w:val="00AE3476"/>
    <w:rsid w:val="00AE3FD2"/>
    <w:rsid w:val="00AE520D"/>
    <w:rsid w:val="00AF3BC2"/>
    <w:rsid w:val="00B00421"/>
    <w:rsid w:val="00B01780"/>
    <w:rsid w:val="00B026EF"/>
    <w:rsid w:val="00B03C92"/>
    <w:rsid w:val="00B058A1"/>
    <w:rsid w:val="00B05E3B"/>
    <w:rsid w:val="00B06098"/>
    <w:rsid w:val="00B066D2"/>
    <w:rsid w:val="00B074E2"/>
    <w:rsid w:val="00B13E76"/>
    <w:rsid w:val="00B2164D"/>
    <w:rsid w:val="00B2422B"/>
    <w:rsid w:val="00B27E6C"/>
    <w:rsid w:val="00B3356D"/>
    <w:rsid w:val="00B411CE"/>
    <w:rsid w:val="00B44DA6"/>
    <w:rsid w:val="00B50CA9"/>
    <w:rsid w:val="00B5517D"/>
    <w:rsid w:val="00B57479"/>
    <w:rsid w:val="00B60D7F"/>
    <w:rsid w:val="00B67B96"/>
    <w:rsid w:val="00B67DF6"/>
    <w:rsid w:val="00B70015"/>
    <w:rsid w:val="00B701E7"/>
    <w:rsid w:val="00B75E1B"/>
    <w:rsid w:val="00B77A83"/>
    <w:rsid w:val="00B77CDF"/>
    <w:rsid w:val="00B8483F"/>
    <w:rsid w:val="00B86199"/>
    <w:rsid w:val="00B869A4"/>
    <w:rsid w:val="00B9251F"/>
    <w:rsid w:val="00B94A14"/>
    <w:rsid w:val="00B97A7E"/>
    <w:rsid w:val="00BA2D5A"/>
    <w:rsid w:val="00BA3AAC"/>
    <w:rsid w:val="00BA4A00"/>
    <w:rsid w:val="00BA4ECA"/>
    <w:rsid w:val="00BA6CE7"/>
    <w:rsid w:val="00BA7356"/>
    <w:rsid w:val="00BB0413"/>
    <w:rsid w:val="00BB3A06"/>
    <w:rsid w:val="00BB3D2F"/>
    <w:rsid w:val="00BC006C"/>
    <w:rsid w:val="00BC1C39"/>
    <w:rsid w:val="00BC2AD5"/>
    <w:rsid w:val="00BC3AEC"/>
    <w:rsid w:val="00BC4805"/>
    <w:rsid w:val="00BD3091"/>
    <w:rsid w:val="00BD6237"/>
    <w:rsid w:val="00BD63C5"/>
    <w:rsid w:val="00BD754F"/>
    <w:rsid w:val="00BE2DC4"/>
    <w:rsid w:val="00BF102D"/>
    <w:rsid w:val="00BF383D"/>
    <w:rsid w:val="00BF7122"/>
    <w:rsid w:val="00BF780D"/>
    <w:rsid w:val="00C0072B"/>
    <w:rsid w:val="00C0268B"/>
    <w:rsid w:val="00C039BA"/>
    <w:rsid w:val="00C04EF2"/>
    <w:rsid w:val="00C1080A"/>
    <w:rsid w:val="00C1293D"/>
    <w:rsid w:val="00C14E5C"/>
    <w:rsid w:val="00C15DE8"/>
    <w:rsid w:val="00C223E5"/>
    <w:rsid w:val="00C2680B"/>
    <w:rsid w:val="00C27AC3"/>
    <w:rsid w:val="00C324DF"/>
    <w:rsid w:val="00C33500"/>
    <w:rsid w:val="00C4072E"/>
    <w:rsid w:val="00C422BA"/>
    <w:rsid w:val="00C42368"/>
    <w:rsid w:val="00C42B44"/>
    <w:rsid w:val="00C50E62"/>
    <w:rsid w:val="00C52148"/>
    <w:rsid w:val="00C5552A"/>
    <w:rsid w:val="00C55718"/>
    <w:rsid w:val="00C620BD"/>
    <w:rsid w:val="00C628BF"/>
    <w:rsid w:val="00C632CB"/>
    <w:rsid w:val="00C67AF3"/>
    <w:rsid w:val="00C71468"/>
    <w:rsid w:val="00C7178C"/>
    <w:rsid w:val="00C7371E"/>
    <w:rsid w:val="00C766D6"/>
    <w:rsid w:val="00C7734D"/>
    <w:rsid w:val="00C80D68"/>
    <w:rsid w:val="00C817BF"/>
    <w:rsid w:val="00C82181"/>
    <w:rsid w:val="00C86635"/>
    <w:rsid w:val="00C87FA5"/>
    <w:rsid w:val="00C91976"/>
    <w:rsid w:val="00C92981"/>
    <w:rsid w:val="00C95A0F"/>
    <w:rsid w:val="00CA5D8C"/>
    <w:rsid w:val="00CA7F65"/>
    <w:rsid w:val="00CB1682"/>
    <w:rsid w:val="00CB5159"/>
    <w:rsid w:val="00CB700E"/>
    <w:rsid w:val="00CC3D4E"/>
    <w:rsid w:val="00CC78BC"/>
    <w:rsid w:val="00CD1244"/>
    <w:rsid w:val="00CD363F"/>
    <w:rsid w:val="00CD50A8"/>
    <w:rsid w:val="00CD6EF8"/>
    <w:rsid w:val="00CD730E"/>
    <w:rsid w:val="00CD77CA"/>
    <w:rsid w:val="00CE71AD"/>
    <w:rsid w:val="00CF17D9"/>
    <w:rsid w:val="00CF45F5"/>
    <w:rsid w:val="00D00A8B"/>
    <w:rsid w:val="00D010E3"/>
    <w:rsid w:val="00D01D39"/>
    <w:rsid w:val="00D052AC"/>
    <w:rsid w:val="00D131F5"/>
    <w:rsid w:val="00D15F81"/>
    <w:rsid w:val="00D16739"/>
    <w:rsid w:val="00D16B1F"/>
    <w:rsid w:val="00D17ADF"/>
    <w:rsid w:val="00D20044"/>
    <w:rsid w:val="00D2122C"/>
    <w:rsid w:val="00D212B4"/>
    <w:rsid w:val="00D236F8"/>
    <w:rsid w:val="00D2458D"/>
    <w:rsid w:val="00D2724A"/>
    <w:rsid w:val="00D301F8"/>
    <w:rsid w:val="00D3190F"/>
    <w:rsid w:val="00D33BD7"/>
    <w:rsid w:val="00D34CCF"/>
    <w:rsid w:val="00D35DED"/>
    <w:rsid w:val="00D57C82"/>
    <w:rsid w:val="00D60C5E"/>
    <w:rsid w:val="00D60FD6"/>
    <w:rsid w:val="00D625C4"/>
    <w:rsid w:val="00D63E4D"/>
    <w:rsid w:val="00D64D9E"/>
    <w:rsid w:val="00D65434"/>
    <w:rsid w:val="00D70BF4"/>
    <w:rsid w:val="00D74A50"/>
    <w:rsid w:val="00D74B2B"/>
    <w:rsid w:val="00D77225"/>
    <w:rsid w:val="00D81A8A"/>
    <w:rsid w:val="00D82E12"/>
    <w:rsid w:val="00D856C2"/>
    <w:rsid w:val="00D86679"/>
    <w:rsid w:val="00D86F04"/>
    <w:rsid w:val="00D87664"/>
    <w:rsid w:val="00D92BAA"/>
    <w:rsid w:val="00D9573F"/>
    <w:rsid w:val="00DA113B"/>
    <w:rsid w:val="00DA3D5E"/>
    <w:rsid w:val="00DA6DA4"/>
    <w:rsid w:val="00DA7CBC"/>
    <w:rsid w:val="00DC2783"/>
    <w:rsid w:val="00DC2F1B"/>
    <w:rsid w:val="00DC398B"/>
    <w:rsid w:val="00DC6A5A"/>
    <w:rsid w:val="00DC77F0"/>
    <w:rsid w:val="00DD115E"/>
    <w:rsid w:val="00DD3E64"/>
    <w:rsid w:val="00DD4CBF"/>
    <w:rsid w:val="00DD6DE2"/>
    <w:rsid w:val="00DD7EDD"/>
    <w:rsid w:val="00DE3B55"/>
    <w:rsid w:val="00DE52C9"/>
    <w:rsid w:val="00DE62A6"/>
    <w:rsid w:val="00DE7620"/>
    <w:rsid w:val="00DF1289"/>
    <w:rsid w:val="00DF2D81"/>
    <w:rsid w:val="00E000BB"/>
    <w:rsid w:val="00E0484D"/>
    <w:rsid w:val="00E10670"/>
    <w:rsid w:val="00E10E2F"/>
    <w:rsid w:val="00E1274C"/>
    <w:rsid w:val="00E13212"/>
    <w:rsid w:val="00E20E81"/>
    <w:rsid w:val="00E2644D"/>
    <w:rsid w:val="00E2670C"/>
    <w:rsid w:val="00E26906"/>
    <w:rsid w:val="00E3011A"/>
    <w:rsid w:val="00E33F99"/>
    <w:rsid w:val="00E3593E"/>
    <w:rsid w:val="00E35A04"/>
    <w:rsid w:val="00E36046"/>
    <w:rsid w:val="00E3770D"/>
    <w:rsid w:val="00E4174F"/>
    <w:rsid w:val="00E54362"/>
    <w:rsid w:val="00E54EAC"/>
    <w:rsid w:val="00E60D15"/>
    <w:rsid w:val="00E62CB1"/>
    <w:rsid w:val="00E63050"/>
    <w:rsid w:val="00E6482C"/>
    <w:rsid w:val="00E72C9F"/>
    <w:rsid w:val="00E76236"/>
    <w:rsid w:val="00E81805"/>
    <w:rsid w:val="00E824D1"/>
    <w:rsid w:val="00E859D8"/>
    <w:rsid w:val="00E90887"/>
    <w:rsid w:val="00E92783"/>
    <w:rsid w:val="00E96D2D"/>
    <w:rsid w:val="00EA74EE"/>
    <w:rsid w:val="00EB0781"/>
    <w:rsid w:val="00EB457C"/>
    <w:rsid w:val="00EC1A19"/>
    <w:rsid w:val="00EC384D"/>
    <w:rsid w:val="00EC3A9A"/>
    <w:rsid w:val="00EC7C37"/>
    <w:rsid w:val="00ED137C"/>
    <w:rsid w:val="00ED28BC"/>
    <w:rsid w:val="00ED37EB"/>
    <w:rsid w:val="00ED6854"/>
    <w:rsid w:val="00ED70CA"/>
    <w:rsid w:val="00ED7DE4"/>
    <w:rsid w:val="00EE0506"/>
    <w:rsid w:val="00EE3882"/>
    <w:rsid w:val="00EE5130"/>
    <w:rsid w:val="00EF1D55"/>
    <w:rsid w:val="00EF3878"/>
    <w:rsid w:val="00F01E8E"/>
    <w:rsid w:val="00F04232"/>
    <w:rsid w:val="00F072F4"/>
    <w:rsid w:val="00F10B1B"/>
    <w:rsid w:val="00F1111A"/>
    <w:rsid w:val="00F119C2"/>
    <w:rsid w:val="00F13E31"/>
    <w:rsid w:val="00F1468C"/>
    <w:rsid w:val="00F147D4"/>
    <w:rsid w:val="00F1600B"/>
    <w:rsid w:val="00F17CC6"/>
    <w:rsid w:val="00F22299"/>
    <w:rsid w:val="00F31475"/>
    <w:rsid w:val="00F32158"/>
    <w:rsid w:val="00F3707E"/>
    <w:rsid w:val="00F40B6B"/>
    <w:rsid w:val="00F62672"/>
    <w:rsid w:val="00F66FE0"/>
    <w:rsid w:val="00F6792F"/>
    <w:rsid w:val="00F70D14"/>
    <w:rsid w:val="00F75215"/>
    <w:rsid w:val="00F7715B"/>
    <w:rsid w:val="00F810E6"/>
    <w:rsid w:val="00F83D2E"/>
    <w:rsid w:val="00F86C8B"/>
    <w:rsid w:val="00F9032A"/>
    <w:rsid w:val="00F906E4"/>
    <w:rsid w:val="00F93756"/>
    <w:rsid w:val="00F96B1B"/>
    <w:rsid w:val="00F975D7"/>
    <w:rsid w:val="00FA1733"/>
    <w:rsid w:val="00FA5378"/>
    <w:rsid w:val="00FB1DE9"/>
    <w:rsid w:val="00FB35E2"/>
    <w:rsid w:val="00FB43BA"/>
    <w:rsid w:val="00FB7063"/>
    <w:rsid w:val="00FC5C78"/>
    <w:rsid w:val="00FD5B05"/>
    <w:rsid w:val="00FD65F7"/>
    <w:rsid w:val="00FE1A0F"/>
    <w:rsid w:val="00FE4DD0"/>
    <w:rsid w:val="00FF11CA"/>
    <w:rsid w:val="00FF2D9B"/>
    <w:rsid w:val="00FF3496"/>
    <w:rsid w:val="00FF6D40"/>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32DCBF-B506-4D83-88DE-400F4CC7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qFormat="1"/>
    <w:lsdException w:name="header" w:locked="1" w:semiHidden="1" w:unhideWhenUsed="1" w:qFormat="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D3E"/>
    <w:pPr>
      <w:suppressAutoHyphens/>
      <w:spacing w:after="200" w:line="276" w:lineRule="auto"/>
    </w:pPr>
    <w:rPr>
      <w:rFonts w:ascii="Calibri" w:hAnsi="Calibri" w:cs="Calibri"/>
      <w:sz w:val="22"/>
      <w:szCs w:val="22"/>
      <w:lang w:val="ro-RO" w:eastAsia="zh-CN"/>
    </w:rPr>
  </w:style>
  <w:style w:type="paragraph" w:styleId="Heading1">
    <w:name w:val="heading 1"/>
    <w:basedOn w:val="Normal"/>
    <w:next w:val="Normal"/>
    <w:link w:val="Heading1Char"/>
    <w:qFormat/>
    <w:rsid w:val="00065D3E"/>
    <w:pPr>
      <w:keepNext/>
      <w:keepLines/>
      <w:tabs>
        <w:tab w:val="num" w:pos="0"/>
      </w:tabs>
      <w:spacing w:before="480" w:after="0"/>
      <w:ind w:left="432" w:hanging="432"/>
      <w:outlineLvl w:val="0"/>
    </w:pPr>
    <w:rPr>
      <w:rFonts w:ascii="Cambria" w:hAnsi="Cambria" w:cs="Cambria"/>
      <w:b/>
      <w:bCs/>
      <w:color w:val="365F91"/>
      <w:sz w:val="28"/>
      <w:szCs w:val="28"/>
    </w:rPr>
  </w:style>
  <w:style w:type="paragraph" w:styleId="Heading2">
    <w:name w:val="heading 2"/>
    <w:basedOn w:val="Normal"/>
    <w:next w:val="Normal"/>
    <w:link w:val="Heading2Char"/>
    <w:qFormat/>
    <w:rsid w:val="00065D3E"/>
    <w:pPr>
      <w:tabs>
        <w:tab w:val="num" w:pos="810"/>
      </w:tabs>
      <w:spacing w:after="0" w:line="240" w:lineRule="auto"/>
      <w:ind w:left="1386" w:hanging="576"/>
      <w:outlineLvl w:val="1"/>
    </w:pPr>
    <w:rPr>
      <w:b/>
      <w:bCs/>
      <w:color w:val="000000"/>
      <w:sz w:val="36"/>
      <w:szCs w:val="36"/>
    </w:rPr>
  </w:style>
  <w:style w:type="paragraph" w:styleId="Heading3">
    <w:name w:val="heading 3"/>
    <w:basedOn w:val="Normal"/>
    <w:next w:val="Normal"/>
    <w:link w:val="Heading3Char"/>
    <w:qFormat/>
    <w:rsid w:val="00065D3E"/>
    <w:pPr>
      <w:keepNext/>
      <w:keepLines/>
      <w:tabs>
        <w:tab w:val="num" w:pos="0"/>
      </w:tabs>
      <w:spacing w:before="200" w:after="0"/>
      <w:ind w:left="720" w:hanging="720"/>
      <w:outlineLvl w:val="2"/>
    </w:pPr>
    <w:rPr>
      <w:rFonts w:ascii="Cambria" w:hAnsi="Cambria" w:cs="Cambria"/>
      <w:b/>
      <w:bCs/>
      <w:color w:val="4F81BD"/>
    </w:rPr>
  </w:style>
  <w:style w:type="paragraph" w:styleId="Heading4">
    <w:name w:val="heading 4"/>
    <w:basedOn w:val="Normal"/>
    <w:next w:val="Normal"/>
    <w:link w:val="Heading4Char"/>
    <w:qFormat/>
    <w:rsid w:val="00065D3E"/>
    <w:pPr>
      <w:keepNext/>
      <w:keepLines/>
      <w:tabs>
        <w:tab w:val="num" w:pos="0"/>
      </w:tabs>
      <w:spacing w:before="200" w:after="0"/>
      <w:ind w:left="864" w:hanging="864"/>
      <w:outlineLvl w:val="3"/>
    </w:pPr>
    <w:rPr>
      <w:rFonts w:ascii="Cambria" w:hAnsi="Cambria" w:cs="Cambria"/>
      <w:b/>
      <w:bCs/>
      <w:i/>
      <w:iCs/>
      <w:color w:val="4F81BD"/>
    </w:rPr>
  </w:style>
  <w:style w:type="paragraph" w:styleId="Heading5">
    <w:name w:val="heading 5"/>
    <w:basedOn w:val="Normal"/>
    <w:next w:val="Normal"/>
    <w:link w:val="Heading5Char"/>
    <w:qFormat/>
    <w:rsid w:val="00065D3E"/>
    <w:pPr>
      <w:keepNext/>
      <w:keepLines/>
      <w:tabs>
        <w:tab w:val="num" w:pos="0"/>
      </w:tabs>
      <w:spacing w:before="200" w:after="0"/>
      <w:ind w:left="1008" w:hanging="1008"/>
      <w:outlineLvl w:val="4"/>
    </w:pPr>
    <w:rPr>
      <w:rFonts w:ascii="Cambria" w:hAnsi="Cambria" w:cs="Cambria"/>
      <w:color w:val="244061"/>
    </w:rPr>
  </w:style>
  <w:style w:type="paragraph" w:styleId="Heading6">
    <w:name w:val="heading 6"/>
    <w:basedOn w:val="Normal"/>
    <w:next w:val="Normal"/>
    <w:link w:val="Heading6Char"/>
    <w:qFormat/>
    <w:rsid w:val="00065D3E"/>
    <w:pPr>
      <w:keepNext/>
      <w:keepLines/>
      <w:tabs>
        <w:tab w:val="num" w:pos="0"/>
      </w:tabs>
      <w:spacing w:before="200" w:after="0"/>
      <w:ind w:left="1152" w:hanging="1152"/>
      <w:outlineLvl w:val="5"/>
    </w:pPr>
    <w:rPr>
      <w:rFonts w:ascii="Cambria" w:hAnsi="Cambria" w:cs="Cambria"/>
      <w:i/>
      <w:iCs/>
      <w:color w:val="244061"/>
    </w:rPr>
  </w:style>
  <w:style w:type="paragraph" w:styleId="Heading7">
    <w:name w:val="heading 7"/>
    <w:basedOn w:val="Normal"/>
    <w:next w:val="Normal"/>
    <w:link w:val="Heading7Char"/>
    <w:qFormat/>
    <w:rsid w:val="00065D3E"/>
    <w:pPr>
      <w:keepNext/>
      <w:keepLines/>
      <w:tabs>
        <w:tab w:val="num" w:pos="0"/>
      </w:tabs>
      <w:spacing w:before="200" w:after="0"/>
      <w:ind w:left="1296" w:hanging="1296"/>
      <w:outlineLvl w:val="6"/>
    </w:pPr>
    <w:rPr>
      <w:rFonts w:ascii="Cambria" w:hAnsi="Cambria" w:cs="Cambria"/>
      <w:i/>
      <w:iCs/>
      <w:color w:val="404040"/>
    </w:rPr>
  </w:style>
  <w:style w:type="paragraph" w:styleId="Heading8">
    <w:name w:val="heading 8"/>
    <w:basedOn w:val="Normal"/>
    <w:next w:val="Normal"/>
    <w:link w:val="Heading8Char"/>
    <w:qFormat/>
    <w:rsid w:val="00065D3E"/>
    <w:pPr>
      <w:keepNext/>
      <w:keepLines/>
      <w:tabs>
        <w:tab w:val="num" w:pos="0"/>
      </w:tabs>
      <w:spacing w:before="200" w:after="0"/>
      <w:ind w:left="1440" w:hanging="1440"/>
      <w:outlineLvl w:val="7"/>
    </w:pPr>
    <w:rPr>
      <w:rFonts w:ascii="Cambria" w:hAnsi="Cambria" w:cs="Cambria"/>
      <w:color w:val="404040"/>
      <w:sz w:val="20"/>
      <w:szCs w:val="20"/>
    </w:rPr>
  </w:style>
  <w:style w:type="paragraph" w:styleId="Heading9">
    <w:name w:val="heading 9"/>
    <w:basedOn w:val="Normal"/>
    <w:next w:val="Normal"/>
    <w:link w:val="Heading9Char"/>
    <w:qFormat/>
    <w:rsid w:val="00065D3E"/>
    <w:pPr>
      <w:keepNext/>
      <w:keepLines/>
      <w:tabs>
        <w:tab w:val="num" w:pos="0"/>
      </w:tabs>
      <w:spacing w:before="200" w:after="0"/>
      <w:ind w:left="1584" w:hanging="1584"/>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65D3E"/>
    <w:rPr>
      <w:rFonts w:ascii="Cambria" w:hAnsi="Cambria" w:cs="Cambria"/>
      <w:b/>
      <w:bCs/>
      <w:color w:val="365F91"/>
      <w:sz w:val="28"/>
      <w:szCs w:val="28"/>
      <w:lang w:val="ro-RO"/>
    </w:rPr>
  </w:style>
  <w:style w:type="character" w:customStyle="1" w:styleId="Heading2Char">
    <w:name w:val="Heading 2 Char"/>
    <w:basedOn w:val="DefaultParagraphFont"/>
    <w:link w:val="Heading2"/>
    <w:locked/>
    <w:rsid w:val="00065D3E"/>
    <w:rPr>
      <w:rFonts w:ascii="Times New Roman" w:hAnsi="Times New Roman" w:cs="Times New Roman"/>
      <w:b/>
      <w:bCs/>
      <w:color w:val="000000"/>
      <w:sz w:val="36"/>
      <w:szCs w:val="36"/>
      <w:lang w:val="ro-RO"/>
    </w:rPr>
  </w:style>
  <w:style w:type="character" w:customStyle="1" w:styleId="Heading3Char">
    <w:name w:val="Heading 3 Char"/>
    <w:basedOn w:val="DefaultParagraphFont"/>
    <w:link w:val="Heading3"/>
    <w:locked/>
    <w:rsid w:val="00065D3E"/>
    <w:rPr>
      <w:rFonts w:ascii="Cambria" w:hAnsi="Cambria" w:cs="Cambria"/>
      <w:b/>
      <w:bCs/>
      <w:color w:val="4F81BD"/>
      <w:sz w:val="22"/>
      <w:szCs w:val="22"/>
      <w:lang w:val="ro-RO"/>
    </w:rPr>
  </w:style>
  <w:style w:type="character" w:customStyle="1" w:styleId="Heading4Char">
    <w:name w:val="Heading 4 Char"/>
    <w:basedOn w:val="DefaultParagraphFont"/>
    <w:link w:val="Heading4"/>
    <w:locked/>
    <w:rsid w:val="00065D3E"/>
    <w:rPr>
      <w:rFonts w:ascii="Cambria" w:hAnsi="Cambria" w:cs="Cambria"/>
      <w:b/>
      <w:bCs/>
      <w:i/>
      <w:iCs/>
      <w:color w:val="4F81BD"/>
      <w:sz w:val="22"/>
      <w:szCs w:val="22"/>
      <w:lang w:val="ro-RO"/>
    </w:rPr>
  </w:style>
  <w:style w:type="character" w:customStyle="1" w:styleId="Heading5Char">
    <w:name w:val="Heading 5 Char"/>
    <w:basedOn w:val="DefaultParagraphFont"/>
    <w:link w:val="Heading5"/>
    <w:locked/>
    <w:rsid w:val="00065D3E"/>
    <w:rPr>
      <w:rFonts w:ascii="Cambria" w:hAnsi="Cambria" w:cs="Cambria"/>
      <w:color w:val="244061"/>
      <w:sz w:val="22"/>
      <w:szCs w:val="22"/>
      <w:lang w:val="ro-RO"/>
    </w:rPr>
  </w:style>
  <w:style w:type="character" w:customStyle="1" w:styleId="Heading6Char">
    <w:name w:val="Heading 6 Char"/>
    <w:basedOn w:val="DefaultParagraphFont"/>
    <w:link w:val="Heading6"/>
    <w:locked/>
    <w:rsid w:val="00065D3E"/>
    <w:rPr>
      <w:rFonts w:ascii="Cambria" w:hAnsi="Cambria" w:cs="Cambria"/>
      <w:i/>
      <w:iCs/>
      <w:color w:val="244061"/>
      <w:sz w:val="22"/>
      <w:szCs w:val="22"/>
      <w:lang w:val="ro-RO"/>
    </w:rPr>
  </w:style>
  <w:style w:type="character" w:customStyle="1" w:styleId="Heading7Char">
    <w:name w:val="Heading 7 Char"/>
    <w:basedOn w:val="DefaultParagraphFont"/>
    <w:link w:val="Heading7"/>
    <w:locked/>
    <w:rsid w:val="00065D3E"/>
    <w:rPr>
      <w:rFonts w:ascii="Cambria" w:hAnsi="Cambria" w:cs="Cambria"/>
      <w:i/>
      <w:iCs/>
      <w:color w:val="404040"/>
      <w:sz w:val="22"/>
      <w:szCs w:val="22"/>
      <w:lang w:val="ro-RO"/>
    </w:rPr>
  </w:style>
  <w:style w:type="character" w:customStyle="1" w:styleId="Heading8Char">
    <w:name w:val="Heading 8 Char"/>
    <w:basedOn w:val="DefaultParagraphFont"/>
    <w:link w:val="Heading8"/>
    <w:locked/>
    <w:rsid w:val="00065D3E"/>
    <w:rPr>
      <w:rFonts w:ascii="Cambria" w:hAnsi="Cambria" w:cs="Cambria"/>
      <w:color w:val="404040"/>
      <w:lang w:val="ro-RO"/>
    </w:rPr>
  </w:style>
  <w:style w:type="character" w:customStyle="1" w:styleId="Heading9Char">
    <w:name w:val="Heading 9 Char"/>
    <w:basedOn w:val="DefaultParagraphFont"/>
    <w:link w:val="Heading9"/>
    <w:locked/>
    <w:rsid w:val="00065D3E"/>
    <w:rPr>
      <w:rFonts w:ascii="Cambria" w:hAnsi="Cambria" w:cs="Cambria"/>
      <w:i/>
      <w:iCs/>
      <w:color w:val="404040"/>
      <w:lang w:val="ro-RO"/>
    </w:rPr>
  </w:style>
  <w:style w:type="character" w:customStyle="1" w:styleId="WW8Num1z0">
    <w:name w:val="WW8Num1z0"/>
    <w:rsid w:val="00065D3E"/>
    <w:rPr>
      <w:rFonts w:ascii="Arial" w:hAnsi="Arial"/>
      <w:color w:val="000000"/>
    </w:rPr>
  </w:style>
  <w:style w:type="character" w:customStyle="1" w:styleId="WW8Num1z1">
    <w:name w:val="WW8Num1z1"/>
    <w:rsid w:val="00065D3E"/>
    <w:rPr>
      <w:rFonts w:ascii="Arial" w:hAnsi="Arial"/>
      <w:b/>
      <w:color w:val="000000"/>
      <w:spacing w:val="0"/>
      <w:kern w:val="0"/>
      <w:position w:val="0"/>
      <w:sz w:val="28"/>
      <w:u w:val="none"/>
      <w:vertAlign w:val="baseline"/>
    </w:rPr>
  </w:style>
  <w:style w:type="character" w:customStyle="1" w:styleId="WW8Num1z2">
    <w:name w:val="WW8Num1z2"/>
    <w:rsid w:val="00065D3E"/>
  </w:style>
  <w:style w:type="character" w:customStyle="1" w:styleId="WW8Num1z3">
    <w:name w:val="WW8Num1z3"/>
    <w:rsid w:val="00065D3E"/>
  </w:style>
  <w:style w:type="character" w:customStyle="1" w:styleId="WW8Num1z4">
    <w:name w:val="WW8Num1z4"/>
    <w:rsid w:val="00065D3E"/>
  </w:style>
  <w:style w:type="character" w:customStyle="1" w:styleId="WW8Num1z5">
    <w:name w:val="WW8Num1z5"/>
    <w:rsid w:val="00065D3E"/>
  </w:style>
  <w:style w:type="character" w:customStyle="1" w:styleId="WW8Num1z6">
    <w:name w:val="WW8Num1z6"/>
    <w:rsid w:val="00065D3E"/>
  </w:style>
  <w:style w:type="character" w:customStyle="1" w:styleId="WW8Num1z7">
    <w:name w:val="WW8Num1z7"/>
    <w:rsid w:val="00065D3E"/>
  </w:style>
  <w:style w:type="character" w:customStyle="1" w:styleId="WW8Num1z8">
    <w:name w:val="WW8Num1z8"/>
    <w:rsid w:val="00065D3E"/>
  </w:style>
  <w:style w:type="character" w:customStyle="1" w:styleId="WW8Num2z0">
    <w:name w:val="WW8Num2z0"/>
    <w:rsid w:val="00065D3E"/>
    <w:rPr>
      <w:rFonts w:ascii="Symbol" w:hAnsi="Symbol"/>
      <w:color w:val="auto"/>
      <w:sz w:val="24"/>
      <w:lang w:val="ro-RO"/>
    </w:rPr>
  </w:style>
  <w:style w:type="character" w:customStyle="1" w:styleId="WW8Num2z1">
    <w:name w:val="WW8Num2z1"/>
    <w:rsid w:val="00065D3E"/>
    <w:rPr>
      <w:rFonts w:ascii="Courier New" w:hAnsi="Courier New"/>
    </w:rPr>
  </w:style>
  <w:style w:type="character" w:customStyle="1" w:styleId="WW8Num2z2">
    <w:name w:val="WW8Num2z2"/>
    <w:rsid w:val="00065D3E"/>
    <w:rPr>
      <w:rFonts w:ascii="Wingdings" w:hAnsi="Wingdings"/>
    </w:rPr>
  </w:style>
  <w:style w:type="character" w:customStyle="1" w:styleId="WW8Num2z3">
    <w:name w:val="WW8Num2z3"/>
    <w:rsid w:val="00065D3E"/>
    <w:rPr>
      <w:rFonts w:ascii="Symbol" w:hAnsi="Symbol"/>
      <w:sz w:val="24"/>
      <w:lang w:val="it-IT"/>
    </w:rPr>
  </w:style>
  <w:style w:type="character" w:customStyle="1" w:styleId="WW8Num3z0">
    <w:name w:val="WW8Num3z0"/>
    <w:rsid w:val="00065D3E"/>
    <w:rPr>
      <w:rFonts w:ascii="Symbol" w:hAnsi="Symbol"/>
      <w:sz w:val="24"/>
    </w:rPr>
  </w:style>
  <w:style w:type="character" w:customStyle="1" w:styleId="WW8Num3z1">
    <w:name w:val="WW8Num3z1"/>
    <w:rsid w:val="00065D3E"/>
    <w:rPr>
      <w:rFonts w:ascii="Courier New" w:hAnsi="Courier New"/>
      <w:sz w:val="20"/>
    </w:rPr>
  </w:style>
  <w:style w:type="character" w:customStyle="1" w:styleId="WW8Num3z2">
    <w:name w:val="WW8Num3z2"/>
    <w:rsid w:val="00065D3E"/>
    <w:rPr>
      <w:rFonts w:ascii="Wingdings" w:hAnsi="Wingdings"/>
      <w:sz w:val="20"/>
    </w:rPr>
  </w:style>
  <w:style w:type="character" w:customStyle="1" w:styleId="WW8Num4z0">
    <w:name w:val="WW8Num4z0"/>
    <w:rsid w:val="00065D3E"/>
    <w:rPr>
      <w:rFonts w:ascii="Symbol" w:hAnsi="Symbol"/>
      <w:sz w:val="24"/>
    </w:rPr>
  </w:style>
  <w:style w:type="character" w:customStyle="1" w:styleId="WW8Num4z1">
    <w:name w:val="WW8Num4z1"/>
    <w:rsid w:val="00065D3E"/>
    <w:rPr>
      <w:rFonts w:ascii="Courier New" w:hAnsi="Courier New"/>
      <w:sz w:val="20"/>
    </w:rPr>
  </w:style>
  <w:style w:type="character" w:customStyle="1" w:styleId="WW8Num4z2">
    <w:name w:val="WW8Num4z2"/>
    <w:rsid w:val="00065D3E"/>
    <w:rPr>
      <w:rFonts w:ascii="Wingdings" w:hAnsi="Wingdings"/>
      <w:sz w:val="20"/>
    </w:rPr>
  </w:style>
  <w:style w:type="character" w:customStyle="1" w:styleId="WW8Num5z0">
    <w:name w:val="WW8Num5z0"/>
    <w:rsid w:val="00065D3E"/>
    <w:rPr>
      <w:rFonts w:ascii="Symbol" w:hAnsi="Symbol"/>
      <w:sz w:val="24"/>
    </w:rPr>
  </w:style>
  <w:style w:type="character" w:customStyle="1" w:styleId="WW8Num5z1">
    <w:name w:val="WW8Num5z1"/>
    <w:rsid w:val="00065D3E"/>
    <w:rPr>
      <w:rFonts w:ascii="Courier New" w:hAnsi="Courier New"/>
      <w:sz w:val="20"/>
    </w:rPr>
  </w:style>
  <w:style w:type="character" w:customStyle="1" w:styleId="WW8Num5z2">
    <w:name w:val="WW8Num5z2"/>
    <w:rsid w:val="00065D3E"/>
    <w:rPr>
      <w:rFonts w:ascii="Wingdings" w:hAnsi="Wingdings"/>
      <w:sz w:val="20"/>
    </w:rPr>
  </w:style>
  <w:style w:type="character" w:customStyle="1" w:styleId="WW8Num6z0">
    <w:name w:val="WW8Num6z0"/>
    <w:rsid w:val="00065D3E"/>
    <w:rPr>
      <w:rFonts w:ascii="Symbol" w:hAnsi="Symbol"/>
      <w:sz w:val="24"/>
    </w:rPr>
  </w:style>
  <w:style w:type="character" w:customStyle="1" w:styleId="WW8Num6z1">
    <w:name w:val="WW8Num6z1"/>
    <w:rsid w:val="00065D3E"/>
    <w:rPr>
      <w:rFonts w:ascii="Courier New" w:hAnsi="Courier New"/>
      <w:sz w:val="20"/>
    </w:rPr>
  </w:style>
  <w:style w:type="character" w:customStyle="1" w:styleId="WW8Num6z2">
    <w:name w:val="WW8Num6z2"/>
    <w:rsid w:val="00065D3E"/>
    <w:rPr>
      <w:rFonts w:ascii="Wingdings" w:hAnsi="Wingdings"/>
      <w:sz w:val="20"/>
    </w:rPr>
  </w:style>
  <w:style w:type="character" w:customStyle="1" w:styleId="WW8Num7z0">
    <w:name w:val="WW8Num7z0"/>
    <w:rsid w:val="00065D3E"/>
    <w:rPr>
      <w:rFonts w:ascii="Symbol" w:hAnsi="Symbol"/>
      <w:sz w:val="24"/>
    </w:rPr>
  </w:style>
  <w:style w:type="character" w:customStyle="1" w:styleId="WW8Num7z1">
    <w:name w:val="WW8Num7z1"/>
    <w:rsid w:val="00065D3E"/>
    <w:rPr>
      <w:rFonts w:ascii="Courier New" w:hAnsi="Courier New"/>
      <w:sz w:val="20"/>
    </w:rPr>
  </w:style>
  <w:style w:type="character" w:customStyle="1" w:styleId="WW8Num7z2">
    <w:name w:val="WW8Num7z2"/>
    <w:rsid w:val="00065D3E"/>
    <w:rPr>
      <w:rFonts w:ascii="Wingdings" w:hAnsi="Wingdings"/>
      <w:sz w:val="20"/>
    </w:rPr>
  </w:style>
  <w:style w:type="character" w:customStyle="1" w:styleId="WW8Num8z0">
    <w:name w:val="WW8Num8z0"/>
    <w:rsid w:val="00065D3E"/>
    <w:rPr>
      <w:rFonts w:ascii="Symbol" w:hAnsi="Symbol"/>
      <w:b/>
      <w:sz w:val="24"/>
      <w:lang w:eastAsia="ro-RO"/>
    </w:rPr>
  </w:style>
  <w:style w:type="character" w:customStyle="1" w:styleId="WW8Num8z1">
    <w:name w:val="WW8Num8z1"/>
    <w:rsid w:val="00065D3E"/>
    <w:rPr>
      <w:rFonts w:ascii="Courier New" w:hAnsi="Courier New"/>
      <w:sz w:val="20"/>
    </w:rPr>
  </w:style>
  <w:style w:type="character" w:customStyle="1" w:styleId="WW8Num8z2">
    <w:name w:val="WW8Num8z2"/>
    <w:rsid w:val="00065D3E"/>
    <w:rPr>
      <w:rFonts w:ascii="Wingdings" w:hAnsi="Wingdings"/>
      <w:sz w:val="20"/>
    </w:rPr>
  </w:style>
  <w:style w:type="character" w:customStyle="1" w:styleId="WW8Num9z0">
    <w:name w:val="WW8Num9z0"/>
    <w:rsid w:val="00065D3E"/>
    <w:rPr>
      <w:rFonts w:ascii="Symbol" w:hAnsi="Symbol"/>
      <w:sz w:val="24"/>
    </w:rPr>
  </w:style>
  <w:style w:type="character" w:customStyle="1" w:styleId="WW8Num9z1">
    <w:name w:val="WW8Num9z1"/>
    <w:rsid w:val="00065D3E"/>
    <w:rPr>
      <w:rFonts w:ascii="Courier New" w:hAnsi="Courier New"/>
      <w:sz w:val="20"/>
    </w:rPr>
  </w:style>
  <w:style w:type="character" w:customStyle="1" w:styleId="WW8Num9z2">
    <w:name w:val="WW8Num9z2"/>
    <w:rsid w:val="00065D3E"/>
    <w:rPr>
      <w:rFonts w:ascii="Wingdings" w:hAnsi="Wingdings"/>
      <w:sz w:val="20"/>
    </w:rPr>
  </w:style>
  <w:style w:type="character" w:customStyle="1" w:styleId="WW8Num10z0">
    <w:name w:val="WW8Num10z0"/>
    <w:rsid w:val="00065D3E"/>
    <w:rPr>
      <w:rFonts w:ascii="Arial" w:hAnsi="Arial"/>
    </w:rPr>
  </w:style>
  <w:style w:type="character" w:customStyle="1" w:styleId="WW8Num10z1">
    <w:name w:val="WW8Num10z1"/>
    <w:rsid w:val="00065D3E"/>
  </w:style>
  <w:style w:type="character" w:customStyle="1" w:styleId="WW8Num10z2">
    <w:name w:val="WW8Num10z2"/>
    <w:rsid w:val="00065D3E"/>
  </w:style>
  <w:style w:type="character" w:customStyle="1" w:styleId="WW8Num10z3">
    <w:name w:val="WW8Num10z3"/>
    <w:rsid w:val="00065D3E"/>
  </w:style>
  <w:style w:type="character" w:customStyle="1" w:styleId="WW8Num10z4">
    <w:name w:val="WW8Num10z4"/>
    <w:rsid w:val="00065D3E"/>
  </w:style>
  <w:style w:type="character" w:customStyle="1" w:styleId="WW8Num10z5">
    <w:name w:val="WW8Num10z5"/>
    <w:rsid w:val="00065D3E"/>
  </w:style>
  <w:style w:type="character" w:customStyle="1" w:styleId="WW8Num10z6">
    <w:name w:val="WW8Num10z6"/>
    <w:rsid w:val="00065D3E"/>
  </w:style>
  <w:style w:type="character" w:customStyle="1" w:styleId="WW8Num10z7">
    <w:name w:val="WW8Num10z7"/>
    <w:rsid w:val="00065D3E"/>
  </w:style>
  <w:style w:type="character" w:customStyle="1" w:styleId="WW8Num10z8">
    <w:name w:val="WW8Num10z8"/>
    <w:rsid w:val="00065D3E"/>
  </w:style>
  <w:style w:type="character" w:customStyle="1" w:styleId="WW8Num11z0">
    <w:name w:val="WW8Num11z0"/>
    <w:rsid w:val="00065D3E"/>
    <w:rPr>
      <w:rFonts w:ascii="Arial" w:hAnsi="Arial"/>
      <w:color w:val="auto"/>
    </w:rPr>
  </w:style>
  <w:style w:type="character" w:customStyle="1" w:styleId="WW8Num11z1">
    <w:name w:val="WW8Num11z1"/>
    <w:rsid w:val="00065D3E"/>
  </w:style>
  <w:style w:type="character" w:customStyle="1" w:styleId="WW8Num11z2">
    <w:name w:val="WW8Num11z2"/>
    <w:rsid w:val="00065D3E"/>
  </w:style>
  <w:style w:type="character" w:customStyle="1" w:styleId="WW8Num11z3">
    <w:name w:val="WW8Num11z3"/>
    <w:rsid w:val="00065D3E"/>
  </w:style>
  <w:style w:type="character" w:customStyle="1" w:styleId="WW8Num11z4">
    <w:name w:val="WW8Num11z4"/>
    <w:rsid w:val="00065D3E"/>
  </w:style>
  <w:style w:type="character" w:customStyle="1" w:styleId="WW8Num11z5">
    <w:name w:val="WW8Num11z5"/>
    <w:rsid w:val="00065D3E"/>
  </w:style>
  <w:style w:type="character" w:customStyle="1" w:styleId="WW8Num11z6">
    <w:name w:val="WW8Num11z6"/>
    <w:rsid w:val="00065D3E"/>
  </w:style>
  <w:style w:type="character" w:customStyle="1" w:styleId="WW8Num11z7">
    <w:name w:val="WW8Num11z7"/>
    <w:rsid w:val="00065D3E"/>
  </w:style>
  <w:style w:type="character" w:customStyle="1" w:styleId="WW8Num11z8">
    <w:name w:val="WW8Num11z8"/>
    <w:rsid w:val="00065D3E"/>
  </w:style>
  <w:style w:type="character" w:customStyle="1" w:styleId="WW8Num12z0">
    <w:name w:val="WW8Num12z0"/>
    <w:rsid w:val="00065D3E"/>
    <w:rPr>
      <w:rFonts w:ascii="Arial" w:hAnsi="Arial"/>
      <w:color w:val="auto"/>
      <w:sz w:val="24"/>
    </w:rPr>
  </w:style>
  <w:style w:type="character" w:customStyle="1" w:styleId="WW8Num12z1">
    <w:name w:val="WW8Num12z1"/>
    <w:rsid w:val="00065D3E"/>
  </w:style>
  <w:style w:type="character" w:customStyle="1" w:styleId="WW8Num12z2">
    <w:name w:val="WW8Num12z2"/>
    <w:rsid w:val="00065D3E"/>
  </w:style>
  <w:style w:type="character" w:customStyle="1" w:styleId="WW8Num12z3">
    <w:name w:val="WW8Num12z3"/>
    <w:rsid w:val="00065D3E"/>
  </w:style>
  <w:style w:type="character" w:customStyle="1" w:styleId="WW8Num12z4">
    <w:name w:val="WW8Num12z4"/>
    <w:rsid w:val="00065D3E"/>
  </w:style>
  <w:style w:type="character" w:customStyle="1" w:styleId="WW8Num12z5">
    <w:name w:val="WW8Num12z5"/>
    <w:rsid w:val="00065D3E"/>
  </w:style>
  <w:style w:type="character" w:customStyle="1" w:styleId="WW8Num12z6">
    <w:name w:val="WW8Num12z6"/>
    <w:rsid w:val="00065D3E"/>
  </w:style>
  <w:style w:type="character" w:customStyle="1" w:styleId="WW8Num12z7">
    <w:name w:val="WW8Num12z7"/>
    <w:rsid w:val="00065D3E"/>
  </w:style>
  <w:style w:type="character" w:customStyle="1" w:styleId="WW8Num12z8">
    <w:name w:val="WW8Num12z8"/>
    <w:rsid w:val="00065D3E"/>
  </w:style>
  <w:style w:type="character" w:customStyle="1" w:styleId="WW8Num13z0">
    <w:name w:val="WW8Num13z0"/>
    <w:rsid w:val="00065D3E"/>
    <w:rPr>
      <w:rFonts w:ascii="Arial" w:hAnsi="Arial"/>
      <w:color w:val="auto"/>
      <w:sz w:val="24"/>
      <w:u w:val="none"/>
    </w:rPr>
  </w:style>
  <w:style w:type="character" w:customStyle="1" w:styleId="WW8Num13z1">
    <w:name w:val="WW8Num13z1"/>
    <w:rsid w:val="00065D3E"/>
  </w:style>
  <w:style w:type="character" w:customStyle="1" w:styleId="WW8Num13z2">
    <w:name w:val="WW8Num13z2"/>
    <w:rsid w:val="00065D3E"/>
  </w:style>
  <w:style w:type="character" w:customStyle="1" w:styleId="WW8Num13z3">
    <w:name w:val="WW8Num13z3"/>
    <w:rsid w:val="00065D3E"/>
  </w:style>
  <w:style w:type="character" w:customStyle="1" w:styleId="WW8Num13z4">
    <w:name w:val="WW8Num13z4"/>
    <w:rsid w:val="00065D3E"/>
  </w:style>
  <w:style w:type="character" w:customStyle="1" w:styleId="WW8Num13z5">
    <w:name w:val="WW8Num13z5"/>
    <w:rsid w:val="00065D3E"/>
  </w:style>
  <w:style w:type="character" w:customStyle="1" w:styleId="WW8Num13z6">
    <w:name w:val="WW8Num13z6"/>
    <w:rsid w:val="00065D3E"/>
  </w:style>
  <w:style w:type="character" w:customStyle="1" w:styleId="WW8Num13z7">
    <w:name w:val="WW8Num13z7"/>
    <w:rsid w:val="00065D3E"/>
  </w:style>
  <w:style w:type="character" w:customStyle="1" w:styleId="WW8Num13z8">
    <w:name w:val="WW8Num13z8"/>
    <w:rsid w:val="00065D3E"/>
  </w:style>
  <w:style w:type="character" w:customStyle="1" w:styleId="WW8Num14z0">
    <w:name w:val="WW8Num14z0"/>
    <w:rsid w:val="00065D3E"/>
    <w:rPr>
      <w:rFonts w:ascii="Symbol" w:hAnsi="Symbol"/>
      <w:sz w:val="20"/>
    </w:rPr>
  </w:style>
  <w:style w:type="character" w:customStyle="1" w:styleId="WW8Num14z1">
    <w:name w:val="WW8Num14z1"/>
    <w:rsid w:val="00065D3E"/>
    <w:rPr>
      <w:rFonts w:ascii="Courier New" w:hAnsi="Courier New"/>
      <w:sz w:val="20"/>
    </w:rPr>
  </w:style>
  <w:style w:type="character" w:customStyle="1" w:styleId="WW8Num14z2">
    <w:name w:val="WW8Num14z2"/>
    <w:rsid w:val="00065D3E"/>
    <w:rPr>
      <w:rFonts w:ascii="Wingdings" w:hAnsi="Wingdings"/>
      <w:sz w:val="20"/>
    </w:rPr>
  </w:style>
  <w:style w:type="character" w:customStyle="1" w:styleId="WW8Num15z0">
    <w:name w:val="WW8Num15z0"/>
    <w:rsid w:val="00065D3E"/>
    <w:rPr>
      <w:rFonts w:ascii="Arial" w:hAnsi="Arial"/>
      <w:b/>
      <w:sz w:val="24"/>
      <w:lang w:val="fr-FR"/>
    </w:rPr>
  </w:style>
  <w:style w:type="character" w:customStyle="1" w:styleId="WW8Num15z1">
    <w:name w:val="WW8Num15z1"/>
    <w:rsid w:val="00065D3E"/>
  </w:style>
  <w:style w:type="character" w:customStyle="1" w:styleId="WW8Num15z2">
    <w:name w:val="WW8Num15z2"/>
    <w:rsid w:val="00065D3E"/>
  </w:style>
  <w:style w:type="character" w:customStyle="1" w:styleId="WW8Num15z3">
    <w:name w:val="WW8Num15z3"/>
    <w:rsid w:val="00065D3E"/>
  </w:style>
  <w:style w:type="character" w:customStyle="1" w:styleId="WW8Num15z4">
    <w:name w:val="WW8Num15z4"/>
    <w:rsid w:val="00065D3E"/>
  </w:style>
  <w:style w:type="character" w:customStyle="1" w:styleId="WW8Num15z5">
    <w:name w:val="WW8Num15z5"/>
    <w:rsid w:val="00065D3E"/>
  </w:style>
  <w:style w:type="character" w:customStyle="1" w:styleId="WW8Num15z6">
    <w:name w:val="WW8Num15z6"/>
    <w:rsid w:val="00065D3E"/>
  </w:style>
  <w:style w:type="character" w:customStyle="1" w:styleId="WW8Num15z7">
    <w:name w:val="WW8Num15z7"/>
    <w:rsid w:val="00065D3E"/>
  </w:style>
  <w:style w:type="character" w:customStyle="1" w:styleId="WW8Num15z8">
    <w:name w:val="WW8Num15z8"/>
    <w:rsid w:val="00065D3E"/>
  </w:style>
  <w:style w:type="character" w:customStyle="1" w:styleId="WW8Num16z0">
    <w:name w:val="WW8Num16z0"/>
    <w:rsid w:val="00065D3E"/>
    <w:rPr>
      <w:rFonts w:ascii="Symbol" w:hAnsi="Symbol"/>
    </w:rPr>
  </w:style>
  <w:style w:type="character" w:customStyle="1" w:styleId="WW8Num16z1">
    <w:name w:val="WW8Num16z1"/>
    <w:rsid w:val="00065D3E"/>
    <w:rPr>
      <w:rFonts w:ascii="Courier New" w:hAnsi="Courier New"/>
    </w:rPr>
  </w:style>
  <w:style w:type="character" w:customStyle="1" w:styleId="WW8Num16z2">
    <w:name w:val="WW8Num16z2"/>
    <w:rsid w:val="00065D3E"/>
    <w:rPr>
      <w:rFonts w:ascii="Wingdings" w:hAnsi="Wingdings"/>
    </w:rPr>
  </w:style>
  <w:style w:type="character" w:customStyle="1" w:styleId="WW8Num17z0">
    <w:name w:val="WW8Num17z0"/>
    <w:rsid w:val="00065D3E"/>
    <w:rPr>
      <w:rFonts w:ascii="Symbol" w:hAnsi="Symbol"/>
    </w:rPr>
  </w:style>
  <w:style w:type="character" w:customStyle="1" w:styleId="WW8Num17z1">
    <w:name w:val="WW8Num17z1"/>
    <w:rsid w:val="00065D3E"/>
    <w:rPr>
      <w:rFonts w:ascii="Courier New" w:hAnsi="Courier New"/>
    </w:rPr>
  </w:style>
  <w:style w:type="character" w:customStyle="1" w:styleId="WW8Num17z2">
    <w:name w:val="WW8Num17z2"/>
    <w:rsid w:val="00065D3E"/>
    <w:rPr>
      <w:rFonts w:ascii="Wingdings" w:hAnsi="Wingdings"/>
    </w:rPr>
  </w:style>
  <w:style w:type="character" w:customStyle="1" w:styleId="WW8Num18z0">
    <w:name w:val="WW8Num18z0"/>
    <w:rsid w:val="00065D3E"/>
    <w:rPr>
      <w:rFonts w:ascii="Arial" w:hAnsi="Arial"/>
      <w:b/>
      <w:sz w:val="24"/>
      <w:lang w:val="it-IT"/>
    </w:rPr>
  </w:style>
  <w:style w:type="character" w:customStyle="1" w:styleId="WW8Num18z1">
    <w:name w:val="WW8Num18z1"/>
    <w:rsid w:val="00065D3E"/>
  </w:style>
  <w:style w:type="character" w:customStyle="1" w:styleId="WW8Num18z2">
    <w:name w:val="WW8Num18z2"/>
    <w:rsid w:val="00065D3E"/>
  </w:style>
  <w:style w:type="character" w:customStyle="1" w:styleId="WW8Num18z3">
    <w:name w:val="WW8Num18z3"/>
    <w:rsid w:val="00065D3E"/>
  </w:style>
  <w:style w:type="character" w:customStyle="1" w:styleId="WW8Num18z4">
    <w:name w:val="WW8Num18z4"/>
    <w:rsid w:val="00065D3E"/>
  </w:style>
  <w:style w:type="character" w:customStyle="1" w:styleId="WW8Num18z5">
    <w:name w:val="WW8Num18z5"/>
    <w:rsid w:val="00065D3E"/>
  </w:style>
  <w:style w:type="character" w:customStyle="1" w:styleId="WW8Num18z6">
    <w:name w:val="WW8Num18z6"/>
    <w:rsid w:val="00065D3E"/>
  </w:style>
  <w:style w:type="character" w:customStyle="1" w:styleId="WW8Num18z7">
    <w:name w:val="WW8Num18z7"/>
    <w:rsid w:val="00065D3E"/>
  </w:style>
  <w:style w:type="character" w:customStyle="1" w:styleId="WW8Num18z8">
    <w:name w:val="WW8Num18z8"/>
    <w:rsid w:val="00065D3E"/>
  </w:style>
  <w:style w:type="character" w:customStyle="1" w:styleId="WW8Num19z0">
    <w:name w:val="WW8Num19z0"/>
    <w:rsid w:val="00065D3E"/>
    <w:rPr>
      <w:rFonts w:ascii="Arial" w:hAnsi="Arial"/>
      <w:color w:val="auto"/>
    </w:rPr>
  </w:style>
  <w:style w:type="character" w:customStyle="1" w:styleId="WW8Num19z1">
    <w:name w:val="WW8Num19z1"/>
    <w:rsid w:val="00065D3E"/>
  </w:style>
  <w:style w:type="character" w:customStyle="1" w:styleId="WW8Num19z2">
    <w:name w:val="WW8Num19z2"/>
    <w:rsid w:val="00065D3E"/>
  </w:style>
  <w:style w:type="character" w:customStyle="1" w:styleId="WW8Num19z3">
    <w:name w:val="WW8Num19z3"/>
    <w:rsid w:val="00065D3E"/>
  </w:style>
  <w:style w:type="character" w:customStyle="1" w:styleId="WW8Num19z4">
    <w:name w:val="WW8Num19z4"/>
    <w:rsid w:val="00065D3E"/>
  </w:style>
  <w:style w:type="character" w:customStyle="1" w:styleId="WW8Num19z5">
    <w:name w:val="WW8Num19z5"/>
    <w:rsid w:val="00065D3E"/>
  </w:style>
  <w:style w:type="character" w:customStyle="1" w:styleId="WW8Num19z6">
    <w:name w:val="WW8Num19z6"/>
    <w:rsid w:val="00065D3E"/>
  </w:style>
  <w:style w:type="character" w:customStyle="1" w:styleId="WW8Num19z7">
    <w:name w:val="WW8Num19z7"/>
    <w:rsid w:val="00065D3E"/>
  </w:style>
  <w:style w:type="character" w:customStyle="1" w:styleId="WW8Num19z8">
    <w:name w:val="WW8Num19z8"/>
    <w:rsid w:val="00065D3E"/>
  </w:style>
  <w:style w:type="character" w:customStyle="1" w:styleId="WW8Num20z0">
    <w:name w:val="WW8Num20z0"/>
    <w:rsid w:val="00065D3E"/>
    <w:rPr>
      <w:rFonts w:ascii="Times New Roman" w:hAnsi="Times New Roman"/>
      <w:sz w:val="22"/>
      <w:lang w:val="pt-BR"/>
    </w:rPr>
  </w:style>
  <w:style w:type="character" w:customStyle="1" w:styleId="WW8Num20z1">
    <w:name w:val="WW8Num20z1"/>
    <w:rsid w:val="00065D3E"/>
    <w:rPr>
      <w:rFonts w:ascii="Courier New" w:hAnsi="Courier New"/>
    </w:rPr>
  </w:style>
  <w:style w:type="character" w:customStyle="1" w:styleId="WW8Num20z2">
    <w:name w:val="WW8Num20z2"/>
    <w:rsid w:val="00065D3E"/>
    <w:rPr>
      <w:rFonts w:ascii="Wingdings" w:hAnsi="Wingdings"/>
    </w:rPr>
  </w:style>
  <w:style w:type="character" w:customStyle="1" w:styleId="WW8Num20z3">
    <w:name w:val="WW8Num20z3"/>
    <w:rsid w:val="00065D3E"/>
    <w:rPr>
      <w:rFonts w:ascii="Symbol" w:hAnsi="Symbol"/>
    </w:rPr>
  </w:style>
  <w:style w:type="character" w:customStyle="1" w:styleId="WW8Num21z0">
    <w:name w:val="WW8Num21z0"/>
    <w:rsid w:val="00065D3E"/>
    <w:rPr>
      <w:rFonts w:ascii="Arial" w:hAnsi="Arial"/>
      <w:b/>
      <w:sz w:val="28"/>
    </w:rPr>
  </w:style>
  <w:style w:type="character" w:customStyle="1" w:styleId="WW8Num21z1">
    <w:name w:val="WW8Num21z1"/>
    <w:rsid w:val="00065D3E"/>
  </w:style>
  <w:style w:type="character" w:customStyle="1" w:styleId="WW8Num21z2">
    <w:name w:val="WW8Num21z2"/>
    <w:rsid w:val="00065D3E"/>
  </w:style>
  <w:style w:type="character" w:customStyle="1" w:styleId="WW8Num21z3">
    <w:name w:val="WW8Num21z3"/>
    <w:rsid w:val="00065D3E"/>
  </w:style>
  <w:style w:type="character" w:customStyle="1" w:styleId="WW8Num21z4">
    <w:name w:val="WW8Num21z4"/>
    <w:rsid w:val="00065D3E"/>
  </w:style>
  <w:style w:type="character" w:customStyle="1" w:styleId="WW8Num21z5">
    <w:name w:val="WW8Num21z5"/>
    <w:rsid w:val="00065D3E"/>
  </w:style>
  <w:style w:type="character" w:customStyle="1" w:styleId="WW8Num21z6">
    <w:name w:val="WW8Num21z6"/>
    <w:rsid w:val="00065D3E"/>
  </w:style>
  <w:style w:type="character" w:customStyle="1" w:styleId="WW8Num21z7">
    <w:name w:val="WW8Num21z7"/>
    <w:rsid w:val="00065D3E"/>
  </w:style>
  <w:style w:type="character" w:customStyle="1" w:styleId="WW8Num21z8">
    <w:name w:val="WW8Num21z8"/>
    <w:rsid w:val="00065D3E"/>
  </w:style>
  <w:style w:type="character" w:customStyle="1" w:styleId="WW8Num22z0">
    <w:name w:val="WW8Num22z0"/>
    <w:rsid w:val="00065D3E"/>
    <w:rPr>
      <w:rFonts w:ascii="Arial" w:hAnsi="Arial"/>
      <w:b/>
      <w:color w:val="auto"/>
      <w:sz w:val="24"/>
    </w:rPr>
  </w:style>
  <w:style w:type="character" w:customStyle="1" w:styleId="WW8Num22z1">
    <w:name w:val="WW8Num22z1"/>
    <w:rsid w:val="00065D3E"/>
  </w:style>
  <w:style w:type="character" w:customStyle="1" w:styleId="WW8Num22z2">
    <w:name w:val="WW8Num22z2"/>
    <w:rsid w:val="00065D3E"/>
  </w:style>
  <w:style w:type="character" w:customStyle="1" w:styleId="WW8Num22z3">
    <w:name w:val="WW8Num22z3"/>
    <w:rsid w:val="00065D3E"/>
  </w:style>
  <w:style w:type="character" w:customStyle="1" w:styleId="WW8Num22z4">
    <w:name w:val="WW8Num22z4"/>
    <w:rsid w:val="00065D3E"/>
  </w:style>
  <w:style w:type="character" w:customStyle="1" w:styleId="WW8Num22z5">
    <w:name w:val="WW8Num22z5"/>
    <w:rsid w:val="00065D3E"/>
  </w:style>
  <w:style w:type="character" w:customStyle="1" w:styleId="WW8Num22z6">
    <w:name w:val="WW8Num22z6"/>
    <w:rsid w:val="00065D3E"/>
  </w:style>
  <w:style w:type="character" w:customStyle="1" w:styleId="WW8Num22z7">
    <w:name w:val="WW8Num22z7"/>
    <w:rsid w:val="00065D3E"/>
  </w:style>
  <w:style w:type="character" w:customStyle="1" w:styleId="WW8Num22z8">
    <w:name w:val="WW8Num22z8"/>
    <w:rsid w:val="00065D3E"/>
  </w:style>
  <w:style w:type="character" w:customStyle="1" w:styleId="WW8Num23z0">
    <w:name w:val="WW8Num23z0"/>
    <w:rsid w:val="00065D3E"/>
    <w:rPr>
      <w:rFonts w:ascii="Arial" w:hAnsi="Arial"/>
      <w:color w:val="auto"/>
      <w:sz w:val="24"/>
    </w:rPr>
  </w:style>
  <w:style w:type="character" w:customStyle="1" w:styleId="WW8Num23z1">
    <w:name w:val="WW8Num23z1"/>
    <w:rsid w:val="00065D3E"/>
  </w:style>
  <w:style w:type="character" w:customStyle="1" w:styleId="WW8Num23z2">
    <w:name w:val="WW8Num23z2"/>
    <w:rsid w:val="00065D3E"/>
  </w:style>
  <w:style w:type="character" w:customStyle="1" w:styleId="WW8Num23z3">
    <w:name w:val="WW8Num23z3"/>
    <w:rsid w:val="00065D3E"/>
  </w:style>
  <w:style w:type="character" w:customStyle="1" w:styleId="WW8Num23z4">
    <w:name w:val="WW8Num23z4"/>
    <w:rsid w:val="00065D3E"/>
  </w:style>
  <w:style w:type="character" w:customStyle="1" w:styleId="WW8Num23z5">
    <w:name w:val="WW8Num23z5"/>
    <w:rsid w:val="00065D3E"/>
  </w:style>
  <w:style w:type="character" w:customStyle="1" w:styleId="WW8Num23z6">
    <w:name w:val="WW8Num23z6"/>
    <w:rsid w:val="00065D3E"/>
  </w:style>
  <w:style w:type="character" w:customStyle="1" w:styleId="WW8Num23z7">
    <w:name w:val="WW8Num23z7"/>
    <w:rsid w:val="00065D3E"/>
  </w:style>
  <w:style w:type="character" w:customStyle="1" w:styleId="WW8Num23z8">
    <w:name w:val="WW8Num23z8"/>
    <w:rsid w:val="00065D3E"/>
  </w:style>
  <w:style w:type="character" w:customStyle="1" w:styleId="WW8Num24z0">
    <w:name w:val="WW8Num24z0"/>
    <w:rsid w:val="00065D3E"/>
    <w:rPr>
      <w:rFonts w:ascii="Arial" w:hAnsi="Arial"/>
      <w:color w:val="auto"/>
      <w:sz w:val="24"/>
    </w:rPr>
  </w:style>
  <w:style w:type="character" w:customStyle="1" w:styleId="WW8Num24z1">
    <w:name w:val="WW8Num24z1"/>
    <w:rsid w:val="00065D3E"/>
  </w:style>
  <w:style w:type="character" w:customStyle="1" w:styleId="WW8Num24z2">
    <w:name w:val="WW8Num24z2"/>
    <w:rsid w:val="00065D3E"/>
  </w:style>
  <w:style w:type="character" w:customStyle="1" w:styleId="WW8Num24z3">
    <w:name w:val="WW8Num24z3"/>
    <w:rsid w:val="00065D3E"/>
  </w:style>
  <w:style w:type="character" w:customStyle="1" w:styleId="WW8Num24z4">
    <w:name w:val="WW8Num24z4"/>
    <w:rsid w:val="00065D3E"/>
  </w:style>
  <w:style w:type="character" w:customStyle="1" w:styleId="WW8Num24z5">
    <w:name w:val="WW8Num24z5"/>
    <w:rsid w:val="00065D3E"/>
  </w:style>
  <w:style w:type="character" w:customStyle="1" w:styleId="WW8Num24z6">
    <w:name w:val="WW8Num24z6"/>
    <w:rsid w:val="00065D3E"/>
  </w:style>
  <w:style w:type="character" w:customStyle="1" w:styleId="WW8Num24z7">
    <w:name w:val="WW8Num24z7"/>
    <w:rsid w:val="00065D3E"/>
  </w:style>
  <w:style w:type="character" w:customStyle="1" w:styleId="WW8Num24z8">
    <w:name w:val="WW8Num24z8"/>
    <w:rsid w:val="00065D3E"/>
  </w:style>
  <w:style w:type="character" w:customStyle="1" w:styleId="WW8Num25z0">
    <w:name w:val="WW8Num25z0"/>
    <w:rsid w:val="00065D3E"/>
    <w:rPr>
      <w:rFonts w:ascii="Arial" w:hAnsi="Arial"/>
      <w:color w:val="auto"/>
      <w:sz w:val="24"/>
    </w:rPr>
  </w:style>
  <w:style w:type="character" w:customStyle="1" w:styleId="WW8Num25z1">
    <w:name w:val="WW8Num25z1"/>
    <w:rsid w:val="00065D3E"/>
  </w:style>
  <w:style w:type="character" w:customStyle="1" w:styleId="WW8Num25z2">
    <w:name w:val="WW8Num25z2"/>
    <w:rsid w:val="00065D3E"/>
  </w:style>
  <w:style w:type="character" w:customStyle="1" w:styleId="WW8Num25z3">
    <w:name w:val="WW8Num25z3"/>
    <w:rsid w:val="00065D3E"/>
  </w:style>
  <w:style w:type="character" w:customStyle="1" w:styleId="WW8Num25z4">
    <w:name w:val="WW8Num25z4"/>
    <w:rsid w:val="00065D3E"/>
  </w:style>
  <w:style w:type="character" w:customStyle="1" w:styleId="WW8Num25z5">
    <w:name w:val="WW8Num25z5"/>
    <w:rsid w:val="00065D3E"/>
  </w:style>
  <w:style w:type="character" w:customStyle="1" w:styleId="WW8Num25z6">
    <w:name w:val="WW8Num25z6"/>
    <w:rsid w:val="00065D3E"/>
  </w:style>
  <w:style w:type="character" w:customStyle="1" w:styleId="WW8Num25z7">
    <w:name w:val="WW8Num25z7"/>
    <w:rsid w:val="00065D3E"/>
  </w:style>
  <w:style w:type="character" w:customStyle="1" w:styleId="WW8Num25z8">
    <w:name w:val="WW8Num25z8"/>
    <w:rsid w:val="00065D3E"/>
  </w:style>
  <w:style w:type="character" w:customStyle="1" w:styleId="WW8Num26z0">
    <w:name w:val="WW8Num26z0"/>
    <w:rsid w:val="00065D3E"/>
    <w:rPr>
      <w:rFonts w:ascii="Arial" w:hAnsi="Arial"/>
      <w:color w:val="auto"/>
      <w:sz w:val="24"/>
    </w:rPr>
  </w:style>
  <w:style w:type="character" w:customStyle="1" w:styleId="WW8Num26z1">
    <w:name w:val="WW8Num26z1"/>
    <w:rsid w:val="00065D3E"/>
  </w:style>
  <w:style w:type="character" w:customStyle="1" w:styleId="WW8Num26z2">
    <w:name w:val="WW8Num26z2"/>
    <w:rsid w:val="00065D3E"/>
  </w:style>
  <w:style w:type="character" w:customStyle="1" w:styleId="WW8Num26z3">
    <w:name w:val="WW8Num26z3"/>
    <w:rsid w:val="00065D3E"/>
  </w:style>
  <w:style w:type="character" w:customStyle="1" w:styleId="WW8Num26z4">
    <w:name w:val="WW8Num26z4"/>
    <w:rsid w:val="00065D3E"/>
  </w:style>
  <w:style w:type="character" w:customStyle="1" w:styleId="WW8Num26z5">
    <w:name w:val="WW8Num26z5"/>
    <w:rsid w:val="00065D3E"/>
  </w:style>
  <w:style w:type="character" w:customStyle="1" w:styleId="WW8Num26z6">
    <w:name w:val="WW8Num26z6"/>
    <w:rsid w:val="00065D3E"/>
  </w:style>
  <w:style w:type="character" w:customStyle="1" w:styleId="WW8Num26z7">
    <w:name w:val="WW8Num26z7"/>
    <w:rsid w:val="00065D3E"/>
  </w:style>
  <w:style w:type="character" w:customStyle="1" w:styleId="WW8Num26z8">
    <w:name w:val="WW8Num26z8"/>
    <w:rsid w:val="00065D3E"/>
  </w:style>
  <w:style w:type="character" w:customStyle="1" w:styleId="WW8Num27z0">
    <w:name w:val="WW8Num27z0"/>
    <w:rsid w:val="00065D3E"/>
    <w:rPr>
      <w:rFonts w:ascii="Arial" w:hAnsi="Arial"/>
      <w:color w:val="auto"/>
      <w:sz w:val="24"/>
    </w:rPr>
  </w:style>
  <w:style w:type="character" w:customStyle="1" w:styleId="WW8Num27z1">
    <w:name w:val="WW8Num27z1"/>
    <w:rsid w:val="00065D3E"/>
  </w:style>
  <w:style w:type="character" w:customStyle="1" w:styleId="WW8Num27z2">
    <w:name w:val="WW8Num27z2"/>
    <w:rsid w:val="00065D3E"/>
  </w:style>
  <w:style w:type="character" w:customStyle="1" w:styleId="WW8Num27z3">
    <w:name w:val="WW8Num27z3"/>
    <w:rsid w:val="00065D3E"/>
  </w:style>
  <w:style w:type="character" w:customStyle="1" w:styleId="WW8Num27z4">
    <w:name w:val="WW8Num27z4"/>
    <w:rsid w:val="00065D3E"/>
  </w:style>
  <w:style w:type="character" w:customStyle="1" w:styleId="WW8Num27z5">
    <w:name w:val="WW8Num27z5"/>
    <w:rsid w:val="00065D3E"/>
  </w:style>
  <w:style w:type="character" w:customStyle="1" w:styleId="WW8Num27z6">
    <w:name w:val="WW8Num27z6"/>
    <w:rsid w:val="00065D3E"/>
  </w:style>
  <w:style w:type="character" w:customStyle="1" w:styleId="WW8Num27z7">
    <w:name w:val="WW8Num27z7"/>
    <w:rsid w:val="00065D3E"/>
  </w:style>
  <w:style w:type="character" w:customStyle="1" w:styleId="WW8Num27z8">
    <w:name w:val="WW8Num27z8"/>
    <w:rsid w:val="00065D3E"/>
  </w:style>
  <w:style w:type="character" w:customStyle="1" w:styleId="WW8Num28z0">
    <w:name w:val="WW8Num28z0"/>
    <w:rsid w:val="00065D3E"/>
    <w:rPr>
      <w:rFonts w:ascii="Arial" w:hAnsi="Arial"/>
      <w:color w:val="auto"/>
      <w:sz w:val="24"/>
    </w:rPr>
  </w:style>
  <w:style w:type="character" w:customStyle="1" w:styleId="WW8Num28z1">
    <w:name w:val="WW8Num28z1"/>
    <w:rsid w:val="00065D3E"/>
  </w:style>
  <w:style w:type="character" w:customStyle="1" w:styleId="WW8Num28z2">
    <w:name w:val="WW8Num28z2"/>
    <w:rsid w:val="00065D3E"/>
  </w:style>
  <w:style w:type="character" w:customStyle="1" w:styleId="WW8Num28z3">
    <w:name w:val="WW8Num28z3"/>
    <w:rsid w:val="00065D3E"/>
  </w:style>
  <w:style w:type="character" w:customStyle="1" w:styleId="WW8Num28z4">
    <w:name w:val="WW8Num28z4"/>
    <w:rsid w:val="00065D3E"/>
  </w:style>
  <w:style w:type="character" w:customStyle="1" w:styleId="WW8Num28z5">
    <w:name w:val="WW8Num28z5"/>
    <w:rsid w:val="00065D3E"/>
  </w:style>
  <w:style w:type="character" w:customStyle="1" w:styleId="WW8Num28z6">
    <w:name w:val="WW8Num28z6"/>
    <w:rsid w:val="00065D3E"/>
  </w:style>
  <w:style w:type="character" w:customStyle="1" w:styleId="WW8Num28z7">
    <w:name w:val="WW8Num28z7"/>
    <w:rsid w:val="00065D3E"/>
  </w:style>
  <w:style w:type="character" w:customStyle="1" w:styleId="WW8Num28z8">
    <w:name w:val="WW8Num28z8"/>
    <w:rsid w:val="00065D3E"/>
  </w:style>
  <w:style w:type="character" w:customStyle="1" w:styleId="WW8Num29z0">
    <w:name w:val="WW8Num29z0"/>
    <w:rsid w:val="00065D3E"/>
    <w:rPr>
      <w:rFonts w:ascii="Arial" w:hAnsi="Arial"/>
      <w:color w:val="auto"/>
      <w:sz w:val="24"/>
    </w:rPr>
  </w:style>
  <w:style w:type="character" w:customStyle="1" w:styleId="WW8Num29z1">
    <w:name w:val="WW8Num29z1"/>
    <w:rsid w:val="00065D3E"/>
  </w:style>
  <w:style w:type="character" w:customStyle="1" w:styleId="WW8Num29z2">
    <w:name w:val="WW8Num29z2"/>
    <w:rsid w:val="00065D3E"/>
  </w:style>
  <w:style w:type="character" w:customStyle="1" w:styleId="WW8Num29z3">
    <w:name w:val="WW8Num29z3"/>
    <w:rsid w:val="00065D3E"/>
  </w:style>
  <w:style w:type="character" w:customStyle="1" w:styleId="WW8Num29z4">
    <w:name w:val="WW8Num29z4"/>
    <w:rsid w:val="00065D3E"/>
  </w:style>
  <w:style w:type="character" w:customStyle="1" w:styleId="WW8Num29z5">
    <w:name w:val="WW8Num29z5"/>
    <w:rsid w:val="00065D3E"/>
  </w:style>
  <w:style w:type="character" w:customStyle="1" w:styleId="WW8Num29z6">
    <w:name w:val="WW8Num29z6"/>
    <w:rsid w:val="00065D3E"/>
  </w:style>
  <w:style w:type="character" w:customStyle="1" w:styleId="WW8Num29z7">
    <w:name w:val="WW8Num29z7"/>
    <w:rsid w:val="00065D3E"/>
  </w:style>
  <w:style w:type="character" w:customStyle="1" w:styleId="WW8Num29z8">
    <w:name w:val="WW8Num29z8"/>
    <w:rsid w:val="00065D3E"/>
  </w:style>
  <w:style w:type="character" w:customStyle="1" w:styleId="WW8Num30z0">
    <w:name w:val="WW8Num30z0"/>
    <w:rsid w:val="00065D3E"/>
    <w:rPr>
      <w:rFonts w:ascii="Arial" w:hAnsi="Arial"/>
      <w:color w:val="auto"/>
      <w:sz w:val="24"/>
    </w:rPr>
  </w:style>
  <w:style w:type="character" w:customStyle="1" w:styleId="WW8Num30z1">
    <w:name w:val="WW8Num30z1"/>
    <w:rsid w:val="00065D3E"/>
  </w:style>
  <w:style w:type="character" w:customStyle="1" w:styleId="WW8Num30z2">
    <w:name w:val="WW8Num30z2"/>
    <w:rsid w:val="00065D3E"/>
  </w:style>
  <w:style w:type="character" w:customStyle="1" w:styleId="WW8Num30z3">
    <w:name w:val="WW8Num30z3"/>
    <w:rsid w:val="00065D3E"/>
  </w:style>
  <w:style w:type="character" w:customStyle="1" w:styleId="WW8Num30z4">
    <w:name w:val="WW8Num30z4"/>
    <w:rsid w:val="00065D3E"/>
  </w:style>
  <w:style w:type="character" w:customStyle="1" w:styleId="WW8Num30z5">
    <w:name w:val="WW8Num30z5"/>
    <w:rsid w:val="00065D3E"/>
  </w:style>
  <w:style w:type="character" w:customStyle="1" w:styleId="WW8Num30z6">
    <w:name w:val="WW8Num30z6"/>
    <w:rsid w:val="00065D3E"/>
  </w:style>
  <w:style w:type="character" w:customStyle="1" w:styleId="WW8Num30z7">
    <w:name w:val="WW8Num30z7"/>
    <w:rsid w:val="00065D3E"/>
  </w:style>
  <w:style w:type="character" w:customStyle="1" w:styleId="WW8Num30z8">
    <w:name w:val="WW8Num30z8"/>
    <w:rsid w:val="00065D3E"/>
  </w:style>
  <w:style w:type="character" w:customStyle="1" w:styleId="WW8Num31z0">
    <w:name w:val="WW8Num31z0"/>
    <w:rsid w:val="00065D3E"/>
    <w:rPr>
      <w:rFonts w:ascii="Arial" w:hAnsi="Arial"/>
      <w:color w:val="auto"/>
      <w:sz w:val="24"/>
    </w:rPr>
  </w:style>
  <w:style w:type="character" w:customStyle="1" w:styleId="WW8Num31z1">
    <w:name w:val="WW8Num31z1"/>
    <w:rsid w:val="00065D3E"/>
  </w:style>
  <w:style w:type="character" w:customStyle="1" w:styleId="WW8Num31z2">
    <w:name w:val="WW8Num31z2"/>
    <w:rsid w:val="00065D3E"/>
  </w:style>
  <w:style w:type="character" w:customStyle="1" w:styleId="WW8Num31z3">
    <w:name w:val="WW8Num31z3"/>
    <w:rsid w:val="00065D3E"/>
  </w:style>
  <w:style w:type="character" w:customStyle="1" w:styleId="WW8Num31z4">
    <w:name w:val="WW8Num31z4"/>
    <w:rsid w:val="00065D3E"/>
  </w:style>
  <w:style w:type="character" w:customStyle="1" w:styleId="WW8Num31z5">
    <w:name w:val="WW8Num31z5"/>
    <w:rsid w:val="00065D3E"/>
  </w:style>
  <w:style w:type="character" w:customStyle="1" w:styleId="WW8Num31z6">
    <w:name w:val="WW8Num31z6"/>
    <w:rsid w:val="00065D3E"/>
  </w:style>
  <w:style w:type="character" w:customStyle="1" w:styleId="WW8Num31z7">
    <w:name w:val="WW8Num31z7"/>
    <w:rsid w:val="00065D3E"/>
  </w:style>
  <w:style w:type="character" w:customStyle="1" w:styleId="WW8Num31z8">
    <w:name w:val="WW8Num31z8"/>
    <w:rsid w:val="00065D3E"/>
  </w:style>
  <w:style w:type="character" w:customStyle="1" w:styleId="WW8Num32z0">
    <w:name w:val="WW8Num32z0"/>
    <w:rsid w:val="00065D3E"/>
    <w:rPr>
      <w:rFonts w:ascii="Arial" w:hAnsi="Arial"/>
      <w:color w:val="auto"/>
      <w:sz w:val="24"/>
      <w:lang w:eastAsia="ro-RO"/>
    </w:rPr>
  </w:style>
  <w:style w:type="character" w:customStyle="1" w:styleId="WW8Num32z1">
    <w:name w:val="WW8Num32z1"/>
    <w:rsid w:val="00065D3E"/>
    <w:rPr>
      <w:rFonts w:ascii="Courier New" w:hAnsi="Courier New"/>
    </w:rPr>
  </w:style>
  <w:style w:type="character" w:customStyle="1" w:styleId="WW8Num32z2">
    <w:name w:val="WW8Num32z2"/>
    <w:rsid w:val="00065D3E"/>
    <w:rPr>
      <w:rFonts w:ascii="Wingdings" w:hAnsi="Wingdings"/>
    </w:rPr>
  </w:style>
  <w:style w:type="character" w:customStyle="1" w:styleId="WW8Num32z3">
    <w:name w:val="WW8Num32z3"/>
    <w:rsid w:val="00065D3E"/>
    <w:rPr>
      <w:rFonts w:ascii="Symbol" w:hAnsi="Symbol"/>
    </w:rPr>
  </w:style>
  <w:style w:type="character" w:customStyle="1" w:styleId="WW8Num33z0">
    <w:name w:val="WW8Num33z0"/>
    <w:rsid w:val="00065D3E"/>
    <w:rPr>
      <w:rFonts w:ascii="Symbol" w:hAnsi="Symbol"/>
      <w:sz w:val="24"/>
    </w:rPr>
  </w:style>
  <w:style w:type="character" w:customStyle="1" w:styleId="WW8Num33z1">
    <w:name w:val="WW8Num33z1"/>
    <w:rsid w:val="00065D3E"/>
    <w:rPr>
      <w:rFonts w:ascii="Courier New" w:hAnsi="Courier New"/>
      <w:sz w:val="20"/>
    </w:rPr>
  </w:style>
  <w:style w:type="character" w:customStyle="1" w:styleId="WW8Num33z2">
    <w:name w:val="WW8Num33z2"/>
    <w:rsid w:val="00065D3E"/>
    <w:rPr>
      <w:rFonts w:ascii="Wingdings" w:hAnsi="Wingdings"/>
      <w:sz w:val="20"/>
    </w:rPr>
  </w:style>
  <w:style w:type="character" w:customStyle="1" w:styleId="WW8Num34z0">
    <w:name w:val="WW8Num34z0"/>
    <w:rsid w:val="00065D3E"/>
    <w:rPr>
      <w:rFonts w:ascii="Symbol" w:hAnsi="Symbol"/>
      <w:sz w:val="24"/>
    </w:rPr>
  </w:style>
  <w:style w:type="character" w:customStyle="1" w:styleId="WW8Num34z1">
    <w:name w:val="WW8Num34z1"/>
    <w:rsid w:val="00065D3E"/>
    <w:rPr>
      <w:rFonts w:ascii="Courier New" w:hAnsi="Courier New"/>
      <w:sz w:val="20"/>
    </w:rPr>
  </w:style>
  <w:style w:type="character" w:customStyle="1" w:styleId="WW8Num34z2">
    <w:name w:val="WW8Num34z2"/>
    <w:rsid w:val="00065D3E"/>
    <w:rPr>
      <w:rFonts w:ascii="Wingdings" w:hAnsi="Wingdings"/>
      <w:sz w:val="20"/>
    </w:rPr>
  </w:style>
  <w:style w:type="character" w:customStyle="1" w:styleId="WW8Num35z0">
    <w:name w:val="WW8Num35z0"/>
    <w:rsid w:val="00065D3E"/>
    <w:rPr>
      <w:rFonts w:ascii="Arial" w:eastAsia="MS Mincho" w:hAnsi="Arial"/>
      <w:color w:val="000000"/>
      <w:kern w:val="2"/>
      <w:sz w:val="24"/>
      <w:lang w:val="ro-RO" w:eastAsia="en-US"/>
    </w:rPr>
  </w:style>
  <w:style w:type="character" w:customStyle="1" w:styleId="WW8Num35z1">
    <w:name w:val="WW8Num35z1"/>
    <w:rsid w:val="00065D3E"/>
  </w:style>
  <w:style w:type="character" w:customStyle="1" w:styleId="WW8Num35z2">
    <w:name w:val="WW8Num35z2"/>
    <w:rsid w:val="00065D3E"/>
  </w:style>
  <w:style w:type="character" w:customStyle="1" w:styleId="WW8Num35z3">
    <w:name w:val="WW8Num35z3"/>
    <w:rsid w:val="00065D3E"/>
  </w:style>
  <w:style w:type="character" w:customStyle="1" w:styleId="WW8Num35z4">
    <w:name w:val="WW8Num35z4"/>
    <w:rsid w:val="00065D3E"/>
  </w:style>
  <w:style w:type="character" w:customStyle="1" w:styleId="WW8Num35z5">
    <w:name w:val="WW8Num35z5"/>
    <w:rsid w:val="00065D3E"/>
  </w:style>
  <w:style w:type="character" w:customStyle="1" w:styleId="WW8Num35z6">
    <w:name w:val="WW8Num35z6"/>
    <w:rsid w:val="00065D3E"/>
  </w:style>
  <w:style w:type="character" w:customStyle="1" w:styleId="WW8Num35z7">
    <w:name w:val="WW8Num35z7"/>
    <w:rsid w:val="00065D3E"/>
  </w:style>
  <w:style w:type="character" w:customStyle="1" w:styleId="WW8Num35z8">
    <w:name w:val="WW8Num35z8"/>
    <w:rsid w:val="00065D3E"/>
  </w:style>
  <w:style w:type="character" w:customStyle="1" w:styleId="WW8Num36z0">
    <w:name w:val="WW8Num36z0"/>
    <w:rsid w:val="00065D3E"/>
    <w:rPr>
      <w:rFonts w:ascii="Arial" w:hAnsi="Arial"/>
      <w:sz w:val="24"/>
      <w:lang w:val="ro-RO" w:eastAsia="ro-RO"/>
    </w:rPr>
  </w:style>
  <w:style w:type="character" w:customStyle="1" w:styleId="WW8Num36z1">
    <w:name w:val="WW8Num36z1"/>
    <w:rsid w:val="00065D3E"/>
    <w:rPr>
      <w:sz w:val="24"/>
      <w:lang w:val="ro-RO"/>
    </w:rPr>
  </w:style>
  <w:style w:type="character" w:customStyle="1" w:styleId="WW8Num37z0">
    <w:name w:val="WW8Num37z0"/>
    <w:rsid w:val="00065D3E"/>
    <w:rPr>
      <w:rFonts w:ascii="Symbol" w:hAnsi="Symbol"/>
      <w:b/>
      <w:color w:val="4F81BD"/>
      <w:sz w:val="24"/>
      <w:lang w:eastAsia="ro-RO"/>
    </w:rPr>
  </w:style>
  <w:style w:type="character" w:customStyle="1" w:styleId="WW8Num37z1">
    <w:name w:val="WW8Num37z1"/>
    <w:rsid w:val="00065D3E"/>
    <w:rPr>
      <w:rFonts w:ascii="Symbol" w:hAnsi="Symbol"/>
    </w:rPr>
  </w:style>
  <w:style w:type="character" w:customStyle="1" w:styleId="WW8Num38z0">
    <w:name w:val="WW8Num38z0"/>
    <w:rsid w:val="00065D3E"/>
    <w:rPr>
      <w:rFonts w:ascii="Symbol" w:eastAsia="SimSun" w:hAnsi="Symbol"/>
      <w:color w:val="FF0000"/>
      <w:sz w:val="24"/>
      <w:lang w:val="it-IT" w:eastAsia="zh-CN"/>
    </w:rPr>
  </w:style>
  <w:style w:type="character" w:customStyle="1" w:styleId="WW8Num38z1">
    <w:name w:val="WW8Num38z1"/>
    <w:rsid w:val="00065D3E"/>
    <w:rPr>
      <w:rFonts w:ascii="Symbol" w:hAnsi="Symbol"/>
      <w:color w:val="auto"/>
      <w:sz w:val="24"/>
      <w:lang w:val="it-IT"/>
    </w:rPr>
  </w:style>
  <w:style w:type="character" w:customStyle="1" w:styleId="WW8Num39z0">
    <w:name w:val="WW8Num39z0"/>
    <w:rsid w:val="00065D3E"/>
    <w:rPr>
      <w:rFonts w:ascii="Symbol" w:hAnsi="Symbol"/>
    </w:rPr>
  </w:style>
  <w:style w:type="character" w:customStyle="1" w:styleId="WW8Num39z1">
    <w:name w:val="WW8Num39z1"/>
    <w:rsid w:val="00065D3E"/>
    <w:rPr>
      <w:rFonts w:ascii="OpenSymbol" w:hAnsi="OpenSymbol"/>
    </w:rPr>
  </w:style>
  <w:style w:type="character" w:customStyle="1" w:styleId="WW8Num40z0">
    <w:name w:val="WW8Num40z0"/>
    <w:rsid w:val="00065D3E"/>
    <w:rPr>
      <w:rFonts w:ascii="Symbol" w:hAnsi="Symbol"/>
      <w:sz w:val="20"/>
    </w:rPr>
  </w:style>
  <w:style w:type="character" w:customStyle="1" w:styleId="WW8Num40z1">
    <w:name w:val="WW8Num40z1"/>
    <w:rsid w:val="00065D3E"/>
    <w:rPr>
      <w:rFonts w:ascii="Courier New" w:hAnsi="Courier New"/>
    </w:rPr>
  </w:style>
  <w:style w:type="character" w:customStyle="1" w:styleId="WW8Num40z2">
    <w:name w:val="WW8Num40z2"/>
    <w:rsid w:val="00065D3E"/>
    <w:rPr>
      <w:rFonts w:ascii="Wingdings" w:hAnsi="Wingdings"/>
    </w:rPr>
  </w:style>
  <w:style w:type="character" w:customStyle="1" w:styleId="WW8Num41z0">
    <w:name w:val="WW8Num41z0"/>
    <w:rsid w:val="00065D3E"/>
    <w:rPr>
      <w:rFonts w:ascii="Symbol" w:hAnsi="Symbol"/>
      <w:sz w:val="20"/>
    </w:rPr>
  </w:style>
  <w:style w:type="character" w:customStyle="1" w:styleId="WW8Num41z1">
    <w:name w:val="WW8Num41z1"/>
    <w:rsid w:val="00065D3E"/>
    <w:rPr>
      <w:rFonts w:ascii="Courier New" w:hAnsi="Courier New"/>
    </w:rPr>
  </w:style>
  <w:style w:type="character" w:customStyle="1" w:styleId="WW8Num41z2">
    <w:name w:val="WW8Num41z2"/>
    <w:rsid w:val="00065D3E"/>
    <w:rPr>
      <w:rFonts w:ascii="Wingdings" w:hAnsi="Wingdings"/>
    </w:rPr>
  </w:style>
  <w:style w:type="character" w:customStyle="1" w:styleId="WW8Num42z0">
    <w:name w:val="WW8Num42z0"/>
    <w:rsid w:val="00065D3E"/>
    <w:rPr>
      <w:rFonts w:ascii="Symbol" w:hAnsi="Symbol"/>
    </w:rPr>
  </w:style>
  <w:style w:type="character" w:customStyle="1" w:styleId="WW8Num42z1">
    <w:name w:val="WW8Num42z1"/>
    <w:rsid w:val="00065D3E"/>
  </w:style>
  <w:style w:type="character" w:customStyle="1" w:styleId="WW8Num42z2">
    <w:name w:val="WW8Num42z2"/>
    <w:rsid w:val="00065D3E"/>
  </w:style>
  <w:style w:type="character" w:customStyle="1" w:styleId="WW8Num42z3">
    <w:name w:val="WW8Num42z3"/>
    <w:rsid w:val="00065D3E"/>
  </w:style>
  <w:style w:type="character" w:customStyle="1" w:styleId="WW8Num42z4">
    <w:name w:val="WW8Num42z4"/>
    <w:rsid w:val="00065D3E"/>
  </w:style>
  <w:style w:type="character" w:customStyle="1" w:styleId="WW8Num42z5">
    <w:name w:val="WW8Num42z5"/>
    <w:rsid w:val="00065D3E"/>
  </w:style>
  <w:style w:type="character" w:customStyle="1" w:styleId="WW8Num42z6">
    <w:name w:val="WW8Num42z6"/>
    <w:rsid w:val="00065D3E"/>
  </w:style>
  <w:style w:type="character" w:customStyle="1" w:styleId="WW8Num42z7">
    <w:name w:val="WW8Num42z7"/>
    <w:rsid w:val="00065D3E"/>
  </w:style>
  <w:style w:type="character" w:customStyle="1" w:styleId="WW8Num42z8">
    <w:name w:val="WW8Num42z8"/>
    <w:rsid w:val="00065D3E"/>
  </w:style>
  <w:style w:type="character" w:customStyle="1" w:styleId="WW8Num43z0">
    <w:name w:val="WW8Num43z0"/>
    <w:rsid w:val="00065D3E"/>
    <w:rPr>
      <w:rFonts w:ascii="Symbol" w:hAnsi="Symbol"/>
      <w:b/>
      <w:color w:val="000000"/>
      <w:spacing w:val="0"/>
      <w:w w:val="100"/>
      <w:sz w:val="22"/>
      <w:u w:val="none"/>
      <w:lang w:val="ro-RO" w:eastAsia="ro-RO"/>
    </w:rPr>
  </w:style>
  <w:style w:type="character" w:customStyle="1" w:styleId="WW8Num43z1">
    <w:name w:val="WW8Num43z1"/>
    <w:rsid w:val="00065D3E"/>
  </w:style>
  <w:style w:type="character" w:customStyle="1" w:styleId="WW8Num43z2">
    <w:name w:val="WW8Num43z2"/>
    <w:rsid w:val="00065D3E"/>
  </w:style>
  <w:style w:type="character" w:customStyle="1" w:styleId="WW8Num43z3">
    <w:name w:val="WW8Num43z3"/>
    <w:rsid w:val="00065D3E"/>
  </w:style>
  <w:style w:type="character" w:customStyle="1" w:styleId="WW8Num43z4">
    <w:name w:val="WW8Num43z4"/>
    <w:rsid w:val="00065D3E"/>
  </w:style>
  <w:style w:type="character" w:customStyle="1" w:styleId="WW8Num43z5">
    <w:name w:val="WW8Num43z5"/>
    <w:rsid w:val="00065D3E"/>
  </w:style>
  <w:style w:type="character" w:customStyle="1" w:styleId="WW8Num43z6">
    <w:name w:val="WW8Num43z6"/>
    <w:rsid w:val="00065D3E"/>
  </w:style>
  <w:style w:type="character" w:customStyle="1" w:styleId="WW8Num43z7">
    <w:name w:val="WW8Num43z7"/>
    <w:rsid w:val="00065D3E"/>
  </w:style>
  <w:style w:type="character" w:customStyle="1" w:styleId="WW8Num43z8">
    <w:name w:val="WW8Num43z8"/>
    <w:rsid w:val="00065D3E"/>
  </w:style>
  <w:style w:type="character" w:customStyle="1" w:styleId="WW8Num44z0">
    <w:name w:val="WW8Num44z0"/>
    <w:rsid w:val="00065D3E"/>
    <w:rPr>
      <w:rFonts w:ascii="Symbol" w:eastAsia="SimSun" w:hAnsi="Symbol"/>
      <w:color w:val="000000"/>
      <w:spacing w:val="0"/>
      <w:w w:val="100"/>
      <w:sz w:val="22"/>
      <w:u w:val="none"/>
      <w:lang w:val="ro-RO" w:eastAsia="ro-RO"/>
    </w:rPr>
  </w:style>
  <w:style w:type="character" w:customStyle="1" w:styleId="WW8Num44z1">
    <w:name w:val="WW8Num44z1"/>
    <w:rsid w:val="00065D3E"/>
  </w:style>
  <w:style w:type="character" w:customStyle="1" w:styleId="WW8Num44z2">
    <w:name w:val="WW8Num44z2"/>
    <w:rsid w:val="00065D3E"/>
  </w:style>
  <w:style w:type="character" w:customStyle="1" w:styleId="WW8Num44z3">
    <w:name w:val="WW8Num44z3"/>
    <w:rsid w:val="00065D3E"/>
  </w:style>
  <w:style w:type="character" w:customStyle="1" w:styleId="WW8Num44z4">
    <w:name w:val="WW8Num44z4"/>
    <w:rsid w:val="00065D3E"/>
  </w:style>
  <w:style w:type="character" w:customStyle="1" w:styleId="WW8Num44z5">
    <w:name w:val="WW8Num44z5"/>
    <w:rsid w:val="00065D3E"/>
  </w:style>
  <w:style w:type="character" w:customStyle="1" w:styleId="WW8Num44z6">
    <w:name w:val="WW8Num44z6"/>
    <w:rsid w:val="00065D3E"/>
  </w:style>
  <w:style w:type="character" w:customStyle="1" w:styleId="WW8Num44z7">
    <w:name w:val="WW8Num44z7"/>
    <w:rsid w:val="00065D3E"/>
  </w:style>
  <w:style w:type="character" w:customStyle="1" w:styleId="WW8Num44z8">
    <w:name w:val="WW8Num44z8"/>
    <w:rsid w:val="00065D3E"/>
  </w:style>
  <w:style w:type="character" w:customStyle="1" w:styleId="WW8Num45z0">
    <w:name w:val="WW8Num45z0"/>
    <w:rsid w:val="00065D3E"/>
    <w:rPr>
      <w:rFonts w:ascii="Symbol" w:hAnsi="Symbol"/>
      <w:sz w:val="24"/>
    </w:rPr>
  </w:style>
  <w:style w:type="character" w:customStyle="1" w:styleId="WW8Num45z1">
    <w:name w:val="WW8Num45z1"/>
    <w:rsid w:val="00065D3E"/>
    <w:rPr>
      <w:rFonts w:ascii="Courier New" w:hAnsi="Courier New"/>
    </w:rPr>
  </w:style>
  <w:style w:type="character" w:customStyle="1" w:styleId="WW8Num45z2">
    <w:name w:val="WW8Num45z2"/>
    <w:rsid w:val="00065D3E"/>
    <w:rPr>
      <w:rFonts w:ascii="Wingdings" w:hAnsi="Wingdings"/>
    </w:rPr>
  </w:style>
  <w:style w:type="character" w:customStyle="1" w:styleId="WW8Num46z0">
    <w:name w:val="WW8Num46z0"/>
    <w:rsid w:val="00065D3E"/>
    <w:rPr>
      <w:rFonts w:ascii="Symbol" w:hAnsi="Symbol"/>
      <w:sz w:val="24"/>
      <w:lang w:val="ro-RO"/>
    </w:rPr>
  </w:style>
  <w:style w:type="character" w:customStyle="1" w:styleId="WW8Num47z0">
    <w:name w:val="WW8Num47z0"/>
    <w:rsid w:val="00065D3E"/>
    <w:rPr>
      <w:rFonts w:ascii="Symbol" w:hAnsi="Symbol"/>
      <w:color w:val="auto"/>
      <w:sz w:val="24"/>
      <w:lang w:val="it-IT"/>
    </w:rPr>
  </w:style>
  <w:style w:type="character" w:customStyle="1" w:styleId="WW8Num47z1">
    <w:name w:val="WW8Num47z1"/>
    <w:rsid w:val="00065D3E"/>
    <w:rPr>
      <w:rFonts w:ascii="OpenSymbol" w:hAnsi="OpenSymbol"/>
    </w:rPr>
  </w:style>
  <w:style w:type="character" w:customStyle="1" w:styleId="WW8Num46z1">
    <w:name w:val="WW8Num46z1"/>
    <w:rsid w:val="00065D3E"/>
    <w:rPr>
      <w:rFonts w:ascii="Symbol" w:hAnsi="Symbol"/>
      <w:color w:val="auto"/>
      <w:sz w:val="24"/>
      <w:lang w:val="it-IT"/>
    </w:rPr>
  </w:style>
  <w:style w:type="character" w:customStyle="1" w:styleId="WW8Num48z0">
    <w:name w:val="WW8Num48z0"/>
    <w:rsid w:val="00065D3E"/>
    <w:rPr>
      <w:rFonts w:ascii="Symbol" w:hAnsi="Symbol"/>
      <w:sz w:val="24"/>
      <w:lang w:val="ro-RO"/>
    </w:rPr>
  </w:style>
  <w:style w:type="character" w:customStyle="1" w:styleId="WW8Num49z0">
    <w:name w:val="WW8Num49z0"/>
    <w:rsid w:val="00065D3E"/>
    <w:rPr>
      <w:rFonts w:ascii="Symbol" w:hAnsi="Symbol"/>
      <w:color w:val="FF0000"/>
      <w:sz w:val="24"/>
      <w:lang w:val="it-IT"/>
    </w:rPr>
  </w:style>
  <w:style w:type="character" w:customStyle="1" w:styleId="WW8Num49z1">
    <w:name w:val="WW8Num49z1"/>
    <w:rsid w:val="00065D3E"/>
    <w:rPr>
      <w:rFonts w:ascii="OpenSymbol" w:hAnsi="OpenSymbol"/>
    </w:rPr>
  </w:style>
  <w:style w:type="character" w:customStyle="1" w:styleId="WW8Num50z0">
    <w:name w:val="WW8Num50z0"/>
    <w:rsid w:val="00065D3E"/>
    <w:rPr>
      <w:rFonts w:ascii="Symbol" w:hAnsi="Symbol"/>
      <w:color w:val="FF0000"/>
      <w:sz w:val="24"/>
      <w:lang w:val="es-ES"/>
    </w:rPr>
  </w:style>
  <w:style w:type="character" w:customStyle="1" w:styleId="WW8Num50z1">
    <w:name w:val="WW8Num50z1"/>
    <w:rsid w:val="00065D3E"/>
    <w:rPr>
      <w:rFonts w:ascii="OpenSymbol" w:hAnsi="OpenSymbol"/>
    </w:rPr>
  </w:style>
  <w:style w:type="character" w:customStyle="1" w:styleId="WW8Num51z0">
    <w:name w:val="WW8Num51z0"/>
    <w:rsid w:val="00065D3E"/>
    <w:rPr>
      <w:rFonts w:ascii="Symbol" w:hAnsi="Symbol"/>
      <w:color w:val="FF0000"/>
      <w:sz w:val="24"/>
      <w:lang w:val="it-IT"/>
    </w:rPr>
  </w:style>
  <w:style w:type="character" w:customStyle="1" w:styleId="WW8Num51z1">
    <w:name w:val="WW8Num51z1"/>
    <w:rsid w:val="00065D3E"/>
    <w:rPr>
      <w:rFonts w:ascii="OpenSymbol" w:hAnsi="OpenSymbol"/>
    </w:rPr>
  </w:style>
  <w:style w:type="character" w:customStyle="1" w:styleId="WW8Num52z0">
    <w:name w:val="WW8Num52z0"/>
    <w:rsid w:val="00065D3E"/>
    <w:rPr>
      <w:rFonts w:ascii="Symbol" w:hAnsi="Symbol"/>
      <w:color w:val="auto"/>
      <w:sz w:val="24"/>
      <w:lang w:val="it-IT"/>
    </w:rPr>
  </w:style>
  <w:style w:type="character" w:customStyle="1" w:styleId="WW8Num52z1">
    <w:name w:val="WW8Num52z1"/>
    <w:rsid w:val="00065D3E"/>
    <w:rPr>
      <w:rFonts w:ascii="OpenSymbol" w:hAnsi="OpenSymbol"/>
    </w:rPr>
  </w:style>
  <w:style w:type="character" w:customStyle="1" w:styleId="WW8Num36z2">
    <w:name w:val="WW8Num36z2"/>
    <w:rsid w:val="00065D3E"/>
  </w:style>
  <w:style w:type="character" w:customStyle="1" w:styleId="WW8Num36z3">
    <w:name w:val="WW8Num36z3"/>
    <w:rsid w:val="00065D3E"/>
  </w:style>
  <w:style w:type="character" w:customStyle="1" w:styleId="WW8Num36z4">
    <w:name w:val="WW8Num36z4"/>
    <w:rsid w:val="00065D3E"/>
  </w:style>
  <w:style w:type="character" w:customStyle="1" w:styleId="WW8Num36z5">
    <w:name w:val="WW8Num36z5"/>
    <w:rsid w:val="00065D3E"/>
  </w:style>
  <w:style w:type="character" w:customStyle="1" w:styleId="WW8Num36z6">
    <w:name w:val="WW8Num36z6"/>
    <w:rsid w:val="00065D3E"/>
  </w:style>
  <w:style w:type="character" w:customStyle="1" w:styleId="WW8Num36z7">
    <w:name w:val="WW8Num36z7"/>
    <w:rsid w:val="00065D3E"/>
  </w:style>
  <w:style w:type="character" w:customStyle="1" w:styleId="WW8Num36z8">
    <w:name w:val="WW8Num36z8"/>
    <w:rsid w:val="00065D3E"/>
  </w:style>
  <w:style w:type="character" w:customStyle="1" w:styleId="WW8Num37z2">
    <w:name w:val="WW8Num37z2"/>
    <w:rsid w:val="00065D3E"/>
  </w:style>
  <w:style w:type="character" w:customStyle="1" w:styleId="WW8Num37z3">
    <w:name w:val="WW8Num37z3"/>
    <w:rsid w:val="00065D3E"/>
  </w:style>
  <w:style w:type="character" w:customStyle="1" w:styleId="WW8Num37z4">
    <w:name w:val="WW8Num37z4"/>
    <w:rsid w:val="00065D3E"/>
  </w:style>
  <w:style w:type="character" w:customStyle="1" w:styleId="WW8Num37z5">
    <w:name w:val="WW8Num37z5"/>
    <w:rsid w:val="00065D3E"/>
  </w:style>
  <w:style w:type="character" w:customStyle="1" w:styleId="WW8Num37z6">
    <w:name w:val="WW8Num37z6"/>
    <w:rsid w:val="00065D3E"/>
  </w:style>
  <w:style w:type="character" w:customStyle="1" w:styleId="WW8Num37z7">
    <w:name w:val="WW8Num37z7"/>
    <w:rsid w:val="00065D3E"/>
  </w:style>
  <w:style w:type="character" w:customStyle="1" w:styleId="WW8Num37z8">
    <w:name w:val="WW8Num37z8"/>
    <w:rsid w:val="00065D3E"/>
  </w:style>
  <w:style w:type="character" w:customStyle="1" w:styleId="WW8Num45z3">
    <w:name w:val="WW8Num45z3"/>
    <w:rsid w:val="00065D3E"/>
  </w:style>
  <w:style w:type="character" w:customStyle="1" w:styleId="WW8Num45z4">
    <w:name w:val="WW8Num45z4"/>
    <w:rsid w:val="00065D3E"/>
  </w:style>
  <w:style w:type="character" w:customStyle="1" w:styleId="WW8Num45z5">
    <w:name w:val="WW8Num45z5"/>
    <w:rsid w:val="00065D3E"/>
  </w:style>
  <w:style w:type="character" w:customStyle="1" w:styleId="WW8Num45z6">
    <w:name w:val="WW8Num45z6"/>
    <w:rsid w:val="00065D3E"/>
  </w:style>
  <w:style w:type="character" w:customStyle="1" w:styleId="WW8Num45z7">
    <w:name w:val="WW8Num45z7"/>
    <w:rsid w:val="00065D3E"/>
  </w:style>
  <w:style w:type="character" w:customStyle="1" w:styleId="WW8Num45z8">
    <w:name w:val="WW8Num45z8"/>
    <w:rsid w:val="00065D3E"/>
  </w:style>
  <w:style w:type="character" w:customStyle="1" w:styleId="WW8Num47z2">
    <w:name w:val="WW8Num47z2"/>
    <w:rsid w:val="00065D3E"/>
    <w:rPr>
      <w:rFonts w:ascii="Wingdings" w:hAnsi="Wingdings"/>
    </w:rPr>
  </w:style>
  <w:style w:type="character" w:customStyle="1" w:styleId="WW8Num48z1">
    <w:name w:val="WW8Num48z1"/>
    <w:rsid w:val="00065D3E"/>
    <w:rPr>
      <w:rFonts w:ascii="Courier New" w:hAnsi="Courier New"/>
    </w:rPr>
  </w:style>
  <w:style w:type="character" w:customStyle="1" w:styleId="WW8Num48z2">
    <w:name w:val="WW8Num48z2"/>
    <w:rsid w:val="00065D3E"/>
    <w:rPr>
      <w:rFonts w:ascii="Wingdings" w:hAnsi="Wingdings"/>
    </w:rPr>
  </w:style>
  <w:style w:type="character" w:customStyle="1" w:styleId="WW8Num49z2">
    <w:name w:val="WW8Num49z2"/>
    <w:rsid w:val="00065D3E"/>
  </w:style>
  <w:style w:type="character" w:customStyle="1" w:styleId="WW8Num49z3">
    <w:name w:val="WW8Num49z3"/>
    <w:rsid w:val="00065D3E"/>
  </w:style>
  <w:style w:type="character" w:customStyle="1" w:styleId="WW8Num49z4">
    <w:name w:val="WW8Num49z4"/>
    <w:rsid w:val="00065D3E"/>
  </w:style>
  <w:style w:type="character" w:customStyle="1" w:styleId="WW8Num49z5">
    <w:name w:val="WW8Num49z5"/>
    <w:rsid w:val="00065D3E"/>
  </w:style>
  <w:style w:type="character" w:customStyle="1" w:styleId="WW8Num49z6">
    <w:name w:val="WW8Num49z6"/>
    <w:rsid w:val="00065D3E"/>
  </w:style>
  <w:style w:type="character" w:customStyle="1" w:styleId="WW8Num49z7">
    <w:name w:val="WW8Num49z7"/>
    <w:rsid w:val="00065D3E"/>
  </w:style>
  <w:style w:type="character" w:customStyle="1" w:styleId="WW8Num49z8">
    <w:name w:val="WW8Num49z8"/>
    <w:rsid w:val="00065D3E"/>
  </w:style>
  <w:style w:type="character" w:customStyle="1" w:styleId="WW8Num50z2">
    <w:name w:val="WW8Num50z2"/>
    <w:rsid w:val="00065D3E"/>
  </w:style>
  <w:style w:type="character" w:customStyle="1" w:styleId="WW8Num50z3">
    <w:name w:val="WW8Num50z3"/>
    <w:rsid w:val="00065D3E"/>
  </w:style>
  <w:style w:type="character" w:customStyle="1" w:styleId="WW8Num50z4">
    <w:name w:val="WW8Num50z4"/>
    <w:rsid w:val="00065D3E"/>
  </w:style>
  <w:style w:type="character" w:customStyle="1" w:styleId="WW8Num50z5">
    <w:name w:val="WW8Num50z5"/>
    <w:rsid w:val="00065D3E"/>
  </w:style>
  <w:style w:type="character" w:customStyle="1" w:styleId="WW8Num50z6">
    <w:name w:val="WW8Num50z6"/>
    <w:rsid w:val="00065D3E"/>
  </w:style>
  <w:style w:type="character" w:customStyle="1" w:styleId="WW8Num50z7">
    <w:name w:val="WW8Num50z7"/>
    <w:rsid w:val="00065D3E"/>
  </w:style>
  <w:style w:type="character" w:customStyle="1" w:styleId="WW8Num50z8">
    <w:name w:val="WW8Num50z8"/>
    <w:rsid w:val="00065D3E"/>
  </w:style>
  <w:style w:type="character" w:customStyle="1" w:styleId="WW8Num51z2">
    <w:name w:val="WW8Num51z2"/>
    <w:rsid w:val="00065D3E"/>
  </w:style>
  <w:style w:type="character" w:customStyle="1" w:styleId="WW8Num51z3">
    <w:name w:val="WW8Num51z3"/>
    <w:rsid w:val="00065D3E"/>
  </w:style>
  <w:style w:type="character" w:customStyle="1" w:styleId="WW8Num51z4">
    <w:name w:val="WW8Num51z4"/>
    <w:rsid w:val="00065D3E"/>
  </w:style>
  <w:style w:type="character" w:customStyle="1" w:styleId="WW8Num51z5">
    <w:name w:val="WW8Num51z5"/>
    <w:rsid w:val="00065D3E"/>
  </w:style>
  <w:style w:type="character" w:customStyle="1" w:styleId="WW8Num51z6">
    <w:name w:val="WW8Num51z6"/>
    <w:rsid w:val="00065D3E"/>
  </w:style>
  <w:style w:type="character" w:customStyle="1" w:styleId="WW8Num51z7">
    <w:name w:val="WW8Num51z7"/>
    <w:rsid w:val="00065D3E"/>
  </w:style>
  <w:style w:type="character" w:customStyle="1" w:styleId="WW8Num51z8">
    <w:name w:val="WW8Num51z8"/>
    <w:rsid w:val="00065D3E"/>
  </w:style>
  <w:style w:type="character" w:customStyle="1" w:styleId="WW8Num52z2">
    <w:name w:val="WW8Num52z2"/>
    <w:rsid w:val="00065D3E"/>
    <w:rPr>
      <w:rFonts w:ascii="Wingdings" w:hAnsi="Wingdings"/>
    </w:rPr>
  </w:style>
  <w:style w:type="character" w:customStyle="1" w:styleId="WW8Num53z0">
    <w:name w:val="WW8Num53z0"/>
    <w:rsid w:val="00065D3E"/>
    <w:rPr>
      <w:rFonts w:ascii="Symbol" w:hAnsi="Symbol"/>
      <w:color w:val="FF0000"/>
      <w:sz w:val="24"/>
      <w:lang w:val="it-IT"/>
    </w:rPr>
  </w:style>
  <w:style w:type="character" w:customStyle="1" w:styleId="WW8Num53z1">
    <w:name w:val="WW8Num53z1"/>
    <w:rsid w:val="00065D3E"/>
    <w:rPr>
      <w:rFonts w:ascii="Symbol" w:hAnsi="Symbol"/>
      <w:color w:val="auto"/>
      <w:sz w:val="24"/>
      <w:lang w:val="it-IT"/>
    </w:rPr>
  </w:style>
  <w:style w:type="character" w:customStyle="1" w:styleId="WW8Num54z0">
    <w:name w:val="WW8Num54z0"/>
    <w:rsid w:val="00065D3E"/>
    <w:rPr>
      <w:rFonts w:ascii="Symbol" w:hAnsi="Symbol"/>
      <w:color w:val="FF0000"/>
      <w:sz w:val="24"/>
      <w:lang w:val="it-IT"/>
    </w:rPr>
  </w:style>
  <w:style w:type="character" w:customStyle="1" w:styleId="WW8Num54z1">
    <w:name w:val="WW8Num54z1"/>
    <w:rsid w:val="00065D3E"/>
    <w:rPr>
      <w:rFonts w:ascii="Symbol" w:hAnsi="Symbol"/>
      <w:color w:val="auto"/>
      <w:sz w:val="24"/>
      <w:lang w:val="it-IT"/>
    </w:rPr>
  </w:style>
  <w:style w:type="character" w:customStyle="1" w:styleId="WW8Num55z0">
    <w:name w:val="WW8Num55z0"/>
    <w:rsid w:val="00065D3E"/>
    <w:rPr>
      <w:rFonts w:ascii="Symbol" w:hAnsi="Symbol"/>
      <w:sz w:val="24"/>
      <w:lang w:val="ro-RO"/>
    </w:rPr>
  </w:style>
  <w:style w:type="character" w:customStyle="1" w:styleId="WW8Num56z0">
    <w:name w:val="WW8Num56z0"/>
    <w:rsid w:val="00065D3E"/>
    <w:rPr>
      <w:rFonts w:ascii="Symbol" w:hAnsi="Symbol"/>
      <w:color w:val="FF0000"/>
      <w:sz w:val="24"/>
      <w:lang w:val="it-IT"/>
    </w:rPr>
  </w:style>
  <w:style w:type="character" w:customStyle="1" w:styleId="WW8Num56z1">
    <w:name w:val="WW8Num56z1"/>
    <w:rsid w:val="00065D3E"/>
    <w:rPr>
      <w:rFonts w:ascii="OpenSymbol" w:hAnsi="OpenSymbol"/>
    </w:rPr>
  </w:style>
  <w:style w:type="character" w:customStyle="1" w:styleId="WW8Num57z0">
    <w:name w:val="WW8Num57z0"/>
    <w:rsid w:val="00065D3E"/>
    <w:rPr>
      <w:rFonts w:ascii="Symbol" w:hAnsi="Symbol"/>
      <w:color w:val="FF0000"/>
      <w:sz w:val="24"/>
      <w:lang w:val="es-ES"/>
    </w:rPr>
  </w:style>
  <w:style w:type="character" w:customStyle="1" w:styleId="WW8Num57z1">
    <w:name w:val="WW8Num57z1"/>
    <w:rsid w:val="00065D3E"/>
    <w:rPr>
      <w:rFonts w:ascii="OpenSymbol" w:hAnsi="OpenSymbol"/>
    </w:rPr>
  </w:style>
  <w:style w:type="character" w:customStyle="1" w:styleId="WW8Num58z0">
    <w:name w:val="WW8Num58z0"/>
    <w:rsid w:val="00065D3E"/>
    <w:rPr>
      <w:rFonts w:ascii="Symbol" w:hAnsi="Symbol"/>
      <w:color w:val="FF0000"/>
      <w:sz w:val="24"/>
      <w:lang w:val="it-IT"/>
    </w:rPr>
  </w:style>
  <w:style w:type="character" w:customStyle="1" w:styleId="WW8Num58z1">
    <w:name w:val="WW8Num58z1"/>
    <w:rsid w:val="00065D3E"/>
    <w:rPr>
      <w:rFonts w:ascii="OpenSymbol" w:hAnsi="OpenSymbol"/>
    </w:rPr>
  </w:style>
  <w:style w:type="character" w:customStyle="1" w:styleId="WW8Num59z0">
    <w:name w:val="WW8Num59z0"/>
    <w:rsid w:val="00065D3E"/>
    <w:rPr>
      <w:rFonts w:ascii="Symbol" w:hAnsi="Symbol"/>
      <w:color w:val="auto"/>
      <w:sz w:val="24"/>
      <w:lang w:val="it-IT"/>
    </w:rPr>
  </w:style>
  <w:style w:type="character" w:customStyle="1" w:styleId="WW8Num59z1">
    <w:name w:val="WW8Num59z1"/>
    <w:rsid w:val="00065D3E"/>
    <w:rPr>
      <w:rFonts w:ascii="OpenSymbol" w:hAnsi="OpenSymbol"/>
    </w:rPr>
  </w:style>
  <w:style w:type="character" w:customStyle="1" w:styleId="WW8Num2z4">
    <w:name w:val="WW8Num2z4"/>
    <w:rsid w:val="00065D3E"/>
  </w:style>
  <w:style w:type="character" w:customStyle="1" w:styleId="WW8Num2z5">
    <w:name w:val="WW8Num2z5"/>
    <w:rsid w:val="00065D3E"/>
  </w:style>
  <w:style w:type="character" w:customStyle="1" w:styleId="WW8Num2z6">
    <w:name w:val="WW8Num2z6"/>
    <w:rsid w:val="00065D3E"/>
  </w:style>
  <w:style w:type="character" w:customStyle="1" w:styleId="WW8Num2z7">
    <w:name w:val="WW8Num2z7"/>
    <w:rsid w:val="00065D3E"/>
  </w:style>
  <w:style w:type="character" w:customStyle="1" w:styleId="WW8Num2z8">
    <w:name w:val="WW8Num2z8"/>
    <w:rsid w:val="00065D3E"/>
  </w:style>
  <w:style w:type="character" w:customStyle="1" w:styleId="WW8Num3z3">
    <w:name w:val="WW8Num3z3"/>
    <w:rsid w:val="00065D3E"/>
  </w:style>
  <w:style w:type="character" w:customStyle="1" w:styleId="WW8Num3z4">
    <w:name w:val="WW8Num3z4"/>
    <w:rsid w:val="00065D3E"/>
  </w:style>
  <w:style w:type="character" w:customStyle="1" w:styleId="WW8Num3z5">
    <w:name w:val="WW8Num3z5"/>
    <w:rsid w:val="00065D3E"/>
  </w:style>
  <w:style w:type="character" w:customStyle="1" w:styleId="WW8Num3z6">
    <w:name w:val="WW8Num3z6"/>
    <w:rsid w:val="00065D3E"/>
  </w:style>
  <w:style w:type="character" w:customStyle="1" w:styleId="WW8Num3z7">
    <w:name w:val="WW8Num3z7"/>
    <w:rsid w:val="00065D3E"/>
  </w:style>
  <w:style w:type="character" w:customStyle="1" w:styleId="WW8Num3z8">
    <w:name w:val="WW8Num3z8"/>
    <w:rsid w:val="00065D3E"/>
  </w:style>
  <w:style w:type="character" w:customStyle="1" w:styleId="WW8Num4z3">
    <w:name w:val="WW8Num4z3"/>
    <w:rsid w:val="00065D3E"/>
    <w:rPr>
      <w:rFonts w:ascii="Symbol" w:hAnsi="Symbol"/>
    </w:rPr>
  </w:style>
  <w:style w:type="character" w:customStyle="1" w:styleId="WW8Num14z3">
    <w:name w:val="WW8Num14z3"/>
    <w:rsid w:val="00065D3E"/>
  </w:style>
  <w:style w:type="character" w:customStyle="1" w:styleId="WW8Num14z4">
    <w:name w:val="WW8Num14z4"/>
    <w:rsid w:val="00065D3E"/>
  </w:style>
  <w:style w:type="character" w:customStyle="1" w:styleId="WW8Num14z5">
    <w:name w:val="WW8Num14z5"/>
    <w:rsid w:val="00065D3E"/>
  </w:style>
  <w:style w:type="character" w:customStyle="1" w:styleId="WW8Num14z6">
    <w:name w:val="WW8Num14z6"/>
    <w:rsid w:val="00065D3E"/>
  </w:style>
  <w:style w:type="character" w:customStyle="1" w:styleId="WW8Num14z7">
    <w:name w:val="WW8Num14z7"/>
    <w:rsid w:val="00065D3E"/>
  </w:style>
  <w:style w:type="character" w:customStyle="1" w:styleId="WW8Num14z8">
    <w:name w:val="WW8Num14z8"/>
    <w:rsid w:val="00065D3E"/>
  </w:style>
  <w:style w:type="character" w:customStyle="1" w:styleId="WW8Num17z3">
    <w:name w:val="WW8Num17z3"/>
    <w:rsid w:val="00065D3E"/>
  </w:style>
  <w:style w:type="character" w:customStyle="1" w:styleId="WW8Num17z4">
    <w:name w:val="WW8Num17z4"/>
    <w:rsid w:val="00065D3E"/>
  </w:style>
  <w:style w:type="character" w:customStyle="1" w:styleId="WW8Num17z5">
    <w:name w:val="WW8Num17z5"/>
    <w:rsid w:val="00065D3E"/>
  </w:style>
  <w:style w:type="character" w:customStyle="1" w:styleId="WW8Num17z6">
    <w:name w:val="WW8Num17z6"/>
    <w:rsid w:val="00065D3E"/>
  </w:style>
  <w:style w:type="character" w:customStyle="1" w:styleId="WW8Num17z7">
    <w:name w:val="WW8Num17z7"/>
    <w:rsid w:val="00065D3E"/>
  </w:style>
  <w:style w:type="character" w:customStyle="1" w:styleId="WW8Num17z8">
    <w:name w:val="WW8Num17z8"/>
    <w:rsid w:val="00065D3E"/>
  </w:style>
  <w:style w:type="character" w:customStyle="1" w:styleId="WW8Num20z4">
    <w:name w:val="WW8Num20z4"/>
    <w:rsid w:val="00065D3E"/>
  </w:style>
  <w:style w:type="character" w:customStyle="1" w:styleId="WW8Num20z5">
    <w:name w:val="WW8Num20z5"/>
    <w:rsid w:val="00065D3E"/>
  </w:style>
  <w:style w:type="character" w:customStyle="1" w:styleId="WW8Num20z6">
    <w:name w:val="WW8Num20z6"/>
    <w:rsid w:val="00065D3E"/>
  </w:style>
  <w:style w:type="character" w:customStyle="1" w:styleId="WW8Num20z7">
    <w:name w:val="WW8Num20z7"/>
    <w:rsid w:val="00065D3E"/>
  </w:style>
  <w:style w:type="character" w:customStyle="1" w:styleId="WW8Num20z8">
    <w:name w:val="WW8Num20z8"/>
    <w:rsid w:val="00065D3E"/>
  </w:style>
  <w:style w:type="character" w:customStyle="1" w:styleId="WW8Num32z4">
    <w:name w:val="WW8Num32z4"/>
    <w:rsid w:val="00065D3E"/>
  </w:style>
  <w:style w:type="character" w:customStyle="1" w:styleId="WW8Num32z5">
    <w:name w:val="WW8Num32z5"/>
    <w:rsid w:val="00065D3E"/>
  </w:style>
  <w:style w:type="character" w:customStyle="1" w:styleId="WW8Num32z6">
    <w:name w:val="WW8Num32z6"/>
    <w:rsid w:val="00065D3E"/>
  </w:style>
  <w:style w:type="character" w:customStyle="1" w:styleId="WW8Num32z7">
    <w:name w:val="WW8Num32z7"/>
    <w:rsid w:val="00065D3E"/>
  </w:style>
  <w:style w:type="character" w:customStyle="1" w:styleId="WW8Num32z8">
    <w:name w:val="WW8Num32z8"/>
    <w:rsid w:val="00065D3E"/>
  </w:style>
  <w:style w:type="character" w:customStyle="1" w:styleId="WW8Num33z3">
    <w:name w:val="WW8Num33z3"/>
    <w:rsid w:val="00065D3E"/>
  </w:style>
  <w:style w:type="character" w:customStyle="1" w:styleId="WW8Num33z4">
    <w:name w:val="WW8Num33z4"/>
    <w:rsid w:val="00065D3E"/>
  </w:style>
  <w:style w:type="character" w:customStyle="1" w:styleId="WW8Num33z5">
    <w:name w:val="WW8Num33z5"/>
    <w:rsid w:val="00065D3E"/>
  </w:style>
  <w:style w:type="character" w:customStyle="1" w:styleId="WW8Num33z6">
    <w:name w:val="WW8Num33z6"/>
    <w:rsid w:val="00065D3E"/>
  </w:style>
  <w:style w:type="character" w:customStyle="1" w:styleId="WW8Num33z7">
    <w:name w:val="WW8Num33z7"/>
    <w:rsid w:val="00065D3E"/>
  </w:style>
  <w:style w:type="character" w:customStyle="1" w:styleId="WW8Num33z8">
    <w:name w:val="WW8Num33z8"/>
    <w:rsid w:val="00065D3E"/>
  </w:style>
  <w:style w:type="character" w:customStyle="1" w:styleId="WW8Num34z3">
    <w:name w:val="WW8Num34z3"/>
    <w:rsid w:val="00065D3E"/>
  </w:style>
  <w:style w:type="character" w:customStyle="1" w:styleId="WW8Num34z4">
    <w:name w:val="WW8Num34z4"/>
    <w:rsid w:val="00065D3E"/>
  </w:style>
  <w:style w:type="character" w:customStyle="1" w:styleId="WW8Num34z5">
    <w:name w:val="WW8Num34z5"/>
    <w:rsid w:val="00065D3E"/>
  </w:style>
  <w:style w:type="character" w:customStyle="1" w:styleId="WW8Num34z6">
    <w:name w:val="WW8Num34z6"/>
    <w:rsid w:val="00065D3E"/>
  </w:style>
  <w:style w:type="character" w:customStyle="1" w:styleId="WW8Num34z7">
    <w:name w:val="WW8Num34z7"/>
    <w:rsid w:val="00065D3E"/>
  </w:style>
  <w:style w:type="character" w:customStyle="1" w:styleId="WW8Num34z8">
    <w:name w:val="WW8Num34z8"/>
    <w:rsid w:val="00065D3E"/>
  </w:style>
  <w:style w:type="character" w:customStyle="1" w:styleId="WW8Num38z2">
    <w:name w:val="WW8Num38z2"/>
    <w:rsid w:val="00065D3E"/>
    <w:rPr>
      <w:rFonts w:ascii="Wingdings" w:hAnsi="Wingdings"/>
      <w:sz w:val="20"/>
    </w:rPr>
  </w:style>
  <w:style w:type="character" w:customStyle="1" w:styleId="WW8Num39z2">
    <w:name w:val="WW8Num39z2"/>
    <w:rsid w:val="00065D3E"/>
  </w:style>
  <w:style w:type="character" w:customStyle="1" w:styleId="WW8Num39z3">
    <w:name w:val="WW8Num39z3"/>
    <w:rsid w:val="00065D3E"/>
  </w:style>
  <w:style w:type="character" w:customStyle="1" w:styleId="WW8Num39z4">
    <w:name w:val="WW8Num39z4"/>
    <w:rsid w:val="00065D3E"/>
  </w:style>
  <w:style w:type="character" w:customStyle="1" w:styleId="WW8Num39z5">
    <w:name w:val="WW8Num39z5"/>
    <w:rsid w:val="00065D3E"/>
  </w:style>
  <w:style w:type="character" w:customStyle="1" w:styleId="WW8Num39z6">
    <w:name w:val="WW8Num39z6"/>
    <w:rsid w:val="00065D3E"/>
  </w:style>
  <w:style w:type="character" w:customStyle="1" w:styleId="WW8Num39z7">
    <w:name w:val="WW8Num39z7"/>
    <w:rsid w:val="00065D3E"/>
  </w:style>
  <w:style w:type="character" w:customStyle="1" w:styleId="WW8Num39z8">
    <w:name w:val="WW8Num39z8"/>
    <w:rsid w:val="00065D3E"/>
  </w:style>
  <w:style w:type="character" w:customStyle="1" w:styleId="WW8Num40z3">
    <w:name w:val="WW8Num40z3"/>
    <w:rsid w:val="00065D3E"/>
  </w:style>
  <w:style w:type="character" w:customStyle="1" w:styleId="WW8Num40z4">
    <w:name w:val="WW8Num40z4"/>
    <w:rsid w:val="00065D3E"/>
  </w:style>
  <w:style w:type="character" w:customStyle="1" w:styleId="WW8Num40z5">
    <w:name w:val="WW8Num40z5"/>
    <w:rsid w:val="00065D3E"/>
  </w:style>
  <w:style w:type="character" w:customStyle="1" w:styleId="WW8Num40z6">
    <w:name w:val="WW8Num40z6"/>
    <w:rsid w:val="00065D3E"/>
  </w:style>
  <w:style w:type="character" w:customStyle="1" w:styleId="WW8Num40z7">
    <w:name w:val="WW8Num40z7"/>
    <w:rsid w:val="00065D3E"/>
  </w:style>
  <w:style w:type="character" w:customStyle="1" w:styleId="WW8Num40z8">
    <w:name w:val="WW8Num40z8"/>
    <w:rsid w:val="00065D3E"/>
  </w:style>
  <w:style w:type="character" w:customStyle="1" w:styleId="WW8Num41z3">
    <w:name w:val="WW8Num41z3"/>
    <w:rsid w:val="00065D3E"/>
  </w:style>
  <w:style w:type="character" w:customStyle="1" w:styleId="WW8Num41z4">
    <w:name w:val="WW8Num41z4"/>
    <w:rsid w:val="00065D3E"/>
  </w:style>
  <w:style w:type="character" w:customStyle="1" w:styleId="WW8Num41z5">
    <w:name w:val="WW8Num41z5"/>
    <w:rsid w:val="00065D3E"/>
  </w:style>
  <w:style w:type="character" w:customStyle="1" w:styleId="WW8Num41z6">
    <w:name w:val="WW8Num41z6"/>
    <w:rsid w:val="00065D3E"/>
  </w:style>
  <w:style w:type="character" w:customStyle="1" w:styleId="WW8Num41z7">
    <w:name w:val="WW8Num41z7"/>
    <w:rsid w:val="00065D3E"/>
  </w:style>
  <w:style w:type="character" w:customStyle="1" w:styleId="WW8Num41z8">
    <w:name w:val="WW8Num41z8"/>
    <w:rsid w:val="00065D3E"/>
  </w:style>
  <w:style w:type="character" w:customStyle="1" w:styleId="WW8Num53z2">
    <w:name w:val="WW8Num53z2"/>
    <w:rsid w:val="00065D3E"/>
  </w:style>
  <w:style w:type="character" w:customStyle="1" w:styleId="WW8Num53z3">
    <w:name w:val="WW8Num53z3"/>
    <w:rsid w:val="00065D3E"/>
  </w:style>
  <w:style w:type="character" w:customStyle="1" w:styleId="WW8Num53z4">
    <w:name w:val="WW8Num53z4"/>
    <w:rsid w:val="00065D3E"/>
  </w:style>
  <w:style w:type="character" w:customStyle="1" w:styleId="WW8Num53z5">
    <w:name w:val="WW8Num53z5"/>
    <w:rsid w:val="00065D3E"/>
  </w:style>
  <w:style w:type="character" w:customStyle="1" w:styleId="WW8Num53z6">
    <w:name w:val="WW8Num53z6"/>
    <w:rsid w:val="00065D3E"/>
  </w:style>
  <w:style w:type="character" w:customStyle="1" w:styleId="WW8Num53z7">
    <w:name w:val="WW8Num53z7"/>
    <w:rsid w:val="00065D3E"/>
  </w:style>
  <w:style w:type="character" w:customStyle="1" w:styleId="WW8Num53z8">
    <w:name w:val="WW8Num53z8"/>
    <w:rsid w:val="00065D3E"/>
  </w:style>
  <w:style w:type="character" w:customStyle="1" w:styleId="WW8Num54z2">
    <w:name w:val="WW8Num54z2"/>
    <w:rsid w:val="00065D3E"/>
  </w:style>
  <w:style w:type="character" w:customStyle="1" w:styleId="WW8Num54z3">
    <w:name w:val="WW8Num54z3"/>
    <w:rsid w:val="00065D3E"/>
  </w:style>
  <w:style w:type="character" w:customStyle="1" w:styleId="WW8Num54z4">
    <w:name w:val="WW8Num54z4"/>
    <w:rsid w:val="00065D3E"/>
  </w:style>
  <w:style w:type="character" w:customStyle="1" w:styleId="WW8Num54z5">
    <w:name w:val="WW8Num54z5"/>
    <w:rsid w:val="00065D3E"/>
  </w:style>
  <w:style w:type="character" w:customStyle="1" w:styleId="WW8Num54z6">
    <w:name w:val="WW8Num54z6"/>
    <w:rsid w:val="00065D3E"/>
  </w:style>
  <w:style w:type="character" w:customStyle="1" w:styleId="WW8Num54z7">
    <w:name w:val="WW8Num54z7"/>
    <w:rsid w:val="00065D3E"/>
  </w:style>
  <w:style w:type="character" w:customStyle="1" w:styleId="WW8Num54z8">
    <w:name w:val="WW8Num54z8"/>
    <w:rsid w:val="00065D3E"/>
  </w:style>
  <w:style w:type="character" w:customStyle="1" w:styleId="WW8Num55z1">
    <w:name w:val="WW8Num55z1"/>
    <w:rsid w:val="00065D3E"/>
  </w:style>
  <w:style w:type="character" w:customStyle="1" w:styleId="WW8Num55z2">
    <w:name w:val="WW8Num55z2"/>
    <w:rsid w:val="00065D3E"/>
  </w:style>
  <w:style w:type="character" w:customStyle="1" w:styleId="WW8Num55z3">
    <w:name w:val="WW8Num55z3"/>
    <w:rsid w:val="00065D3E"/>
  </w:style>
  <w:style w:type="character" w:customStyle="1" w:styleId="WW8Num55z4">
    <w:name w:val="WW8Num55z4"/>
    <w:rsid w:val="00065D3E"/>
  </w:style>
  <w:style w:type="character" w:customStyle="1" w:styleId="WW8Num55z5">
    <w:name w:val="WW8Num55z5"/>
    <w:rsid w:val="00065D3E"/>
  </w:style>
  <w:style w:type="character" w:customStyle="1" w:styleId="WW8Num55z6">
    <w:name w:val="WW8Num55z6"/>
    <w:rsid w:val="00065D3E"/>
  </w:style>
  <w:style w:type="character" w:customStyle="1" w:styleId="WW8Num55z7">
    <w:name w:val="WW8Num55z7"/>
    <w:rsid w:val="00065D3E"/>
  </w:style>
  <w:style w:type="character" w:customStyle="1" w:styleId="WW8Num55z8">
    <w:name w:val="WW8Num55z8"/>
    <w:rsid w:val="00065D3E"/>
  </w:style>
  <w:style w:type="character" w:customStyle="1" w:styleId="WW8Num56z2">
    <w:name w:val="WW8Num56z2"/>
    <w:rsid w:val="00065D3E"/>
    <w:rPr>
      <w:rFonts w:ascii="Wingdings" w:hAnsi="Wingdings"/>
    </w:rPr>
  </w:style>
  <w:style w:type="character" w:customStyle="1" w:styleId="WW-DefaultParagraphFont">
    <w:name w:val="WW-Default Paragraph Font"/>
    <w:rsid w:val="00065D3E"/>
  </w:style>
  <w:style w:type="character" w:customStyle="1" w:styleId="WW-DefaultParagraphFont1">
    <w:name w:val="WW-Default Paragraph Font1"/>
    <w:rsid w:val="00065D3E"/>
  </w:style>
  <w:style w:type="character" w:customStyle="1" w:styleId="CommentReference1">
    <w:name w:val="Comment Reference1"/>
    <w:rsid w:val="00065D3E"/>
    <w:rPr>
      <w:sz w:val="16"/>
    </w:rPr>
  </w:style>
  <w:style w:type="character" w:customStyle="1" w:styleId="FootnoteCharacters">
    <w:name w:val="Footnote Characters"/>
    <w:rsid w:val="00065D3E"/>
    <w:rPr>
      <w:vertAlign w:val="superscript"/>
    </w:rPr>
  </w:style>
  <w:style w:type="character" w:styleId="FootnoteReference">
    <w:name w:val="footnote reference"/>
    <w:basedOn w:val="DefaultParagraphFont"/>
    <w:semiHidden/>
    <w:rsid w:val="00065D3E"/>
    <w:rPr>
      <w:rFonts w:cs="Times New Roman"/>
      <w:vertAlign w:val="superscript"/>
    </w:rPr>
  </w:style>
  <w:style w:type="character" w:styleId="Hyperlink">
    <w:name w:val="Hyperlink"/>
    <w:basedOn w:val="DefaultParagraphFont"/>
    <w:uiPriority w:val="99"/>
    <w:rsid w:val="00065D3E"/>
    <w:rPr>
      <w:rFonts w:cs="Times New Roman"/>
      <w:color w:val="0000FF"/>
      <w:u w:val="single"/>
    </w:rPr>
  </w:style>
  <w:style w:type="character" w:customStyle="1" w:styleId="ListParagraphChar">
    <w:name w:val="List Paragraph Char"/>
    <w:uiPriority w:val="34"/>
    <w:qFormat/>
    <w:rsid w:val="00065D3E"/>
  </w:style>
  <w:style w:type="character" w:customStyle="1" w:styleId="MainTextChar">
    <w:name w:val="Main Text Char"/>
    <w:rsid w:val="00065D3E"/>
    <w:rPr>
      <w:rFonts w:ascii="Calibri" w:eastAsia="SimSun" w:hAnsi="Calibri"/>
      <w:color w:val="000000"/>
      <w:lang w:val="en-GB" w:eastAsia="zh-CN"/>
    </w:rPr>
  </w:style>
  <w:style w:type="character" w:customStyle="1" w:styleId="BalloonTextChar">
    <w:name w:val="Balloon Text Char"/>
    <w:rsid w:val="00065D3E"/>
    <w:rPr>
      <w:rFonts w:ascii="Tahoma" w:hAnsi="Tahoma"/>
      <w:sz w:val="16"/>
    </w:rPr>
  </w:style>
  <w:style w:type="character" w:customStyle="1" w:styleId="CommentTextChar">
    <w:name w:val="Comment Text Char"/>
    <w:uiPriority w:val="99"/>
    <w:qFormat/>
    <w:rsid w:val="00065D3E"/>
    <w:rPr>
      <w:sz w:val="20"/>
    </w:rPr>
  </w:style>
  <w:style w:type="character" w:customStyle="1" w:styleId="CommentSubjectChar">
    <w:name w:val="Comment Subject Char"/>
    <w:rsid w:val="00065D3E"/>
    <w:rPr>
      <w:b/>
      <w:sz w:val="20"/>
    </w:rPr>
  </w:style>
  <w:style w:type="character" w:customStyle="1" w:styleId="HeaderChar">
    <w:name w:val="Header Char"/>
    <w:qFormat/>
    <w:rsid w:val="00065D3E"/>
    <w:rPr>
      <w:rFonts w:ascii="Times New Roman" w:hAnsi="Times New Roman"/>
      <w:sz w:val="20"/>
      <w:lang w:val="ro-RO"/>
    </w:rPr>
  </w:style>
  <w:style w:type="character" w:customStyle="1" w:styleId="FooterChar">
    <w:name w:val="Footer Char"/>
    <w:rsid w:val="00065D3E"/>
    <w:rPr>
      <w:sz w:val="22"/>
    </w:rPr>
  </w:style>
  <w:style w:type="character" w:customStyle="1" w:styleId="DefaultTextChar">
    <w:name w:val="Default Text Char"/>
    <w:rsid w:val="00065D3E"/>
    <w:rPr>
      <w:rFonts w:ascii="Times New Roman" w:hAnsi="Times New Roman"/>
      <w:sz w:val="24"/>
    </w:rPr>
  </w:style>
  <w:style w:type="character" w:customStyle="1" w:styleId="DocumentMapChar">
    <w:name w:val="Document Map Char"/>
    <w:rsid w:val="00065D3E"/>
    <w:rPr>
      <w:rFonts w:ascii="Tahoma" w:hAnsi="Tahoma"/>
      <w:sz w:val="16"/>
    </w:rPr>
  </w:style>
  <w:style w:type="character" w:customStyle="1" w:styleId="FootnoteTextChar">
    <w:name w:val="Footnote Text Char"/>
    <w:basedOn w:val="WW-DefaultParagraphFont1"/>
    <w:rsid w:val="00065D3E"/>
    <w:rPr>
      <w:rFonts w:cs="Times New Roman"/>
    </w:rPr>
  </w:style>
  <w:style w:type="character" w:customStyle="1" w:styleId="ListLabel1">
    <w:name w:val="ListLabel 1"/>
    <w:rsid w:val="00065D3E"/>
    <w:rPr>
      <w:rFonts w:ascii="Arial" w:hAnsi="Arial"/>
      <w:color w:val="000000"/>
      <w:spacing w:val="0"/>
      <w:kern w:val="0"/>
      <w:position w:val="0"/>
      <w:sz w:val="28"/>
      <w:u w:val="none"/>
      <w:vertAlign w:val="baseline"/>
    </w:rPr>
  </w:style>
  <w:style w:type="character" w:customStyle="1" w:styleId="ListLabel2">
    <w:name w:val="ListLabel 2"/>
    <w:rsid w:val="00065D3E"/>
    <w:rPr>
      <w:rFonts w:eastAsia="Times New Roman"/>
    </w:rPr>
  </w:style>
  <w:style w:type="character" w:customStyle="1" w:styleId="ListLabel3">
    <w:name w:val="ListLabel 3"/>
    <w:rsid w:val="00065D3E"/>
  </w:style>
  <w:style w:type="character" w:customStyle="1" w:styleId="ListLabel4">
    <w:name w:val="ListLabel 4"/>
    <w:rsid w:val="00065D3E"/>
  </w:style>
  <w:style w:type="character" w:customStyle="1" w:styleId="ListLabel5">
    <w:name w:val="ListLabel 5"/>
    <w:rsid w:val="00065D3E"/>
  </w:style>
  <w:style w:type="character" w:customStyle="1" w:styleId="ListLabel6">
    <w:name w:val="ListLabel 6"/>
    <w:rsid w:val="00065D3E"/>
  </w:style>
  <w:style w:type="character" w:customStyle="1" w:styleId="ListLabel7">
    <w:name w:val="ListLabel 7"/>
    <w:rsid w:val="00065D3E"/>
  </w:style>
  <w:style w:type="character" w:customStyle="1" w:styleId="ListLabel8">
    <w:name w:val="ListLabel 8"/>
    <w:rsid w:val="00065D3E"/>
    <w:rPr>
      <w:rFonts w:ascii="Arial" w:hAnsi="Arial"/>
      <w:sz w:val="24"/>
      <w:lang w:val="it-IT"/>
    </w:rPr>
  </w:style>
  <w:style w:type="character" w:customStyle="1" w:styleId="ListLabel9">
    <w:name w:val="ListLabel 9"/>
    <w:rsid w:val="00065D3E"/>
    <w:rPr>
      <w:color w:val="auto"/>
      <w:lang w:val="it-IT"/>
    </w:rPr>
  </w:style>
  <w:style w:type="character" w:customStyle="1" w:styleId="ListLabel10">
    <w:name w:val="ListLabel 10"/>
    <w:rsid w:val="00065D3E"/>
    <w:rPr>
      <w:rFonts w:ascii="Arial" w:hAnsi="Arial"/>
      <w:color w:val="000000"/>
      <w:sz w:val="24"/>
      <w:lang w:val="it-IT"/>
    </w:rPr>
  </w:style>
  <w:style w:type="character" w:customStyle="1" w:styleId="ListLabel11">
    <w:name w:val="ListLabel 11"/>
    <w:rsid w:val="00065D3E"/>
    <w:rPr>
      <w:rFonts w:ascii="Arial" w:hAnsi="Arial"/>
      <w:sz w:val="24"/>
      <w:lang w:val="pt-BR"/>
    </w:rPr>
  </w:style>
  <w:style w:type="character" w:customStyle="1" w:styleId="ListLabel12">
    <w:name w:val="ListLabel 12"/>
    <w:rsid w:val="00065D3E"/>
  </w:style>
  <w:style w:type="character" w:customStyle="1" w:styleId="ListLabel13">
    <w:name w:val="ListLabel 13"/>
    <w:rsid w:val="00065D3E"/>
  </w:style>
  <w:style w:type="character" w:customStyle="1" w:styleId="ListLabel14">
    <w:name w:val="ListLabel 14"/>
    <w:rsid w:val="00065D3E"/>
  </w:style>
  <w:style w:type="character" w:customStyle="1" w:styleId="ListLabel15">
    <w:name w:val="ListLabel 15"/>
    <w:rsid w:val="00065D3E"/>
    <w:rPr>
      <w:rFonts w:ascii="Arial" w:hAnsi="Arial"/>
      <w:b/>
      <w:color w:val="auto"/>
      <w:sz w:val="20"/>
    </w:rPr>
  </w:style>
  <w:style w:type="character" w:customStyle="1" w:styleId="ListLabel16">
    <w:name w:val="ListLabel 16"/>
    <w:rsid w:val="00065D3E"/>
    <w:rPr>
      <w:sz w:val="20"/>
    </w:rPr>
  </w:style>
  <w:style w:type="character" w:customStyle="1" w:styleId="ListLabel17">
    <w:name w:val="ListLabel 17"/>
    <w:rsid w:val="00065D3E"/>
    <w:rPr>
      <w:sz w:val="20"/>
    </w:rPr>
  </w:style>
  <w:style w:type="character" w:customStyle="1" w:styleId="ListLabel18">
    <w:name w:val="ListLabel 18"/>
    <w:rsid w:val="00065D3E"/>
    <w:rPr>
      <w:sz w:val="20"/>
    </w:rPr>
  </w:style>
  <w:style w:type="character" w:customStyle="1" w:styleId="ListLabel19">
    <w:name w:val="ListLabel 19"/>
    <w:rsid w:val="00065D3E"/>
    <w:rPr>
      <w:sz w:val="20"/>
    </w:rPr>
  </w:style>
  <w:style w:type="character" w:customStyle="1" w:styleId="ListLabel20">
    <w:name w:val="ListLabel 20"/>
    <w:rsid w:val="00065D3E"/>
    <w:rPr>
      <w:sz w:val="20"/>
    </w:rPr>
  </w:style>
  <w:style w:type="character" w:customStyle="1" w:styleId="ListLabel21">
    <w:name w:val="ListLabel 21"/>
    <w:rsid w:val="00065D3E"/>
    <w:rPr>
      <w:sz w:val="20"/>
    </w:rPr>
  </w:style>
  <w:style w:type="character" w:customStyle="1" w:styleId="ListLabel22">
    <w:name w:val="ListLabel 22"/>
    <w:rsid w:val="00065D3E"/>
    <w:rPr>
      <w:sz w:val="20"/>
    </w:rPr>
  </w:style>
  <w:style w:type="character" w:customStyle="1" w:styleId="ListLabel23">
    <w:name w:val="ListLabel 23"/>
    <w:rsid w:val="00065D3E"/>
    <w:rPr>
      <w:sz w:val="20"/>
    </w:rPr>
  </w:style>
  <w:style w:type="character" w:customStyle="1" w:styleId="ListLabel24">
    <w:name w:val="ListLabel 24"/>
    <w:rsid w:val="00065D3E"/>
    <w:rPr>
      <w:sz w:val="20"/>
    </w:rPr>
  </w:style>
  <w:style w:type="character" w:customStyle="1" w:styleId="ListLabel25">
    <w:name w:val="ListLabel 25"/>
    <w:rsid w:val="00065D3E"/>
    <w:rPr>
      <w:rFonts w:ascii="Times New Roman" w:hAnsi="Times New Roman"/>
      <w:sz w:val="24"/>
    </w:rPr>
  </w:style>
  <w:style w:type="character" w:customStyle="1" w:styleId="ListLabel26">
    <w:name w:val="ListLabel 26"/>
    <w:rsid w:val="00065D3E"/>
    <w:rPr>
      <w:sz w:val="20"/>
    </w:rPr>
  </w:style>
  <w:style w:type="character" w:customStyle="1" w:styleId="ListLabel27">
    <w:name w:val="ListLabel 27"/>
    <w:rsid w:val="00065D3E"/>
    <w:rPr>
      <w:sz w:val="20"/>
    </w:rPr>
  </w:style>
  <w:style w:type="character" w:customStyle="1" w:styleId="ListLabel28">
    <w:name w:val="ListLabel 28"/>
    <w:rsid w:val="00065D3E"/>
    <w:rPr>
      <w:sz w:val="20"/>
    </w:rPr>
  </w:style>
  <w:style w:type="character" w:customStyle="1" w:styleId="ListLabel29">
    <w:name w:val="ListLabel 29"/>
    <w:rsid w:val="00065D3E"/>
    <w:rPr>
      <w:sz w:val="20"/>
    </w:rPr>
  </w:style>
  <w:style w:type="character" w:customStyle="1" w:styleId="ListLabel30">
    <w:name w:val="ListLabel 30"/>
    <w:rsid w:val="00065D3E"/>
    <w:rPr>
      <w:sz w:val="20"/>
    </w:rPr>
  </w:style>
  <w:style w:type="character" w:customStyle="1" w:styleId="ListLabel31">
    <w:name w:val="ListLabel 31"/>
    <w:rsid w:val="00065D3E"/>
    <w:rPr>
      <w:sz w:val="20"/>
    </w:rPr>
  </w:style>
  <w:style w:type="character" w:customStyle="1" w:styleId="ListLabel32">
    <w:name w:val="ListLabel 32"/>
    <w:rsid w:val="00065D3E"/>
    <w:rPr>
      <w:sz w:val="20"/>
    </w:rPr>
  </w:style>
  <w:style w:type="character" w:customStyle="1" w:styleId="ListLabel33">
    <w:name w:val="ListLabel 33"/>
    <w:rsid w:val="00065D3E"/>
    <w:rPr>
      <w:sz w:val="20"/>
    </w:rPr>
  </w:style>
  <w:style w:type="character" w:customStyle="1" w:styleId="ListLabel34">
    <w:name w:val="ListLabel 34"/>
    <w:rsid w:val="00065D3E"/>
    <w:rPr>
      <w:rFonts w:ascii="Times New Roman" w:hAnsi="Times New Roman"/>
      <w:sz w:val="24"/>
    </w:rPr>
  </w:style>
  <w:style w:type="character" w:customStyle="1" w:styleId="ListLabel35">
    <w:name w:val="ListLabel 35"/>
    <w:rsid w:val="00065D3E"/>
    <w:rPr>
      <w:sz w:val="20"/>
    </w:rPr>
  </w:style>
  <w:style w:type="character" w:customStyle="1" w:styleId="ListLabel36">
    <w:name w:val="ListLabel 36"/>
    <w:rsid w:val="00065D3E"/>
    <w:rPr>
      <w:sz w:val="20"/>
    </w:rPr>
  </w:style>
  <w:style w:type="character" w:customStyle="1" w:styleId="ListLabel37">
    <w:name w:val="ListLabel 37"/>
    <w:rsid w:val="00065D3E"/>
    <w:rPr>
      <w:sz w:val="20"/>
    </w:rPr>
  </w:style>
  <w:style w:type="character" w:customStyle="1" w:styleId="ListLabel38">
    <w:name w:val="ListLabel 38"/>
    <w:rsid w:val="00065D3E"/>
    <w:rPr>
      <w:sz w:val="20"/>
    </w:rPr>
  </w:style>
  <w:style w:type="character" w:customStyle="1" w:styleId="ListLabel39">
    <w:name w:val="ListLabel 39"/>
    <w:rsid w:val="00065D3E"/>
    <w:rPr>
      <w:sz w:val="20"/>
    </w:rPr>
  </w:style>
  <w:style w:type="character" w:customStyle="1" w:styleId="ListLabel40">
    <w:name w:val="ListLabel 40"/>
    <w:rsid w:val="00065D3E"/>
    <w:rPr>
      <w:sz w:val="20"/>
    </w:rPr>
  </w:style>
  <w:style w:type="character" w:customStyle="1" w:styleId="ListLabel41">
    <w:name w:val="ListLabel 41"/>
    <w:rsid w:val="00065D3E"/>
    <w:rPr>
      <w:sz w:val="20"/>
    </w:rPr>
  </w:style>
  <w:style w:type="character" w:customStyle="1" w:styleId="ListLabel42">
    <w:name w:val="ListLabel 42"/>
    <w:rsid w:val="00065D3E"/>
    <w:rPr>
      <w:sz w:val="20"/>
    </w:rPr>
  </w:style>
  <w:style w:type="character" w:customStyle="1" w:styleId="ListLabel43">
    <w:name w:val="ListLabel 43"/>
    <w:rsid w:val="00065D3E"/>
    <w:rPr>
      <w:rFonts w:ascii="Times New Roman" w:hAnsi="Times New Roman"/>
      <w:sz w:val="24"/>
    </w:rPr>
  </w:style>
  <w:style w:type="character" w:customStyle="1" w:styleId="ListLabel44">
    <w:name w:val="ListLabel 44"/>
    <w:rsid w:val="00065D3E"/>
    <w:rPr>
      <w:sz w:val="20"/>
    </w:rPr>
  </w:style>
  <w:style w:type="character" w:customStyle="1" w:styleId="ListLabel45">
    <w:name w:val="ListLabel 45"/>
    <w:rsid w:val="00065D3E"/>
    <w:rPr>
      <w:sz w:val="20"/>
    </w:rPr>
  </w:style>
  <w:style w:type="character" w:customStyle="1" w:styleId="ListLabel46">
    <w:name w:val="ListLabel 46"/>
    <w:rsid w:val="00065D3E"/>
    <w:rPr>
      <w:sz w:val="20"/>
    </w:rPr>
  </w:style>
  <w:style w:type="character" w:customStyle="1" w:styleId="ListLabel47">
    <w:name w:val="ListLabel 47"/>
    <w:rsid w:val="00065D3E"/>
    <w:rPr>
      <w:sz w:val="20"/>
    </w:rPr>
  </w:style>
  <w:style w:type="character" w:customStyle="1" w:styleId="ListLabel48">
    <w:name w:val="ListLabel 48"/>
    <w:rsid w:val="00065D3E"/>
    <w:rPr>
      <w:sz w:val="20"/>
    </w:rPr>
  </w:style>
  <w:style w:type="character" w:customStyle="1" w:styleId="ListLabel49">
    <w:name w:val="ListLabel 49"/>
    <w:rsid w:val="00065D3E"/>
    <w:rPr>
      <w:sz w:val="20"/>
    </w:rPr>
  </w:style>
  <w:style w:type="character" w:customStyle="1" w:styleId="ListLabel50">
    <w:name w:val="ListLabel 50"/>
    <w:rsid w:val="00065D3E"/>
    <w:rPr>
      <w:sz w:val="20"/>
    </w:rPr>
  </w:style>
  <w:style w:type="character" w:customStyle="1" w:styleId="ListLabel51">
    <w:name w:val="ListLabel 51"/>
    <w:rsid w:val="00065D3E"/>
    <w:rPr>
      <w:sz w:val="20"/>
    </w:rPr>
  </w:style>
  <w:style w:type="character" w:customStyle="1" w:styleId="ListLabel52">
    <w:name w:val="ListLabel 52"/>
    <w:rsid w:val="00065D3E"/>
    <w:rPr>
      <w:rFonts w:ascii="Times New Roman" w:hAnsi="Times New Roman"/>
      <w:b/>
      <w:sz w:val="24"/>
    </w:rPr>
  </w:style>
  <w:style w:type="character" w:customStyle="1" w:styleId="ListLabel53">
    <w:name w:val="ListLabel 53"/>
    <w:rsid w:val="00065D3E"/>
    <w:rPr>
      <w:rFonts w:ascii="Arial" w:hAnsi="Arial"/>
      <w:sz w:val="24"/>
    </w:rPr>
  </w:style>
  <w:style w:type="character" w:customStyle="1" w:styleId="ListLabel54">
    <w:name w:val="ListLabel 54"/>
    <w:rsid w:val="00065D3E"/>
    <w:rPr>
      <w:sz w:val="20"/>
    </w:rPr>
  </w:style>
  <w:style w:type="character" w:customStyle="1" w:styleId="ListLabel55">
    <w:name w:val="ListLabel 55"/>
    <w:rsid w:val="00065D3E"/>
    <w:rPr>
      <w:sz w:val="20"/>
    </w:rPr>
  </w:style>
  <w:style w:type="character" w:customStyle="1" w:styleId="ListLabel56">
    <w:name w:val="ListLabel 56"/>
    <w:rsid w:val="00065D3E"/>
    <w:rPr>
      <w:sz w:val="20"/>
    </w:rPr>
  </w:style>
  <w:style w:type="character" w:customStyle="1" w:styleId="ListLabel57">
    <w:name w:val="ListLabel 57"/>
    <w:rsid w:val="00065D3E"/>
    <w:rPr>
      <w:sz w:val="20"/>
    </w:rPr>
  </w:style>
  <w:style w:type="character" w:customStyle="1" w:styleId="ListLabel58">
    <w:name w:val="ListLabel 58"/>
    <w:rsid w:val="00065D3E"/>
    <w:rPr>
      <w:sz w:val="20"/>
    </w:rPr>
  </w:style>
  <w:style w:type="character" w:customStyle="1" w:styleId="ListLabel59">
    <w:name w:val="ListLabel 59"/>
    <w:rsid w:val="00065D3E"/>
    <w:rPr>
      <w:sz w:val="20"/>
    </w:rPr>
  </w:style>
  <w:style w:type="character" w:customStyle="1" w:styleId="ListLabel60">
    <w:name w:val="ListLabel 60"/>
    <w:rsid w:val="00065D3E"/>
    <w:rPr>
      <w:sz w:val="20"/>
    </w:rPr>
  </w:style>
  <w:style w:type="character" w:customStyle="1" w:styleId="ListLabel61">
    <w:name w:val="ListLabel 61"/>
    <w:rsid w:val="00065D3E"/>
    <w:rPr>
      <w:sz w:val="20"/>
    </w:rPr>
  </w:style>
  <w:style w:type="character" w:customStyle="1" w:styleId="ListLabel62">
    <w:name w:val="ListLabel 62"/>
    <w:rsid w:val="00065D3E"/>
    <w:rPr>
      <w:rFonts w:ascii="Times New Roman" w:hAnsi="Times New Roman"/>
      <w:sz w:val="24"/>
    </w:rPr>
  </w:style>
  <w:style w:type="character" w:customStyle="1" w:styleId="ListLabel63">
    <w:name w:val="ListLabel 63"/>
    <w:rsid w:val="00065D3E"/>
    <w:rPr>
      <w:sz w:val="20"/>
    </w:rPr>
  </w:style>
  <w:style w:type="character" w:customStyle="1" w:styleId="ListLabel64">
    <w:name w:val="ListLabel 64"/>
    <w:rsid w:val="00065D3E"/>
    <w:rPr>
      <w:sz w:val="20"/>
    </w:rPr>
  </w:style>
  <w:style w:type="character" w:customStyle="1" w:styleId="ListLabel65">
    <w:name w:val="ListLabel 65"/>
    <w:rsid w:val="00065D3E"/>
    <w:rPr>
      <w:sz w:val="20"/>
    </w:rPr>
  </w:style>
  <w:style w:type="character" w:customStyle="1" w:styleId="ListLabel66">
    <w:name w:val="ListLabel 66"/>
    <w:rsid w:val="00065D3E"/>
    <w:rPr>
      <w:sz w:val="20"/>
    </w:rPr>
  </w:style>
  <w:style w:type="character" w:customStyle="1" w:styleId="ListLabel67">
    <w:name w:val="ListLabel 67"/>
    <w:rsid w:val="00065D3E"/>
    <w:rPr>
      <w:sz w:val="20"/>
    </w:rPr>
  </w:style>
  <w:style w:type="character" w:customStyle="1" w:styleId="ListLabel68">
    <w:name w:val="ListLabel 68"/>
    <w:rsid w:val="00065D3E"/>
    <w:rPr>
      <w:sz w:val="20"/>
    </w:rPr>
  </w:style>
  <w:style w:type="character" w:customStyle="1" w:styleId="ListLabel69">
    <w:name w:val="ListLabel 69"/>
    <w:rsid w:val="00065D3E"/>
    <w:rPr>
      <w:sz w:val="20"/>
    </w:rPr>
  </w:style>
  <w:style w:type="character" w:customStyle="1" w:styleId="ListLabel70">
    <w:name w:val="ListLabel 70"/>
    <w:rsid w:val="00065D3E"/>
    <w:rPr>
      <w:sz w:val="20"/>
    </w:rPr>
  </w:style>
  <w:style w:type="character" w:customStyle="1" w:styleId="ListLabel71">
    <w:name w:val="ListLabel 71"/>
    <w:rsid w:val="00065D3E"/>
    <w:rPr>
      <w:rFonts w:ascii="Times New Roman" w:hAnsi="Times New Roman"/>
      <w:sz w:val="24"/>
    </w:rPr>
  </w:style>
  <w:style w:type="character" w:customStyle="1" w:styleId="ListLabel72">
    <w:name w:val="ListLabel 72"/>
    <w:rsid w:val="00065D3E"/>
    <w:rPr>
      <w:sz w:val="20"/>
    </w:rPr>
  </w:style>
  <w:style w:type="character" w:customStyle="1" w:styleId="ListLabel73">
    <w:name w:val="ListLabel 73"/>
    <w:rsid w:val="00065D3E"/>
    <w:rPr>
      <w:sz w:val="20"/>
    </w:rPr>
  </w:style>
  <w:style w:type="character" w:customStyle="1" w:styleId="ListLabel74">
    <w:name w:val="ListLabel 74"/>
    <w:rsid w:val="00065D3E"/>
    <w:rPr>
      <w:sz w:val="20"/>
    </w:rPr>
  </w:style>
  <w:style w:type="character" w:customStyle="1" w:styleId="ListLabel75">
    <w:name w:val="ListLabel 75"/>
    <w:rsid w:val="00065D3E"/>
    <w:rPr>
      <w:sz w:val="20"/>
    </w:rPr>
  </w:style>
  <w:style w:type="character" w:customStyle="1" w:styleId="ListLabel76">
    <w:name w:val="ListLabel 76"/>
    <w:rsid w:val="00065D3E"/>
    <w:rPr>
      <w:sz w:val="20"/>
    </w:rPr>
  </w:style>
  <w:style w:type="character" w:customStyle="1" w:styleId="ListLabel77">
    <w:name w:val="ListLabel 77"/>
    <w:rsid w:val="00065D3E"/>
    <w:rPr>
      <w:sz w:val="20"/>
    </w:rPr>
  </w:style>
  <w:style w:type="character" w:customStyle="1" w:styleId="ListLabel78">
    <w:name w:val="ListLabel 78"/>
    <w:rsid w:val="00065D3E"/>
    <w:rPr>
      <w:sz w:val="20"/>
    </w:rPr>
  </w:style>
  <w:style w:type="character" w:customStyle="1" w:styleId="ListLabel79">
    <w:name w:val="ListLabel 79"/>
    <w:rsid w:val="00065D3E"/>
    <w:rPr>
      <w:sz w:val="20"/>
    </w:rPr>
  </w:style>
  <w:style w:type="character" w:customStyle="1" w:styleId="ListLabel80">
    <w:name w:val="ListLabel 80"/>
    <w:rsid w:val="00065D3E"/>
  </w:style>
  <w:style w:type="character" w:customStyle="1" w:styleId="ListLabel81">
    <w:name w:val="ListLabel 81"/>
    <w:rsid w:val="00065D3E"/>
    <w:rPr>
      <w:rFonts w:ascii="Arial" w:hAnsi="Arial"/>
      <w:color w:val="auto"/>
    </w:rPr>
  </w:style>
  <w:style w:type="character" w:customStyle="1" w:styleId="ListLabel82">
    <w:name w:val="ListLabel 82"/>
    <w:rsid w:val="00065D3E"/>
    <w:rPr>
      <w:rFonts w:ascii="Arial" w:hAnsi="Arial"/>
      <w:color w:val="auto"/>
    </w:rPr>
  </w:style>
  <w:style w:type="character" w:customStyle="1" w:styleId="ListLabel83">
    <w:name w:val="ListLabel 83"/>
    <w:rsid w:val="00065D3E"/>
    <w:rPr>
      <w:rFonts w:ascii="Arial" w:hAnsi="Arial"/>
      <w:color w:val="auto"/>
      <w:u w:val="none"/>
    </w:rPr>
  </w:style>
  <w:style w:type="character" w:customStyle="1" w:styleId="ListLabel84">
    <w:name w:val="ListLabel 84"/>
    <w:rsid w:val="00065D3E"/>
    <w:rPr>
      <w:sz w:val="20"/>
    </w:rPr>
  </w:style>
  <w:style w:type="character" w:customStyle="1" w:styleId="ListLabel85">
    <w:name w:val="ListLabel 85"/>
    <w:rsid w:val="00065D3E"/>
    <w:rPr>
      <w:sz w:val="20"/>
    </w:rPr>
  </w:style>
  <w:style w:type="character" w:customStyle="1" w:styleId="ListLabel86">
    <w:name w:val="ListLabel 86"/>
    <w:rsid w:val="00065D3E"/>
    <w:rPr>
      <w:sz w:val="20"/>
    </w:rPr>
  </w:style>
  <w:style w:type="character" w:customStyle="1" w:styleId="ListLabel87">
    <w:name w:val="ListLabel 87"/>
    <w:rsid w:val="00065D3E"/>
    <w:rPr>
      <w:sz w:val="20"/>
    </w:rPr>
  </w:style>
  <w:style w:type="character" w:customStyle="1" w:styleId="ListLabel88">
    <w:name w:val="ListLabel 88"/>
    <w:rsid w:val="00065D3E"/>
    <w:rPr>
      <w:sz w:val="20"/>
    </w:rPr>
  </w:style>
  <w:style w:type="character" w:customStyle="1" w:styleId="ListLabel89">
    <w:name w:val="ListLabel 89"/>
    <w:rsid w:val="00065D3E"/>
    <w:rPr>
      <w:sz w:val="20"/>
    </w:rPr>
  </w:style>
  <w:style w:type="character" w:customStyle="1" w:styleId="ListLabel90">
    <w:name w:val="ListLabel 90"/>
    <w:rsid w:val="00065D3E"/>
    <w:rPr>
      <w:sz w:val="20"/>
    </w:rPr>
  </w:style>
  <w:style w:type="character" w:customStyle="1" w:styleId="ListLabel91">
    <w:name w:val="ListLabel 91"/>
    <w:rsid w:val="00065D3E"/>
    <w:rPr>
      <w:sz w:val="20"/>
    </w:rPr>
  </w:style>
  <w:style w:type="character" w:customStyle="1" w:styleId="ListLabel92">
    <w:name w:val="ListLabel 92"/>
    <w:rsid w:val="00065D3E"/>
    <w:rPr>
      <w:sz w:val="20"/>
    </w:rPr>
  </w:style>
  <w:style w:type="character" w:customStyle="1" w:styleId="ListLabel93">
    <w:name w:val="ListLabel 93"/>
    <w:rsid w:val="00065D3E"/>
    <w:rPr>
      <w:sz w:val="20"/>
    </w:rPr>
  </w:style>
  <w:style w:type="character" w:customStyle="1" w:styleId="ListLabel94">
    <w:name w:val="ListLabel 94"/>
    <w:rsid w:val="00065D3E"/>
    <w:rPr>
      <w:sz w:val="20"/>
    </w:rPr>
  </w:style>
  <w:style w:type="character" w:customStyle="1" w:styleId="ListLabel95">
    <w:name w:val="ListLabel 95"/>
    <w:rsid w:val="00065D3E"/>
    <w:rPr>
      <w:sz w:val="20"/>
    </w:rPr>
  </w:style>
  <w:style w:type="character" w:customStyle="1" w:styleId="ListLabel96">
    <w:name w:val="ListLabel 96"/>
    <w:rsid w:val="00065D3E"/>
    <w:rPr>
      <w:sz w:val="20"/>
    </w:rPr>
  </w:style>
  <w:style w:type="character" w:customStyle="1" w:styleId="ListLabel97">
    <w:name w:val="ListLabel 97"/>
    <w:rsid w:val="00065D3E"/>
    <w:rPr>
      <w:sz w:val="20"/>
    </w:rPr>
  </w:style>
  <w:style w:type="character" w:customStyle="1" w:styleId="ListLabel98">
    <w:name w:val="ListLabel 98"/>
    <w:rsid w:val="00065D3E"/>
    <w:rPr>
      <w:sz w:val="20"/>
    </w:rPr>
  </w:style>
  <w:style w:type="character" w:customStyle="1" w:styleId="ListLabel99">
    <w:name w:val="ListLabel 99"/>
    <w:rsid w:val="00065D3E"/>
    <w:rPr>
      <w:sz w:val="20"/>
    </w:rPr>
  </w:style>
  <w:style w:type="character" w:customStyle="1" w:styleId="ListLabel100">
    <w:name w:val="ListLabel 100"/>
    <w:rsid w:val="00065D3E"/>
    <w:rPr>
      <w:sz w:val="20"/>
    </w:rPr>
  </w:style>
  <w:style w:type="character" w:customStyle="1" w:styleId="ListLabel101">
    <w:name w:val="ListLabel 101"/>
    <w:rsid w:val="00065D3E"/>
    <w:rPr>
      <w:sz w:val="20"/>
    </w:rPr>
  </w:style>
  <w:style w:type="character" w:customStyle="1" w:styleId="ListLabel102">
    <w:name w:val="ListLabel 102"/>
    <w:rsid w:val="00065D3E"/>
    <w:rPr>
      <w:sz w:val="20"/>
    </w:rPr>
  </w:style>
  <w:style w:type="character" w:customStyle="1" w:styleId="ListLabel103">
    <w:name w:val="ListLabel 103"/>
    <w:rsid w:val="00065D3E"/>
    <w:rPr>
      <w:sz w:val="20"/>
    </w:rPr>
  </w:style>
  <w:style w:type="character" w:customStyle="1" w:styleId="ListLabel104">
    <w:name w:val="ListLabel 104"/>
    <w:rsid w:val="00065D3E"/>
    <w:rPr>
      <w:sz w:val="20"/>
    </w:rPr>
  </w:style>
  <w:style w:type="character" w:customStyle="1" w:styleId="ListLabel105">
    <w:name w:val="ListLabel 105"/>
    <w:rsid w:val="00065D3E"/>
    <w:rPr>
      <w:sz w:val="20"/>
    </w:rPr>
  </w:style>
  <w:style w:type="character" w:customStyle="1" w:styleId="ListLabel106">
    <w:name w:val="ListLabel 106"/>
    <w:rsid w:val="00065D3E"/>
    <w:rPr>
      <w:sz w:val="20"/>
    </w:rPr>
  </w:style>
  <w:style w:type="character" w:customStyle="1" w:styleId="ListLabel107">
    <w:name w:val="ListLabel 107"/>
    <w:rsid w:val="00065D3E"/>
    <w:rPr>
      <w:sz w:val="20"/>
    </w:rPr>
  </w:style>
  <w:style w:type="character" w:customStyle="1" w:styleId="ListLabel108">
    <w:name w:val="ListLabel 108"/>
    <w:rsid w:val="00065D3E"/>
    <w:rPr>
      <w:sz w:val="20"/>
    </w:rPr>
  </w:style>
  <w:style w:type="character" w:customStyle="1" w:styleId="ListLabel109">
    <w:name w:val="ListLabel 109"/>
    <w:rsid w:val="00065D3E"/>
    <w:rPr>
      <w:sz w:val="20"/>
    </w:rPr>
  </w:style>
  <w:style w:type="character" w:customStyle="1" w:styleId="ListLabel110">
    <w:name w:val="ListLabel 110"/>
    <w:rsid w:val="00065D3E"/>
    <w:rPr>
      <w:sz w:val="20"/>
    </w:rPr>
  </w:style>
  <w:style w:type="character" w:customStyle="1" w:styleId="ListLabel111">
    <w:name w:val="ListLabel 111"/>
    <w:rsid w:val="00065D3E"/>
    <w:rPr>
      <w:sz w:val="20"/>
    </w:rPr>
  </w:style>
  <w:style w:type="character" w:customStyle="1" w:styleId="ListLabel112">
    <w:name w:val="ListLabel 112"/>
    <w:rsid w:val="00065D3E"/>
    <w:rPr>
      <w:sz w:val="20"/>
    </w:rPr>
  </w:style>
  <w:style w:type="character" w:customStyle="1" w:styleId="ListLabel113">
    <w:name w:val="ListLabel 113"/>
    <w:rsid w:val="00065D3E"/>
    <w:rPr>
      <w:sz w:val="20"/>
    </w:rPr>
  </w:style>
  <w:style w:type="character" w:customStyle="1" w:styleId="ListLabel114">
    <w:name w:val="ListLabel 114"/>
    <w:rsid w:val="00065D3E"/>
    <w:rPr>
      <w:sz w:val="20"/>
    </w:rPr>
  </w:style>
  <w:style w:type="character" w:customStyle="1" w:styleId="ListLabel115">
    <w:name w:val="ListLabel 115"/>
    <w:rsid w:val="00065D3E"/>
    <w:rPr>
      <w:sz w:val="20"/>
    </w:rPr>
  </w:style>
  <w:style w:type="character" w:customStyle="1" w:styleId="ListLabel116">
    <w:name w:val="ListLabel 116"/>
    <w:rsid w:val="00065D3E"/>
    <w:rPr>
      <w:sz w:val="20"/>
    </w:rPr>
  </w:style>
  <w:style w:type="character" w:customStyle="1" w:styleId="ListLabel117">
    <w:name w:val="ListLabel 117"/>
    <w:rsid w:val="00065D3E"/>
    <w:rPr>
      <w:sz w:val="20"/>
    </w:rPr>
  </w:style>
  <w:style w:type="character" w:customStyle="1" w:styleId="ListLabel118">
    <w:name w:val="ListLabel 118"/>
    <w:rsid w:val="00065D3E"/>
    <w:rPr>
      <w:sz w:val="20"/>
    </w:rPr>
  </w:style>
  <w:style w:type="character" w:customStyle="1" w:styleId="ListLabel119">
    <w:name w:val="ListLabel 119"/>
    <w:rsid w:val="00065D3E"/>
    <w:rPr>
      <w:sz w:val="20"/>
    </w:rPr>
  </w:style>
  <w:style w:type="character" w:customStyle="1" w:styleId="ListLabel120">
    <w:name w:val="ListLabel 120"/>
    <w:rsid w:val="00065D3E"/>
  </w:style>
  <w:style w:type="character" w:customStyle="1" w:styleId="ListLabel121">
    <w:name w:val="ListLabel 121"/>
    <w:rsid w:val="00065D3E"/>
  </w:style>
  <w:style w:type="character" w:customStyle="1" w:styleId="ListLabel122">
    <w:name w:val="ListLabel 122"/>
    <w:rsid w:val="00065D3E"/>
  </w:style>
  <w:style w:type="character" w:customStyle="1" w:styleId="ListLabel123">
    <w:name w:val="ListLabel 123"/>
    <w:rsid w:val="00065D3E"/>
    <w:rPr>
      <w:sz w:val="20"/>
    </w:rPr>
  </w:style>
  <w:style w:type="character" w:customStyle="1" w:styleId="ListLabel124">
    <w:name w:val="ListLabel 124"/>
    <w:rsid w:val="00065D3E"/>
    <w:rPr>
      <w:sz w:val="20"/>
    </w:rPr>
  </w:style>
  <w:style w:type="character" w:customStyle="1" w:styleId="ListLabel125">
    <w:name w:val="ListLabel 125"/>
    <w:rsid w:val="00065D3E"/>
    <w:rPr>
      <w:sz w:val="20"/>
    </w:rPr>
  </w:style>
  <w:style w:type="character" w:customStyle="1" w:styleId="ListLabel126">
    <w:name w:val="ListLabel 126"/>
    <w:rsid w:val="00065D3E"/>
    <w:rPr>
      <w:sz w:val="20"/>
    </w:rPr>
  </w:style>
  <w:style w:type="character" w:customStyle="1" w:styleId="ListLabel127">
    <w:name w:val="ListLabel 127"/>
    <w:rsid w:val="00065D3E"/>
    <w:rPr>
      <w:sz w:val="20"/>
    </w:rPr>
  </w:style>
  <w:style w:type="character" w:customStyle="1" w:styleId="ListLabel128">
    <w:name w:val="ListLabel 128"/>
    <w:rsid w:val="00065D3E"/>
    <w:rPr>
      <w:sz w:val="20"/>
    </w:rPr>
  </w:style>
  <w:style w:type="character" w:customStyle="1" w:styleId="ListLabel129">
    <w:name w:val="ListLabel 129"/>
    <w:rsid w:val="00065D3E"/>
    <w:rPr>
      <w:sz w:val="20"/>
    </w:rPr>
  </w:style>
  <w:style w:type="character" w:customStyle="1" w:styleId="ListLabel130">
    <w:name w:val="ListLabel 130"/>
    <w:rsid w:val="00065D3E"/>
    <w:rPr>
      <w:sz w:val="20"/>
    </w:rPr>
  </w:style>
  <w:style w:type="character" w:customStyle="1" w:styleId="ListLabel131">
    <w:name w:val="ListLabel 131"/>
    <w:rsid w:val="00065D3E"/>
    <w:rPr>
      <w:sz w:val="20"/>
    </w:rPr>
  </w:style>
  <w:style w:type="character" w:customStyle="1" w:styleId="ListLabel132">
    <w:name w:val="ListLabel 132"/>
    <w:rsid w:val="00065D3E"/>
    <w:rPr>
      <w:sz w:val="20"/>
    </w:rPr>
  </w:style>
  <w:style w:type="character" w:customStyle="1" w:styleId="ListLabel133">
    <w:name w:val="ListLabel 133"/>
    <w:rsid w:val="00065D3E"/>
    <w:rPr>
      <w:sz w:val="20"/>
    </w:rPr>
  </w:style>
  <w:style w:type="character" w:customStyle="1" w:styleId="ListLabel134">
    <w:name w:val="ListLabel 134"/>
    <w:rsid w:val="00065D3E"/>
    <w:rPr>
      <w:sz w:val="20"/>
    </w:rPr>
  </w:style>
  <w:style w:type="character" w:customStyle="1" w:styleId="ListLabel135">
    <w:name w:val="ListLabel 135"/>
    <w:rsid w:val="00065D3E"/>
    <w:rPr>
      <w:sz w:val="20"/>
    </w:rPr>
  </w:style>
  <w:style w:type="character" w:customStyle="1" w:styleId="ListLabel136">
    <w:name w:val="ListLabel 136"/>
    <w:rsid w:val="00065D3E"/>
    <w:rPr>
      <w:sz w:val="20"/>
    </w:rPr>
  </w:style>
  <w:style w:type="character" w:customStyle="1" w:styleId="ListLabel137">
    <w:name w:val="ListLabel 137"/>
    <w:rsid w:val="00065D3E"/>
    <w:rPr>
      <w:sz w:val="20"/>
    </w:rPr>
  </w:style>
  <w:style w:type="character" w:customStyle="1" w:styleId="ListLabel138">
    <w:name w:val="ListLabel 138"/>
    <w:rsid w:val="00065D3E"/>
    <w:rPr>
      <w:sz w:val="20"/>
    </w:rPr>
  </w:style>
  <w:style w:type="character" w:customStyle="1" w:styleId="ListLabel139">
    <w:name w:val="ListLabel 139"/>
    <w:rsid w:val="00065D3E"/>
    <w:rPr>
      <w:sz w:val="20"/>
    </w:rPr>
  </w:style>
  <w:style w:type="character" w:customStyle="1" w:styleId="ListLabel140">
    <w:name w:val="ListLabel 140"/>
    <w:rsid w:val="00065D3E"/>
    <w:rPr>
      <w:sz w:val="20"/>
    </w:rPr>
  </w:style>
  <w:style w:type="character" w:customStyle="1" w:styleId="IndexLink">
    <w:name w:val="Index Link"/>
    <w:rsid w:val="00065D3E"/>
  </w:style>
  <w:style w:type="character" w:customStyle="1" w:styleId="EndnoteCharacters">
    <w:name w:val="Endnote Characters"/>
    <w:rsid w:val="00065D3E"/>
    <w:rPr>
      <w:vertAlign w:val="superscript"/>
    </w:rPr>
  </w:style>
  <w:style w:type="character" w:customStyle="1" w:styleId="WW-EndnoteCharacters">
    <w:name w:val="WW-Endnote Characters"/>
    <w:rsid w:val="00065D3E"/>
  </w:style>
  <w:style w:type="character" w:customStyle="1" w:styleId="ListLabel141">
    <w:name w:val="ListLabel 141"/>
    <w:rsid w:val="00065D3E"/>
    <w:rPr>
      <w:rFonts w:ascii="Arial" w:hAnsi="Arial"/>
      <w:color w:val="000000"/>
      <w:spacing w:val="0"/>
      <w:kern w:val="0"/>
      <w:position w:val="0"/>
      <w:sz w:val="28"/>
      <w:u w:val="none"/>
      <w:vertAlign w:val="baseline"/>
    </w:rPr>
  </w:style>
  <w:style w:type="character" w:customStyle="1" w:styleId="ListLabel142">
    <w:name w:val="ListLabel 142"/>
    <w:rsid w:val="00065D3E"/>
    <w:rPr>
      <w:color w:val="000000"/>
      <w:spacing w:val="0"/>
      <w:kern w:val="0"/>
      <w:position w:val="0"/>
      <w:sz w:val="28"/>
      <w:u w:val="none"/>
      <w:vertAlign w:val="baseline"/>
    </w:rPr>
  </w:style>
  <w:style w:type="character" w:customStyle="1" w:styleId="ListLabel143">
    <w:name w:val="ListLabel 143"/>
    <w:rsid w:val="00065D3E"/>
    <w:rPr>
      <w:rFonts w:ascii="Arial" w:hAnsi="Arial"/>
      <w:sz w:val="24"/>
    </w:rPr>
  </w:style>
  <w:style w:type="character" w:customStyle="1" w:styleId="ListLabel144">
    <w:name w:val="ListLabel 144"/>
    <w:rsid w:val="00065D3E"/>
  </w:style>
  <w:style w:type="character" w:customStyle="1" w:styleId="ListLabel145">
    <w:name w:val="ListLabel 145"/>
    <w:rsid w:val="00065D3E"/>
  </w:style>
  <w:style w:type="character" w:customStyle="1" w:styleId="ListLabel146">
    <w:name w:val="ListLabel 146"/>
    <w:rsid w:val="00065D3E"/>
  </w:style>
  <w:style w:type="character" w:customStyle="1" w:styleId="ListLabel147">
    <w:name w:val="ListLabel 147"/>
    <w:rsid w:val="00065D3E"/>
  </w:style>
  <w:style w:type="character" w:customStyle="1" w:styleId="ListLabel148">
    <w:name w:val="ListLabel 148"/>
    <w:rsid w:val="00065D3E"/>
  </w:style>
  <w:style w:type="character" w:customStyle="1" w:styleId="ListLabel149">
    <w:name w:val="ListLabel 149"/>
    <w:rsid w:val="00065D3E"/>
  </w:style>
  <w:style w:type="character" w:customStyle="1" w:styleId="ListLabel150">
    <w:name w:val="ListLabel 150"/>
    <w:rsid w:val="00065D3E"/>
  </w:style>
  <w:style w:type="character" w:customStyle="1" w:styleId="ListLabel151">
    <w:name w:val="ListLabel 151"/>
    <w:rsid w:val="00065D3E"/>
  </w:style>
  <w:style w:type="character" w:customStyle="1" w:styleId="ListLabel152">
    <w:name w:val="ListLabel 152"/>
    <w:rsid w:val="00065D3E"/>
    <w:rPr>
      <w:rFonts w:ascii="Arial" w:hAnsi="Arial"/>
      <w:b/>
      <w:sz w:val="24"/>
    </w:rPr>
  </w:style>
  <w:style w:type="character" w:customStyle="1" w:styleId="ListLabel153">
    <w:name w:val="ListLabel 153"/>
    <w:rsid w:val="00065D3E"/>
  </w:style>
  <w:style w:type="character" w:customStyle="1" w:styleId="ListLabel154">
    <w:name w:val="ListLabel 154"/>
    <w:rsid w:val="00065D3E"/>
  </w:style>
  <w:style w:type="character" w:customStyle="1" w:styleId="ListLabel155">
    <w:name w:val="ListLabel 155"/>
    <w:rsid w:val="00065D3E"/>
  </w:style>
  <w:style w:type="character" w:customStyle="1" w:styleId="ListLabel156">
    <w:name w:val="ListLabel 156"/>
    <w:rsid w:val="00065D3E"/>
  </w:style>
  <w:style w:type="character" w:customStyle="1" w:styleId="ListLabel157">
    <w:name w:val="ListLabel 157"/>
    <w:rsid w:val="00065D3E"/>
  </w:style>
  <w:style w:type="character" w:customStyle="1" w:styleId="ListLabel158">
    <w:name w:val="ListLabel 158"/>
    <w:rsid w:val="00065D3E"/>
  </w:style>
  <w:style w:type="character" w:customStyle="1" w:styleId="ListLabel159">
    <w:name w:val="ListLabel 159"/>
    <w:rsid w:val="00065D3E"/>
  </w:style>
  <w:style w:type="character" w:customStyle="1" w:styleId="ListLabel160">
    <w:name w:val="ListLabel 160"/>
    <w:rsid w:val="00065D3E"/>
  </w:style>
  <w:style w:type="character" w:customStyle="1" w:styleId="ListLabel161">
    <w:name w:val="ListLabel 161"/>
    <w:rsid w:val="00065D3E"/>
    <w:rPr>
      <w:rFonts w:ascii="Arial" w:hAnsi="Arial"/>
      <w:sz w:val="24"/>
      <w:lang w:val="it-IT"/>
    </w:rPr>
  </w:style>
  <w:style w:type="character" w:customStyle="1" w:styleId="ListLabel162">
    <w:name w:val="ListLabel 162"/>
    <w:rsid w:val="00065D3E"/>
    <w:rPr>
      <w:color w:val="auto"/>
      <w:lang w:val="it-IT"/>
    </w:rPr>
  </w:style>
  <w:style w:type="character" w:customStyle="1" w:styleId="ListLabel163">
    <w:name w:val="ListLabel 163"/>
    <w:rsid w:val="00065D3E"/>
    <w:rPr>
      <w:rFonts w:ascii="Arial" w:hAnsi="Arial"/>
      <w:color w:val="000000"/>
      <w:sz w:val="24"/>
      <w:lang w:val="it-IT"/>
    </w:rPr>
  </w:style>
  <w:style w:type="character" w:customStyle="1" w:styleId="ListLabel164">
    <w:name w:val="ListLabel 164"/>
    <w:rsid w:val="00065D3E"/>
    <w:rPr>
      <w:rFonts w:ascii="Arial" w:hAnsi="Arial"/>
      <w:sz w:val="24"/>
      <w:lang w:val="pt-BR"/>
    </w:rPr>
  </w:style>
  <w:style w:type="character" w:customStyle="1" w:styleId="ListLabel165">
    <w:name w:val="ListLabel 165"/>
    <w:rsid w:val="00065D3E"/>
    <w:rPr>
      <w:rFonts w:ascii="Arial" w:hAnsi="Arial"/>
      <w:sz w:val="24"/>
    </w:rPr>
  </w:style>
  <w:style w:type="character" w:customStyle="1" w:styleId="ListLabel166">
    <w:name w:val="ListLabel 166"/>
    <w:rsid w:val="00065D3E"/>
  </w:style>
  <w:style w:type="character" w:customStyle="1" w:styleId="ListLabel167">
    <w:name w:val="ListLabel 167"/>
    <w:rsid w:val="00065D3E"/>
  </w:style>
  <w:style w:type="character" w:customStyle="1" w:styleId="ListLabel168">
    <w:name w:val="ListLabel 168"/>
    <w:rsid w:val="00065D3E"/>
  </w:style>
  <w:style w:type="character" w:customStyle="1" w:styleId="ListLabel169">
    <w:name w:val="ListLabel 169"/>
    <w:rsid w:val="00065D3E"/>
  </w:style>
  <w:style w:type="character" w:customStyle="1" w:styleId="ListLabel170">
    <w:name w:val="ListLabel 170"/>
    <w:rsid w:val="00065D3E"/>
  </w:style>
  <w:style w:type="character" w:customStyle="1" w:styleId="ListLabel171">
    <w:name w:val="ListLabel 171"/>
    <w:rsid w:val="00065D3E"/>
  </w:style>
  <w:style w:type="character" w:customStyle="1" w:styleId="ListLabel172">
    <w:name w:val="ListLabel 172"/>
    <w:rsid w:val="00065D3E"/>
  </w:style>
  <w:style w:type="character" w:customStyle="1" w:styleId="ListLabel173">
    <w:name w:val="ListLabel 173"/>
    <w:rsid w:val="00065D3E"/>
  </w:style>
  <w:style w:type="character" w:customStyle="1" w:styleId="ListLabel174">
    <w:name w:val="ListLabel 174"/>
    <w:rsid w:val="00065D3E"/>
    <w:rPr>
      <w:rFonts w:ascii="Arial" w:hAnsi="Arial"/>
      <w:b/>
      <w:color w:val="auto"/>
      <w:sz w:val="20"/>
    </w:rPr>
  </w:style>
  <w:style w:type="character" w:customStyle="1" w:styleId="ListLabel175">
    <w:name w:val="ListLabel 175"/>
    <w:rsid w:val="00065D3E"/>
    <w:rPr>
      <w:sz w:val="20"/>
    </w:rPr>
  </w:style>
  <w:style w:type="character" w:customStyle="1" w:styleId="ListLabel176">
    <w:name w:val="ListLabel 176"/>
    <w:rsid w:val="00065D3E"/>
    <w:rPr>
      <w:sz w:val="20"/>
    </w:rPr>
  </w:style>
  <w:style w:type="character" w:customStyle="1" w:styleId="ListLabel177">
    <w:name w:val="ListLabel 177"/>
    <w:rsid w:val="00065D3E"/>
    <w:rPr>
      <w:sz w:val="20"/>
    </w:rPr>
  </w:style>
  <w:style w:type="character" w:customStyle="1" w:styleId="ListLabel178">
    <w:name w:val="ListLabel 178"/>
    <w:rsid w:val="00065D3E"/>
    <w:rPr>
      <w:sz w:val="20"/>
    </w:rPr>
  </w:style>
  <w:style w:type="character" w:customStyle="1" w:styleId="ListLabel179">
    <w:name w:val="ListLabel 179"/>
    <w:rsid w:val="00065D3E"/>
    <w:rPr>
      <w:sz w:val="20"/>
    </w:rPr>
  </w:style>
  <w:style w:type="character" w:customStyle="1" w:styleId="ListLabel180">
    <w:name w:val="ListLabel 180"/>
    <w:rsid w:val="00065D3E"/>
    <w:rPr>
      <w:sz w:val="20"/>
    </w:rPr>
  </w:style>
  <w:style w:type="character" w:customStyle="1" w:styleId="ListLabel181">
    <w:name w:val="ListLabel 181"/>
    <w:rsid w:val="00065D3E"/>
    <w:rPr>
      <w:sz w:val="20"/>
    </w:rPr>
  </w:style>
  <w:style w:type="character" w:customStyle="1" w:styleId="ListLabel182">
    <w:name w:val="ListLabel 182"/>
    <w:rsid w:val="00065D3E"/>
    <w:rPr>
      <w:sz w:val="20"/>
    </w:rPr>
  </w:style>
  <w:style w:type="character" w:customStyle="1" w:styleId="ListLabel183">
    <w:name w:val="ListLabel 183"/>
    <w:rsid w:val="00065D3E"/>
    <w:rPr>
      <w:sz w:val="20"/>
    </w:rPr>
  </w:style>
  <w:style w:type="character" w:customStyle="1" w:styleId="ListLabel184">
    <w:name w:val="ListLabel 184"/>
    <w:rsid w:val="00065D3E"/>
    <w:rPr>
      <w:rFonts w:ascii="Times New Roman" w:hAnsi="Times New Roman"/>
      <w:sz w:val="24"/>
    </w:rPr>
  </w:style>
  <w:style w:type="character" w:customStyle="1" w:styleId="ListLabel185">
    <w:name w:val="ListLabel 185"/>
    <w:rsid w:val="00065D3E"/>
    <w:rPr>
      <w:sz w:val="20"/>
    </w:rPr>
  </w:style>
  <w:style w:type="character" w:customStyle="1" w:styleId="ListLabel186">
    <w:name w:val="ListLabel 186"/>
    <w:rsid w:val="00065D3E"/>
    <w:rPr>
      <w:sz w:val="20"/>
    </w:rPr>
  </w:style>
  <w:style w:type="character" w:customStyle="1" w:styleId="ListLabel187">
    <w:name w:val="ListLabel 187"/>
    <w:rsid w:val="00065D3E"/>
    <w:rPr>
      <w:sz w:val="20"/>
    </w:rPr>
  </w:style>
  <w:style w:type="character" w:customStyle="1" w:styleId="ListLabel188">
    <w:name w:val="ListLabel 188"/>
    <w:rsid w:val="00065D3E"/>
    <w:rPr>
      <w:sz w:val="20"/>
    </w:rPr>
  </w:style>
  <w:style w:type="character" w:customStyle="1" w:styleId="ListLabel189">
    <w:name w:val="ListLabel 189"/>
    <w:rsid w:val="00065D3E"/>
    <w:rPr>
      <w:sz w:val="20"/>
    </w:rPr>
  </w:style>
  <w:style w:type="character" w:customStyle="1" w:styleId="ListLabel190">
    <w:name w:val="ListLabel 190"/>
    <w:rsid w:val="00065D3E"/>
    <w:rPr>
      <w:sz w:val="20"/>
    </w:rPr>
  </w:style>
  <w:style w:type="character" w:customStyle="1" w:styleId="ListLabel191">
    <w:name w:val="ListLabel 191"/>
    <w:rsid w:val="00065D3E"/>
    <w:rPr>
      <w:sz w:val="20"/>
    </w:rPr>
  </w:style>
  <w:style w:type="character" w:customStyle="1" w:styleId="ListLabel192">
    <w:name w:val="ListLabel 192"/>
    <w:rsid w:val="00065D3E"/>
    <w:rPr>
      <w:sz w:val="20"/>
    </w:rPr>
  </w:style>
  <w:style w:type="character" w:customStyle="1" w:styleId="ListLabel193">
    <w:name w:val="ListLabel 193"/>
    <w:rsid w:val="00065D3E"/>
    <w:rPr>
      <w:rFonts w:ascii="Times New Roman" w:hAnsi="Times New Roman"/>
      <w:sz w:val="24"/>
    </w:rPr>
  </w:style>
  <w:style w:type="character" w:customStyle="1" w:styleId="ListLabel194">
    <w:name w:val="ListLabel 194"/>
    <w:rsid w:val="00065D3E"/>
    <w:rPr>
      <w:sz w:val="20"/>
    </w:rPr>
  </w:style>
  <w:style w:type="character" w:customStyle="1" w:styleId="ListLabel195">
    <w:name w:val="ListLabel 195"/>
    <w:rsid w:val="00065D3E"/>
    <w:rPr>
      <w:sz w:val="20"/>
    </w:rPr>
  </w:style>
  <w:style w:type="character" w:customStyle="1" w:styleId="ListLabel196">
    <w:name w:val="ListLabel 196"/>
    <w:rsid w:val="00065D3E"/>
    <w:rPr>
      <w:sz w:val="20"/>
    </w:rPr>
  </w:style>
  <w:style w:type="character" w:customStyle="1" w:styleId="ListLabel197">
    <w:name w:val="ListLabel 197"/>
    <w:rsid w:val="00065D3E"/>
    <w:rPr>
      <w:sz w:val="20"/>
    </w:rPr>
  </w:style>
  <w:style w:type="character" w:customStyle="1" w:styleId="ListLabel198">
    <w:name w:val="ListLabel 198"/>
    <w:rsid w:val="00065D3E"/>
    <w:rPr>
      <w:sz w:val="20"/>
    </w:rPr>
  </w:style>
  <w:style w:type="character" w:customStyle="1" w:styleId="ListLabel199">
    <w:name w:val="ListLabel 199"/>
    <w:rsid w:val="00065D3E"/>
    <w:rPr>
      <w:sz w:val="20"/>
    </w:rPr>
  </w:style>
  <w:style w:type="character" w:customStyle="1" w:styleId="ListLabel200">
    <w:name w:val="ListLabel 200"/>
    <w:rsid w:val="00065D3E"/>
    <w:rPr>
      <w:sz w:val="20"/>
    </w:rPr>
  </w:style>
  <w:style w:type="character" w:customStyle="1" w:styleId="ListLabel201">
    <w:name w:val="ListLabel 201"/>
    <w:rsid w:val="00065D3E"/>
    <w:rPr>
      <w:sz w:val="20"/>
    </w:rPr>
  </w:style>
  <w:style w:type="character" w:customStyle="1" w:styleId="ListLabel202">
    <w:name w:val="ListLabel 202"/>
    <w:rsid w:val="00065D3E"/>
    <w:rPr>
      <w:rFonts w:ascii="Times New Roman" w:hAnsi="Times New Roman"/>
      <w:sz w:val="24"/>
    </w:rPr>
  </w:style>
  <w:style w:type="character" w:customStyle="1" w:styleId="ListLabel203">
    <w:name w:val="ListLabel 203"/>
    <w:rsid w:val="00065D3E"/>
    <w:rPr>
      <w:sz w:val="20"/>
    </w:rPr>
  </w:style>
  <w:style w:type="character" w:customStyle="1" w:styleId="ListLabel204">
    <w:name w:val="ListLabel 204"/>
    <w:rsid w:val="00065D3E"/>
    <w:rPr>
      <w:sz w:val="20"/>
    </w:rPr>
  </w:style>
  <w:style w:type="character" w:customStyle="1" w:styleId="ListLabel205">
    <w:name w:val="ListLabel 205"/>
    <w:rsid w:val="00065D3E"/>
    <w:rPr>
      <w:sz w:val="20"/>
    </w:rPr>
  </w:style>
  <w:style w:type="character" w:customStyle="1" w:styleId="ListLabel206">
    <w:name w:val="ListLabel 206"/>
    <w:rsid w:val="00065D3E"/>
    <w:rPr>
      <w:sz w:val="20"/>
    </w:rPr>
  </w:style>
  <w:style w:type="character" w:customStyle="1" w:styleId="ListLabel207">
    <w:name w:val="ListLabel 207"/>
    <w:rsid w:val="00065D3E"/>
    <w:rPr>
      <w:sz w:val="20"/>
    </w:rPr>
  </w:style>
  <w:style w:type="character" w:customStyle="1" w:styleId="ListLabel208">
    <w:name w:val="ListLabel 208"/>
    <w:rsid w:val="00065D3E"/>
    <w:rPr>
      <w:sz w:val="20"/>
    </w:rPr>
  </w:style>
  <w:style w:type="character" w:customStyle="1" w:styleId="ListLabel209">
    <w:name w:val="ListLabel 209"/>
    <w:rsid w:val="00065D3E"/>
    <w:rPr>
      <w:sz w:val="20"/>
    </w:rPr>
  </w:style>
  <w:style w:type="character" w:customStyle="1" w:styleId="ListLabel210">
    <w:name w:val="ListLabel 210"/>
    <w:rsid w:val="00065D3E"/>
    <w:rPr>
      <w:sz w:val="20"/>
    </w:rPr>
  </w:style>
  <w:style w:type="character" w:customStyle="1" w:styleId="ListLabel211">
    <w:name w:val="ListLabel 211"/>
    <w:rsid w:val="00065D3E"/>
    <w:rPr>
      <w:rFonts w:ascii="Times New Roman" w:hAnsi="Times New Roman"/>
      <w:b/>
      <w:sz w:val="24"/>
    </w:rPr>
  </w:style>
  <w:style w:type="character" w:customStyle="1" w:styleId="ListLabel212">
    <w:name w:val="ListLabel 212"/>
    <w:rsid w:val="00065D3E"/>
    <w:rPr>
      <w:rFonts w:ascii="Arial" w:hAnsi="Arial"/>
      <w:sz w:val="24"/>
    </w:rPr>
  </w:style>
  <w:style w:type="character" w:customStyle="1" w:styleId="ListLabel213">
    <w:name w:val="ListLabel 213"/>
    <w:rsid w:val="00065D3E"/>
    <w:rPr>
      <w:sz w:val="20"/>
    </w:rPr>
  </w:style>
  <w:style w:type="character" w:customStyle="1" w:styleId="ListLabel214">
    <w:name w:val="ListLabel 214"/>
    <w:rsid w:val="00065D3E"/>
    <w:rPr>
      <w:sz w:val="20"/>
    </w:rPr>
  </w:style>
  <w:style w:type="character" w:customStyle="1" w:styleId="ListLabel215">
    <w:name w:val="ListLabel 215"/>
    <w:rsid w:val="00065D3E"/>
    <w:rPr>
      <w:sz w:val="20"/>
    </w:rPr>
  </w:style>
  <w:style w:type="character" w:customStyle="1" w:styleId="ListLabel216">
    <w:name w:val="ListLabel 216"/>
    <w:rsid w:val="00065D3E"/>
    <w:rPr>
      <w:sz w:val="20"/>
    </w:rPr>
  </w:style>
  <w:style w:type="character" w:customStyle="1" w:styleId="ListLabel217">
    <w:name w:val="ListLabel 217"/>
    <w:rsid w:val="00065D3E"/>
    <w:rPr>
      <w:sz w:val="20"/>
    </w:rPr>
  </w:style>
  <w:style w:type="character" w:customStyle="1" w:styleId="ListLabel218">
    <w:name w:val="ListLabel 218"/>
    <w:rsid w:val="00065D3E"/>
    <w:rPr>
      <w:sz w:val="20"/>
    </w:rPr>
  </w:style>
  <w:style w:type="character" w:customStyle="1" w:styleId="ListLabel219">
    <w:name w:val="ListLabel 219"/>
    <w:rsid w:val="00065D3E"/>
    <w:rPr>
      <w:sz w:val="20"/>
    </w:rPr>
  </w:style>
  <w:style w:type="character" w:customStyle="1" w:styleId="ListLabel220">
    <w:name w:val="ListLabel 220"/>
    <w:rsid w:val="00065D3E"/>
    <w:rPr>
      <w:sz w:val="20"/>
    </w:rPr>
  </w:style>
  <w:style w:type="character" w:customStyle="1" w:styleId="ListLabel221">
    <w:name w:val="ListLabel 221"/>
    <w:rsid w:val="00065D3E"/>
    <w:rPr>
      <w:rFonts w:ascii="Times New Roman" w:hAnsi="Times New Roman"/>
      <w:sz w:val="24"/>
    </w:rPr>
  </w:style>
  <w:style w:type="character" w:customStyle="1" w:styleId="ListLabel222">
    <w:name w:val="ListLabel 222"/>
    <w:rsid w:val="00065D3E"/>
    <w:rPr>
      <w:sz w:val="20"/>
    </w:rPr>
  </w:style>
  <w:style w:type="character" w:customStyle="1" w:styleId="ListLabel223">
    <w:name w:val="ListLabel 223"/>
    <w:rsid w:val="00065D3E"/>
    <w:rPr>
      <w:sz w:val="20"/>
    </w:rPr>
  </w:style>
  <w:style w:type="character" w:customStyle="1" w:styleId="ListLabel224">
    <w:name w:val="ListLabel 224"/>
    <w:rsid w:val="00065D3E"/>
    <w:rPr>
      <w:sz w:val="20"/>
    </w:rPr>
  </w:style>
  <w:style w:type="character" w:customStyle="1" w:styleId="ListLabel225">
    <w:name w:val="ListLabel 225"/>
    <w:rsid w:val="00065D3E"/>
    <w:rPr>
      <w:sz w:val="20"/>
    </w:rPr>
  </w:style>
  <w:style w:type="character" w:customStyle="1" w:styleId="ListLabel226">
    <w:name w:val="ListLabel 226"/>
    <w:rsid w:val="00065D3E"/>
    <w:rPr>
      <w:sz w:val="20"/>
    </w:rPr>
  </w:style>
  <w:style w:type="character" w:customStyle="1" w:styleId="ListLabel227">
    <w:name w:val="ListLabel 227"/>
    <w:rsid w:val="00065D3E"/>
    <w:rPr>
      <w:sz w:val="20"/>
    </w:rPr>
  </w:style>
  <w:style w:type="character" w:customStyle="1" w:styleId="ListLabel228">
    <w:name w:val="ListLabel 228"/>
    <w:rsid w:val="00065D3E"/>
    <w:rPr>
      <w:sz w:val="20"/>
    </w:rPr>
  </w:style>
  <w:style w:type="character" w:customStyle="1" w:styleId="ListLabel229">
    <w:name w:val="ListLabel 229"/>
    <w:rsid w:val="00065D3E"/>
    <w:rPr>
      <w:sz w:val="20"/>
    </w:rPr>
  </w:style>
  <w:style w:type="character" w:customStyle="1" w:styleId="ListLabel230">
    <w:name w:val="ListLabel 230"/>
    <w:rsid w:val="00065D3E"/>
    <w:rPr>
      <w:rFonts w:ascii="Times New Roman" w:hAnsi="Times New Roman"/>
      <w:sz w:val="24"/>
    </w:rPr>
  </w:style>
  <w:style w:type="character" w:customStyle="1" w:styleId="ListLabel231">
    <w:name w:val="ListLabel 231"/>
    <w:rsid w:val="00065D3E"/>
    <w:rPr>
      <w:sz w:val="20"/>
    </w:rPr>
  </w:style>
  <w:style w:type="character" w:customStyle="1" w:styleId="ListLabel232">
    <w:name w:val="ListLabel 232"/>
    <w:rsid w:val="00065D3E"/>
    <w:rPr>
      <w:sz w:val="20"/>
    </w:rPr>
  </w:style>
  <w:style w:type="character" w:customStyle="1" w:styleId="ListLabel233">
    <w:name w:val="ListLabel 233"/>
    <w:rsid w:val="00065D3E"/>
    <w:rPr>
      <w:sz w:val="20"/>
    </w:rPr>
  </w:style>
  <w:style w:type="character" w:customStyle="1" w:styleId="ListLabel234">
    <w:name w:val="ListLabel 234"/>
    <w:rsid w:val="00065D3E"/>
    <w:rPr>
      <w:sz w:val="20"/>
    </w:rPr>
  </w:style>
  <w:style w:type="character" w:customStyle="1" w:styleId="ListLabel235">
    <w:name w:val="ListLabel 235"/>
    <w:rsid w:val="00065D3E"/>
    <w:rPr>
      <w:sz w:val="20"/>
    </w:rPr>
  </w:style>
  <w:style w:type="character" w:customStyle="1" w:styleId="ListLabel236">
    <w:name w:val="ListLabel 236"/>
    <w:rsid w:val="00065D3E"/>
    <w:rPr>
      <w:sz w:val="20"/>
    </w:rPr>
  </w:style>
  <w:style w:type="character" w:customStyle="1" w:styleId="ListLabel237">
    <w:name w:val="ListLabel 237"/>
    <w:rsid w:val="00065D3E"/>
    <w:rPr>
      <w:sz w:val="20"/>
    </w:rPr>
  </w:style>
  <w:style w:type="character" w:customStyle="1" w:styleId="ListLabel238">
    <w:name w:val="ListLabel 238"/>
    <w:rsid w:val="00065D3E"/>
    <w:rPr>
      <w:sz w:val="20"/>
    </w:rPr>
  </w:style>
  <w:style w:type="character" w:customStyle="1" w:styleId="ListLabel239">
    <w:name w:val="ListLabel 239"/>
    <w:rsid w:val="00065D3E"/>
  </w:style>
  <w:style w:type="character" w:customStyle="1" w:styleId="ListLabel240">
    <w:name w:val="ListLabel 240"/>
    <w:rsid w:val="00065D3E"/>
    <w:rPr>
      <w:rFonts w:ascii="Arial" w:hAnsi="Arial"/>
      <w:color w:val="auto"/>
    </w:rPr>
  </w:style>
  <w:style w:type="character" w:customStyle="1" w:styleId="ListLabel241">
    <w:name w:val="ListLabel 241"/>
    <w:rsid w:val="00065D3E"/>
    <w:rPr>
      <w:rFonts w:ascii="Arial" w:hAnsi="Arial"/>
      <w:color w:val="auto"/>
    </w:rPr>
  </w:style>
  <w:style w:type="character" w:customStyle="1" w:styleId="ListLabel242">
    <w:name w:val="ListLabel 242"/>
    <w:rsid w:val="00065D3E"/>
    <w:rPr>
      <w:rFonts w:ascii="Arial" w:hAnsi="Arial"/>
      <w:color w:val="auto"/>
      <w:u w:val="none"/>
    </w:rPr>
  </w:style>
  <w:style w:type="character" w:customStyle="1" w:styleId="ListLabel243">
    <w:name w:val="ListLabel 243"/>
    <w:rsid w:val="00065D3E"/>
    <w:rPr>
      <w:sz w:val="20"/>
    </w:rPr>
  </w:style>
  <w:style w:type="character" w:customStyle="1" w:styleId="ListLabel244">
    <w:name w:val="ListLabel 244"/>
    <w:rsid w:val="00065D3E"/>
    <w:rPr>
      <w:sz w:val="20"/>
    </w:rPr>
  </w:style>
  <w:style w:type="character" w:customStyle="1" w:styleId="ListLabel245">
    <w:name w:val="ListLabel 245"/>
    <w:rsid w:val="00065D3E"/>
    <w:rPr>
      <w:sz w:val="20"/>
    </w:rPr>
  </w:style>
  <w:style w:type="character" w:customStyle="1" w:styleId="ListLabel246">
    <w:name w:val="ListLabel 246"/>
    <w:rsid w:val="00065D3E"/>
    <w:rPr>
      <w:sz w:val="20"/>
    </w:rPr>
  </w:style>
  <w:style w:type="character" w:customStyle="1" w:styleId="ListLabel247">
    <w:name w:val="ListLabel 247"/>
    <w:rsid w:val="00065D3E"/>
    <w:rPr>
      <w:sz w:val="20"/>
    </w:rPr>
  </w:style>
  <w:style w:type="character" w:customStyle="1" w:styleId="ListLabel248">
    <w:name w:val="ListLabel 248"/>
    <w:rsid w:val="00065D3E"/>
    <w:rPr>
      <w:sz w:val="20"/>
    </w:rPr>
  </w:style>
  <w:style w:type="character" w:customStyle="1" w:styleId="ListLabel249">
    <w:name w:val="ListLabel 249"/>
    <w:rsid w:val="00065D3E"/>
    <w:rPr>
      <w:sz w:val="20"/>
    </w:rPr>
  </w:style>
  <w:style w:type="character" w:customStyle="1" w:styleId="ListLabel250">
    <w:name w:val="ListLabel 250"/>
    <w:rsid w:val="00065D3E"/>
    <w:rPr>
      <w:sz w:val="20"/>
    </w:rPr>
  </w:style>
  <w:style w:type="character" w:customStyle="1" w:styleId="ListLabel251">
    <w:name w:val="ListLabel 251"/>
    <w:rsid w:val="00065D3E"/>
    <w:rPr>
      <w:sz w:val="20"/>
    </w:rPr>
  </w:style>
  <w:style w:type="character" w:customStyle="1" w:styleId="ListLabel252">
    <w:name w:val="ListLabel 252"/>
    <w:rsid w:val="00065D3E"/>
    <w:rPr>
      <w:sz w:val="20"/>
    </w:rPr>
  </w:style>
  <w:style w:type="character" w:customStyle="1" w:styleId="ListLabel253">
    <w:name w:val="ListLabel 253"/>
    <w:rsid w:val="00065D3E"/>
    <w:rPr>
      <w:sz w:val="20"/>
    </w:rPr>
  </w:style>
  <w:style w:type="character" w:customStyle="1" w:styleId="ListLabel254">
    <w:name w:val="ListLabel 254"/>
    <w:rsid w:val="00065D3E"/>
    <w:rPr>
      <w:sz w:val="20"/>
    </w:rPr>
  </w:style>
  <w:style w:type="character" w:customStyle="1" w:styleId="ListLabel255">
    <w:name w:val="ListLabel 255"/>
    <w:rsid w:val="00065D3E"/>
    <w:rPr>
      <w:sz w:val="20"/>
    </w:rPr>
  </w:style>
  <w:style w:type="character" w:customStyle="1" w:styleId="ListLabel256">
    <w:name w:val="ListLabel 256"/>
    <w:rsid w:val="00065D3E"/>
    <w:rPr>
      <w:sz w:val="20"/>
    </w:rPr>
  </w:style>
  <w:style w:type="character" w:customStyle="1" w:styleId="ListLabel257">
    <w:name w:val="ListLabel 257"/>
    <w:rsid w:val="00065D3E"/>
    <w:rPr>
      <w:sz w:val="20"/>
    </w:rPr>
  </w:style>
  <w:style w:type="character" w:customStyle="1" w:styleId="ListLabel258">
    <w:name w:val="ListLabel 258"/>
    <w:rsid w:val="00065D3E"/>
    <w:rPr>
      <w:sz w:val="20"/>
    </w:rPr>
  </w:style>
  <w:style w:type="character" w:customStyle="1" w:styleId="ListLabel259">
    <w:name w:val="ListLabel 259"/>
    <w:rsid w:val="00065D3E"/>
    <w:rPr>
      <w:sz w:val="20"/>
    </w:rPr>
  </w:style>
  <w:style w:type="character" w:customStyle="1" w:styleId="ListLabel260">
    <w:name w:val="ListLabel 260"/>
    <w:rsid w:val="00065D3E"/>
    <w:rPr>
      <w:sz w:val="20"/>
    </w:rPr>
  </w:style>
  <w:style w:type="character" w:customStyle="1" w:styleId="ListLabel261">
    <w:name w:val="ListLabel 261"/>
    <w:rsid w:val="00065D3E"/>
    <w:rPr>
      <w:sz w:val="20"/>
    </w:rPr>
  </w:style>
  <w:style w:type="character" w:customStyle="1" w:styleId="ListLabel262">
    <w:name w:val="ListLabel 262"/>
    <w:rsid w:val="00065D3E"/>
    <w:rPr>
      <w:sz w:val="20"/>
    </w:rPr>
  </w:style>
  <w:style w:type="character" w:customStyle="1" w:styleId="ListLabel263">
    <w:name w:val="ListLabel 263"/>
    <w:rsid w:val="00065D3E"/>
    <w:rPr>
      <w:sz w:val="20"/>
    </w:rPr>
  </w:style>
  <w:style w:type="character" w:customStyle="1" w:styleId="ListLabel264">
    <w:name w:val="ListLabel 264"/>
    <w:rsid w:val="00065D3E"/>
    <w:rPr>
      <w:sz w:val="20"/>
    </w:rPr>
  </w:style>
  <w:style w:type="character" w:customStyle="1" w:styleId="ListLabel265">
    <w:name w:val="ListLabel 265"/>
    <w:rsid w:val="00065D3E"/>
    <w:rPr>
      <w:sz w:val="20"/>
    </w:rPr>
  </w:style>
  <w:style w:type="character" w:customStyle="1" w:styleId="ListLabel266">
    <w:name w:val="ListLabel 266"/>
    <w:rsid w:val="00065D3E"/>
    <w:rPr>
      <w:sz w:val="20"/>
    </w:rPr>
  </w:style>
  <w:style w:type="character" w:customStyle="1" w:styleId="ListLabel267">
    <w:name w:val="ListLabel 267"/>
    <w:rsid w:val="00065D3E"/>
    <w:rPr>
      <w:sz w:val="20"/>
    </w:rPr>
  </w:style>
  <w:style w:type="character" w:customStyle="1" w:styleId="ListLabel268">
    <w:name w:val="ListLabel 268"/>
    <w:rsid w:val="00065D3E"/>
    <w:rPr>
      <w:sz w:val="20"/>
    </w:rPr>
  </w:style>
  <w:style w:type="character" w:customStyle="1" w:styleId="ListLabel269">
    <w:name w:val="ListLabel 269"/>
    <w:rsid w:val="00065D3E"/>
    <w:rPr>
      <w:sz w:val="20"/>
    </w:rPr>
  </w:style>
  <w:style w:type="character" w:customStyle="1" w:styleId="ListLabel270">
    <w:name w:val="ListLabel 270"/>
    <w:rsid w:val="00065D3E"/>
    <w:rPr>
      <w:sz w:val="20"/>
    </w:rPr>
  </w:style>
  <w:style w:type="character" w:customStyle="1" w:styleId="ListLabel271">
    <w:name w:val="ListLabel 271"/>
    <w:rsid w:val="00065D3E"/>
    <w:rPr>
      <w:sz w:val="20"/>
    </w:rPr>
  </w:style>
  <w:style w:type="character" w:customStyle="1" w:styleId="ListLabel272">
    <w:name w:val="ListLabel 272"/>
    <w:rsid w:val="00065D3E"/>
    <w:rPr>
      <w:sz w:val="20"/>
    </w:rPr>
  </w:style>
  <w:style w:type="character" w:customStyle="1" w:styleId="ListLabel273">
    <w:name w:val="ListLabel 273"/>
    <w:rsid w:val="00065D3E"/>
    <w:rPr>
      <w:sz w:val="20"/>
    </w:rPr>
  </w:style>
  <w:style w:type="character" w:customStyle="1" w:styleId="ListLabel274">
    <w:name w:val="ListLabel 274"/>
    <w:rsid w:val="00065D3E"/>
    <w:rPr>
      <w:sz w:val="20"/>
    </w:rPr>
  </w:style>
  <w:style w:type="character" w:customStyle="1" w:styleId="ListLabel275">
    <w:name w:val="ListLabel 275"/>
    <w:rsid w:val="00065D3E"/>
    <w:rPr>
      <w:sz w:val="20"/>
    </w:rPr>
  </w:style>
  <w:style w:type="character" w:customStyle="1" w:styleId="ListLabel276">
    <w:name w:val="ListLabel 276"/>
    <w:rsid w:val="00065D3E"/>
    <w:rPr>
      <w:sz w:val="20"/>
    </w:rPr>
  </w:style>
  <w:style w:type="character" w:customStyle="1" w:styleId="ListLabel277">
    <w:name w:val="ListLabel 277"/>
    <w:rsid w:val="00065D3E"/>
    <w:rPr>
      <w:sz w:val="20"/>
    </w:rPr>
  </w:style>
  <w:style w:type="character" w:customStyle="1" w:styleId="ListLabel278">
    <w:name w:val="ListLabel 278"/>
    <w:rsid w:val="00065D3E"/>
    <w:rPr>
      <w:sz w:val="20"/>
    </w:rPr>
  </w:style>
  <w:style w:type="character" w:customStyle="1" w:styleId="ListLabel279">
    <w:name w:val="ListLabel 279"/>
    <w:rsid w:val="00065D3E"/>
  </w:style>
  <w:style w:type="character" w:customStyle="1" w:styleId="ListLabel280">
    <w:name w:val="ListLabel 280"/>
    <w:rsid w:val="00065D3E"/>
  </w:style>
  <w:style w:type="character" w:customStyle="1" w:styleId="ListLabel281">
    <w:name w:val="ListLabel 281"/>
    <w:rsid w:val="00065D3E"/>
  </w:style>
  <w:style w:type="character" w:customStyle="1" w:styleId="ListLabel282">
    <w:name w:val="ListLabel 282"/>
    <w:rsid w:val="00065D3E"/>
  </w:style>
  <w:style w:type="character" w:customStyle="1" w:styleId="ListLabel283">
    <w:name w:val="ListLabel 283"/>
    <w:rsid w:val="00065D3E"/>
  </w:style>
  <w:style w:type="character" w:customStyle="1" w:styleId="ListLabel284">
    <w:name w:val="ListLabel 284"/>
    <w:rsid w:val="00065D3E"/>
  </w:style>
  <w:style w:type="character" w:customStyle="1" w:styleId="ListLabel285">
    <w:name w:val="ListLabel 285"/>
    <w:rsid w:val="00065D3E"/>
  </w:style>
  <w:style w:type="character" w:customStyle="1" w:styleId="ListLabel286">
    <w:name w:val="ListLabel 286"/>
    <w:rsid w:val="00065D3E"/>
  </w:style>
  <w:style w:type="character" w:customStyle="1" w:styleId="ListLabel287">
    <w:name w:val="ListLabel 287"/>
    <w:rsid w:val="00065D3E"/>
  </w:style>
  <w:style w:type="character" w:customStyle="1" w:styleId="ListLabel288">
    <w:name w:val="ListLabel 288"/>
    <w:rsid w:val="00065D3E"/>
    <w:rPr>
      <w:sz w:val="20"/>
    </w:rPr>
  </w:style>
  <w:style w:type="character" w:customStyle="1" w:styleId="ListLabel289">
    <w:name w:val="ListLabel 289"/>
    <w:rsid w:val="00065D3E"/>
    <w:rPr>
      <w:sz w:val="20"/>
    </w:rPr>
  </w:style>
  <w:style w:type="character" w:customStyle="1" w:styleId="ListLabel290">
    <w:name w:val="ListLabel 290"/>
    <w:rsid w:val="00065D3E"/>
    <w:rPr>
      <w:sz w:val="20"/>
    </w:rPr>
  </w:style>
  <w:style w:type="character" w:customStyle="1" w:styleId="ListLabel291">
    <w:name w:val="ListLabel 291"/>
    <w:rsid w:val="00065D3E"/>
    <w:rPr>
      <w:sz w:val="20"/>
    </w:rPr>
  </w:style>
  <w:style w:type="character" w:customStyle="1" w:styleId="ListLabel292">
    <w:name w:val="ListLabel 292"/>
    <w:rsid w:val="00065D3E"/>
    <w:rPr>
      <w:sz w:val="20"/>
    </w:rPr>
  </w:style>
  <w:style w:type="character" w:customStyle="1" w:styleId="ListLabel293">
    <w:name w:val="ListLabel 293"/>
    <w:rsid w:val="00065D3E"/>
    <w:rPr>
      <w:sz w:val="20"/>
    </w:rPr>
  </w:style>
  <w:style w:type="character" w:customStyle="1" w:styleId="ListLabel294">
    <w:name w:val="ListLabel 294"/>
    <w:rsid w:val="00065D3E"/>
    <w:rPr>
      <w:sz w:val="20"/>
    </w:rPr>
  </w:style>
  <w:style w:type="character" w:customStyle="1" w:styleId="ListLabel295">
    <w:name w:val="ListLabel 295"/>
    <w:rsid w:val="00065D3E"/>
    <w:rPr>
      <w:sz w:val="20"/>
    </w:rPr>
  </w:style>
  <w:style w:type="character" w:customStyle="1" w:styleId="ListLabel296">
    <w:name w:val="ListLabel 296"/>
    <w:rsid w:val="00065D3E"/>
    <w:rPr>
      <w:sz w:val="20"/>
    </w:rPr>
  </w:style>
  <w:style w:type="character" w:customStyle="1" w:styleId="ListLabel297">
    <w:name w:val="ListLabel 297"/>
    <w:rsid w:val="00065D3E"/>
    <w:rPr>
      <w:sz w:val="20"/>
    </w:rPr>
  </w:style>
  <w:style w:type="character" w:customStyle="1" w:styleId="ListLabel298">
    <w:name w:val="ListLabel 298"/>
    <w:rsid w:val="00065D3E"/>
    <w:rPr>
      <w:sz w:val="20"/>
    </w:rPr>
  </w:style>
  <w:style w:type="character" w:customStyle="1" w:styleId="ListLabel299">
    <w:name w:val="ListLabel 299"/>
    <w:rsid w:val="00065D3E"/>
    <w:rPr>
      <w:sz w:val="20"/>
    </w:rPr>
  </w:style>
  <w:style w:type="character" w:customStyle="1" w:styleId="ListLabel300">
    <w:name w:val="ListLabel 300"/>
    <w:rsid w:val="00065D3E"/>
    <w:rPr>
      <w:sz w:val="20"/>
    </w:rPr>
  </w:style>
  <w:style w:type="character" w:customStyle="1" w:styleId="ListLabel301">
    <w:name w:val="ListLabel 301"/>
    <w:rsid w:val="00065D3E"/>
    <w:rPr>
      <w:sz w:val="20"/>
    </w:rPr>
  </w:style>
  <w:style w:type="character" w:customStyle="1" w:styleId="ListLabel302">
    <w:name w:val="ListLabel 302"/>
    <w:rsid w:val="00065D3E"/>
    <w:rPr>
      <w:sz w:val="20"/>
    </w:rPr>
  </w:style>
  <w:style w:type="character" w:customStyle="1" w:styleId="ListLabel303">
    <w:name w:val="ListLabel 303"/>
    <w:rsid w:val="00065D3E"/>
    <w:rPr>
      <w:sz w:val="20"/>
    </w:rPr>
  </w:style>
  <w:style w:type="character" w:customStyle="1" w:styleId="ListLabel304">
    <w:name w:val="ListLabel 304"/>
    <w:rsid w:val="00065D3E"/>
    <w:rPr>
      <w:sz w:val="20"/>
    </w:rPr>
  </w:style>
  <w:style w:type="character" w:customStyle="1" w:styleId="ListLabel305">
    <w:name w:val="ListLabel 305"/>
    <w:rsid w:val="00065D3E"/>
    <w:rPr>
      <w:sz w:val="20"/>
    </w:rPr>
  </w:style>
  <w:style w:type="character" w:customStyle="1" w:styleId="ListLabel306">
    <w:name w:val="ListLabel 306"/>
    <w:rsid w:val="00065D3E"/>
    <w:rPr>
      <w:rFonts w:ascii="Arial" w:hAnsi="Arial"/>
      <w:color w:val="000000"/>
      <w:spacing w:val="0"/>
      <w:kern w:val="0"/>
      <w:position w:val="0"/>
      <w:sz w:val="28"/>
      <w:u w:val="none"/>
      <w:vertAlign w:val="baseline"/>
    </w:rPr>
  </w:style>
  <w:style w:type="character" w:customStyle="1" w:styleId="ListLabel307">
    <w:name w:val="ListLabel 307"/>
    <w:rsid w:val="00065D3E"/>
    <w:rPr>
      <w:color w:val="000000"/>
      <w:spacing w:val="0"/>
      <w:kern w:val="0"/>
      <w:position w:val="0"/>
      <w:sz w:val="28"/>
      <w:u w:val="none"/>
      <w:vertAlign w:val="baseline"/>
    </w:rPr>
  </w:style>
  <w:style w:type="character" w:customStyle="1" w:styleId="ListLabel308">
    <w:name w:val="ListLabel 308"/>
    <w:rsid w:val="00065D3E"/>
    <w:rPr>
      <w:rFonts w:ascii="Arial" w:hAnsi="Arial"/>
      <w:sz w:val="24"/>
    </w:rPr>
  </w:style>
  <w:style w:type="character" w:customStyle="1" w:styleId="ListLabel309">
    <w:name w:val="ListLabel 309"/>
    <w:rsid w:val="00065D3E"/>
  </w:style>
  <w:style w:type="character" w:customStyle="1" w:styleId="ListLabel310">
    <w:name w:val="ListLabel 310"/>
    <w:rsid w:val="00065D3E"/>
  </w:style>
  <w:style w:type="character" w:customStyle="1" w:styleId="ListLabel311">
    <w:name w:val="ListLabel 311"/>
    <w:rsid w:val="00065D3E"/>
  </w:style>
  <w:style w:type="character" w:customStyle="1" w:styleId="ListLabel312">
    <w:name w:val="ListLabel 312"/>
    <w:rsid w:val="00065D3E"/>
  </w:style>
  <w:style w:type="character" w:customStyle="1" w:styleId="ListLabel313">
    <w:name w:val="ListLabel 313"/>
    <w:rsid w:val="00065D3E"/>
  </w:style>
  <w:style w:type="character" w:customStyle="1" w:styleId="ListLabel314">
    <w:name w:val="ListLabel 314"/>
    <w:rsid w:val="00065D3E"/>
  </w:style>
  <w:style w:type="character" w:customStyle="1" w:styleId="ListLabel315">
    <w:name w:val="ListLabel 315"/>
    <w:rsid w:val="00065D3E"/>
  </w:style>
  <w:style w:type="character" w:customStyle="1" w:styleId="ListLabel316">
    <w:name w:val="ListLabel 316"/>
    <w:rsid w:val="00065D3E"/>
  </w:style>
  <w:style w:type="character" w:customStyle="1" w:styleId="ListLabel317">
    <w:name w:val="ListLabel 317"/>
    <w:rsid w:val="00065D3E"/>
    <w:rPr>
      <w:rFonts w:ascii="Arial" w:hAnsi="Arial"/>
      <w:b/>
      <w:sz w:val="24"/>
    </w:rPr>
  </w:style>
  <w:style w:type="character" w:customStyle="1" w:styleId="ListLabel318">
    <w:name w:val="ListLabel 318"/>
    <w:rsid w:val="00065D3E"/>
  </w:style>
  <w:style w:type="character" w:customStyle="1" w:styleId="ListLabel319">
    <w:name w:val="ListLabel 319"/>
    <w:rsid w:val="00065D3E"/>
  </w:style>
  <w:style w:type="character" w:customStyle="1" w:styleId="ListLabel320">
    <w:name w:val="ListLabel 320"/>
    <w:rsid w:val="00065D3E"/>
  </w:style>
  <w:style w:type="character" w:customStyle="1" w:styleId="ListLabel321">
    <w:name w:val="ListLabel 321"/>
    <w:rsid w:val="00065D3E"/>
  </w:style>
  <w:style w:type="character" w:customStyle="1" w:styleId="ListLabel322">
    <w:name w:val="ListLabel 322"/>
    <w:rsid w:val="00065D3E"/>
  </w:style>
  <w:style w:type="character" w:customStyle="1" w:styleId="ListLabel323">
    <w:name w:val="ListLabel 323"/>
    <w:rsid w:val="00065D3E"/>
  </w:style>
  <w:style w:type="character" w:customStyle="1" w:styleId="ListLabel324">
    <w:name w:val="ListLabel 324"/>
    <w:rsid w:val="00065D3E"/>
  </w:style>
  <w:style w:type="character" w:customStyle="1" w:styleId="ListLabel325">
    <w:name w:val="ListLabel 325"/>
    <w:rsid w:val="00065D3E"/>
  </w:style>
  <w:style w:type="character" w:customStyle="1" w:styleId="ListLabel326">
    <w:name w:val="ListLabel 326"/>
    <w:rsid w:val="00065D3E"/>
    <w:rPr>
      <w:rFonts w:ascii="Arial" w:hAnsi="Arial"/>
      <w:sz w:val="24"/>
      <w:lang w:val="it-IT"/>
    </w:rPr>
  </w:style>
  <w:style w:type="character" w:customStyle="1" w:styleId="ListLabel327">
    <w:name w:val="ListLabel 327"/>
    <w:rsid w:val="00065D3E"/>
    <w:rPr>
      <w:color w:val="auto"/>
      <w:lang w:val="it-IT"/>
    </w:rPr>
  </w:style>
  <w:style w:type="character" w:customStyle="1" w:styleId="ListLabel328">
    <w:name w:val="ListLabel 328"/>
    <w:rsid w:val="00065D3E"/>
    <w:rPr>
      <w:rFonts w:ascii="Arial" w:hAnsi="Arial"/>
      <w:color w:val="000000"/>
      <w:sz w:val="24"/>
      <w:lang w:val="it-IT"/>
    </w:rPr>
  </w:style>
  <w:style w:type="character" w:customStyle="1" w:styleId="ListLabel329">
    <w:name w:val="ListLabel 329"/>
    <w:rsid w:val="00065D3E"/>
    <w:rPr>
      <w:rFonts w:ascii="Arial" w:hAnsi="Arial"/>
      <w:sz w:val="24"/>
      <w:lang w:val="pt-BR"/>
    </w:rPr>
  </w:style>
  <w:style w:type="character" w:customStyle="1" w:styleId="ListLabel330">
    <w:name w:val="ListLabel 330"/>
    <w:rsid w:val="00065D3E"/>
    <w:rPr>
      <w:rFonts w:ascii="Arial" w:hAnsi="Arial"/>
      <w:sz w:val="24"/>
    </w:rPr>
  </w:style>
  <w:style w:type="character" w:customStyle="1" w:styleId="ListLabel331">
    <w:name w:val="ListLabel 331"/>
    <w:rsid w:val="00065D3E"/>
  </w:style>
  <w:style w:type="character" w:customStyle="1" w:styleId="ListLabel332">
    <w:name w:val="ListLabel 332"/>
    <w:rsid w:val="00065D3E"/>
  </w:style>
  <w:style w:type="character" w:customStyle="1" w:styleId="ListLabel333">
    <w:name w:val="ListLabel 333"/>
    <w:rsid w:val="00065D3E"/>
  </w:style>
  <w:style w:type="character" w:customStyle="1" w:styleId="ListLabel334">
    <w:name w:val="ListLabel 334"/>
    <w:rsid w:val="00065D3E"/>
  </w:style>
  <w:style w:type="character" w:customStyle="1" w:styleId="ListLabel335">
    <w:name w:val="ListLabel 335"/>
    <w:rsid w:val="00065D3E"/>
  </w:style>
  <w:style w:type="character" w:customStyle="1" w:styleId="ListLabel336">
    <w:name w:val="ListLabel 336"/>
    <w:rsid w:val="00065D3E"/>
  </w:style>
  <w:style w:type="character" w:customStyle="1" w:styleId="ListLabel337">
    <w:name w:val="ListLabel 337"/>
    <w:rsid w:val="00065D3E"/>
  </w:style>
  <w:style w:type="character" w:customStyle="1" w:styleId="ListLabel338">
    <w:name w:val="ListLabel 338"/>
    <w:rsid w:val="00065D3E"/>
  </w:style>
  <w:style w:type="character" w:customStyle="1" w:styleId="ListLabel339">
    <w:name w:val="ListLabel 339"/>
    <w:rsid w:val="00065D3E"/>
    <w:rPr>
      <w:rFonts w:ascii="Arial" w:hAnsi="Arial"/>
      <w:b/>
      <w:color w:val="auto"/>
      <w:sz w:val="20"/>
    </w:rPr>
  </w:style>
  <w:style w:type="character" w:customStyle="1" w:styleId="ListLabel340">
    <w:name w:val="ListLabel 340"/>
    <w:rsid w:val="00065D3E"/>
    <w:rPr>
      <w:sz w:val="20"/>
    </w:rPr>
  </w:style>
  <w:style w:type="character" w:customStyle="1" w:styleId="ListLabel341">
    <w:name w:val="ListLabel 341"/>
    <w:rsid w:val="00065D3E"/>
    <w:rPr>
      <w:sz w:val="20"/>
    </w:rPr>
  </w:style>
  <w:style w:type="character" w:customStyle="1" w:styleId="ListLabel342">
    <w:name w:val="ListLabel 342"/>
    <w:rsid w:val="00065D3E"/>
    <w:rPr>
      <w:sz w:val="20"/>
    </w:rPr>
  </w:style>
  <w:style w:type="character" w:customStyle="1" w:styleId="ListLabel343">
    <w:name w:val="ListLabel 343"/>
    <w:rsid w:val="00065D3E"/>
    <w:rPr>
      <w:sz w:val="20"/>
    </w:rPr>
  </w:style>
  <w:style w:type="character" w:customStyle="1" w:styleId="ListLabel344">
    <w:name w:val="ListLabel 344"/>
    <w:rsid w:val="00065D3E"/>
    <w:rPr>
      <w:sz w:val="20"/>
    </w:rPr>
  </w:style>
  <w:style w:type="character" w:customStyle="1" w:styleId="ListLabel345">
    <w:name w:val="ListLabel 345"/>
    <w:rsid w:val="00065D3E"/>
    <w:rPr>
      <w:sz w:val="20"/>
    </w:rPr>
  </w:style>
  <w:style w:type="character" w:customStyle="1" w:styleId="ListLabel346">
    <w:name w:val="ListLabel 346"/>
    <w:rsid w:val="00065D3E"/>
    <w:rPr>
      <w:sz w:val="20"/>
    </w:rPr>
  </w:style>
  <w:style w:type="character" w:customStyle="1" w:styleId="ListLabel347">
    <w:name w:val="ListLabel 347"/>
    <w:rsid w:val="00065D3E"/>
    <w:rPr>
      <w:sz w:val="20"/>
    </w:rPr>
  </w:style>
  <w:style w:type="character" w:customStyle="1" w:styleId="ListLabel348">
    <w:name w:val="ListLabel 348"/>
    <w:rsid w:val="00065D3E"/>
    <w:rPr>
      <w:sz w:val="20"/>
    </w:rPr>
  </w:style>
  <w:style w:type="character" w:customStyle="1" w:styleId="ListLabel349">
    <w:name w:val="ListLabel 349"/>
    <w:rsid w:val="00065D3E"/>
    <w:rPr>
      <w:rFonts w:ascii="Times New Roman" w:hAnsi="Times New Roman"/>
      <w:sz w:val="24"/>
    </w:rPr>
  </w:style>
  <w:style w:type="character" w:customStyle="1" w:styleId="ListLabel350">
    <w:name w:val="ListLabel 350"/>
    <w:rsid w:val="00065D3E"/>
    <w:rPr>
      <w:sz w:val="20"/>
    </w:rPr>
  </w:style>
  <w:style w:type="character" w:customStyle="1" w:styleId="ListLabel351">
    <w:name w:val="ListLabel 351"/>
    <w:rsid w:val="00065D3E"/>
    <w:rPr>
      <w:sz w:val="20"/>
    </w:rPr>
  </w:style>
  <w:style w:type="character" w:customStyle="1" w:styleId="ListLabel352">
    <w:name w:val="ListLabel 352"/>
    <w:rsid w:val="00065D3E"/>
    <w:rPr>
      <w:sz w:val="20"/>
    </w:rPr>
  </w:style>
  <w:style w:type="character" w:customStyle="1" w:styleId="ListLabel353">
    <w:name w:val="ListLabel 353"/>
    <w:rsid w:val="00065D3E"/>
    <w:rPr>
      <w:sz w:val="20"/>
    </w:rPr>
  </w:style>
  <w:style w:type="character" w:customStyle="1" w:styleId="ListLabel354">
    <w:name w:val="ListLabel 354"/>
    <w:rsid w:val="00065D3E"/>
    <w:rPr>
      <w:sz w:val="20"/>
    </w:rPr>
  </w:style>
  <w:style w:type="character" w:customStyle="1" w:styleId="ListLabel355">
    <w:name w:val="ListLabel 355"/>
    <w:rsid w:val="00065D3E"/>
    <w:rPr>
      <w:sz w:val="20"/>
    </w:rPr>
  </w:style>
  <w:style w:type="character" w:customStyle="1" w:styleId="ListLabel356">
    <w:name w:val="ListLabel 356"/>
    <w:rsid w:val="00065D3E"/>
    <w:rPr>
      <w:sz w:val="20"/>
    </w:rPr>
  </w:style>
  <w:style w:type="character" w:customStyle="1" w:styleId="ListLabel357">
    <w:name w:val="ListLabel 357"/>
    <w:rsid w:val="00065D3E"/>
    <w:rPr>
      <w:sz w:val="20"/>
    </w:rPr>
  </w:style>
  <w:style w:type="character" w:customStyle="1" w:styleId="ListLabel358">
    <w:name w:val="ListLabel 358"/>
    <w:rsid w:val="00065D3E"/>
    <w:rPr>
      <w:rFonts w:ascii="Times New Roman" w:hAnsi="Times New Roman"/>
      <w:sz w:val="24"/>
    </w:rPr>
  </w:style>
  <w:style w:type="character" w:customStyle="1" w:styleId="ListLabel359">
    <w:name w:val="ListLabel 359"/>
    <w:rsid w:val="00065D3E"/>
    <w:rPr>
      <w:sz w:val="20"/>
    </w:rPr>
  </w:style>
  <w:style w:type="character" w:customStyle="1" w:styleId="ListLabel360">
    <w:name w:val="ListLabel 360"/>
    <w:rsid w:val="00065D3E"/>
    <w:rPr>
      <w:sz w:val="20"/>
    </w:rPr>
  </w:style>
  <w:style w:type="character" w:customStyle="1" w:styleId="ListLabel361">
    <w:name w:val="ListLabel 361"/>
    <w:rsid w:val="00065D3E"/>
    <w:rPr>
      <w:sz w:val="20"/>
    </w:rPr>
  </w:style>
  <w:style w:type="character" w:customStyle="1" w:styleId="ListLabel362">
    <w:name w:val="ListLabel 362"/>
    <w:rsid w:val="00065D3E"/>
    <w:rPr>
      <w:sz w:val="20"/>
    </w:rPr>
  </w:style>
  <w:style w:type="character" w:customStyle="1" w:styleId="ListLabel363">
    <w:name w:val="ListLabel 363"/>
    <w:rsid w:val="00065D3E"/>
    <w:rPr>
      <w:sz w:val="20"/>
    </w:rPr>
  </w:style>
  <w:style w:type="character" w:customStyle="1" w:styleId="ListLabel364">
    <w:name w:val="ListLabel 364"/>
    <w:rsid w:val="00065D3E"/>
    <w:rPr>
      <w:sz w:val="20"/>
    </w:rPr>
  </w:style>
  <w:style w:type="character" w:customStyle="1" w:styleId="ListLabel365">
    <w:name w:val="ListLabel 365"/>
    <w:rsid w:val="00065D3E"/>
    <w:rPr>
      <w:sz w:val="20"/>
    </w:rPr>
  </w:style>
  <w:style w:type="character" w:customStyle="1" w:styleId="ListLabel366">
    <w:name w:val="ListLabel 366"/>
    <w:rsid w:val="00065D3E"/>
    <w:rPr>
      <w:sz w:val="20"/>
    </w:rPr>
  </w:style>
  <w:style w:type="character" w:customStyle="1" w:styleId="ListLabel367">
    <w:name w:val="ListLabel 367"/>
    <w:rsid w:val="00065D3E"/>
    <w:rPr>
      <w:rFonts w:ascii="Times New Roman" w:hAnsi="Times New Roman"/>
      <w:sz w:val="24"/>
    </w:rPr>
  </w:style>
  <w:style w:type="character" w:customStyle="1" w:styleId="ListLabel368">
    <w:name w:val="ListLabel 368"/>
    <w:rsid w:val="00065D3E"/>
    <w:rPr>
      <w:sz w:val="20"/>
    </w:rPr>
  </w:style>
  <w:style w:type="character" w:customStyle="1" w:styleId="ListLabel369">
    <w:name w:val="ListLabel 369"/>
    <w:rsid w:val="00065D3E"/>
    <w:rPr>
      <w:sz w:val="20"/>
    </w:rPr>
  </w:style>
  <w:style w:type="character" w:customStyle="1" w:styleId="ListLabel370">
    <w:name w:val="ListLabel 370"/>
    <w:rsid w:val="00065D3E"/>
    <w:rPr>
      <w:sz w:val="20"/>
    </w:rPr>
  </w:style>
  <w:style w:type="character" w:customStyle="1" w:styleId="ListLabel371">
    <w:name w:val="ListLabel 371"/>
    <w:rsid w:val="00065D3E"/>
    <w:rPr>
      <w:sz w:val="20"/>
    </w:rPr>
  </w:style>
  <w:style w:type="character" w:customStyle="1" w:styleId="ListLabel372">
    <w:name w:val="ListLabel 372"/>
    <w:rsid w:val="00065D3E"/>
    <w:rPr>
      <w:sz w:val="20"/>
    </w:rPr>
  </w:style>
  <w:style w:type="character" w:customStyle="1" w:styleId="ListLabel373">
    <w:name w:val="ListLabel 373"/>
    <w:rsid w:val="00065D3E"/>
    <w:rPr>
      <w:sz w:val="20"/>
    </w:rPr>
  </w:style>
  <w:style w:type="character" w:customStyle="1" w:styleId="ListLabel374">
    <w:name w:val="ListLabel 374"/>
    <w:rsid w:val="00065D3E"/>
    <w:rPr>
      <w:sz w:val="20"/>
    </w:rPr>
  </w:style>
  <w:style w:type="character" w:customStyle="1" w:styleId="ListLabel375">
    <w:name w:val="ListLabel 375"/>
    <w:rsid w:val="00065D3E"/>
    <w:rPr>
      <w:sz w:val="20"/>
    </w:rPr>
  </w:style>
  <w:style w:type="character" w:customStyle="1" w:styleId="ListLabel376">
    <w:name w:val="ListLabel 376"/>
    <w:rsid w:val="00065D3E"/>
    <w:rPr>
      <w:rFonts w:ascii="Times New Roman" w:hAnsi="Times New Roman"/>
      <w:b/>
      <w:sz w:val="24"/>
    </w:rPr>
  </w:style>
  <w:style w:type="character" w:customStyle="1" w:styleId="ListLabel377">
    <w:name w:val="ListLabel 377"/>
    <w:rsid w:val="00065D3E"/>
    <w:rPr>
      <w:rFonts w:ascii="Arial" w:hAnsi="Arial"/>
      <w:sz w:val="24"/>
    </w:rPr>
  </w:style>
  <w:style w:type="character" w:customStyle="1" w:styleId="ListLabel378">
    <w:name w:val="ListLabel 378"/>
    <w:rsid w:val="00065D3E"/>
    <w:rPr>
      <w:sz w:val="20"/>
    </w:rPr>
  </w:style>
  <w:style w:type="character" w:customStyle="1" w:styleId="ListLabel379">
    <w:name w:val="ListLabel 379"/>
    <w:rsid w:val="00065D3E"/>
    <w:rPr>
      <w:sz w:val="20"/>
    </w:rPr>
  </w:style>
  <w:style w:type="character" w:customStyle="1" w:styleId="ListLabel380">
    <w:name w:val="ListLabel 380"/>
    <w:rsid w:val="00065D3E"/>
    <w:rPr>
      <w:sz w:val="20"/>
    </w:rPr>
  </w:style>
  <w:style w:type="character" w:customStyle="1" w:styleId="ListLabel381">
    <w:name w:val="ListLabel 381"/>
    <w:rsid w:val="00065D3E"/>
    <w:rPr>
      <w:sz w:val="20"/>
    </w:rPr>
  </w:style>
  <w:style w:type="character" w:customStyle="1" w:styleId="ListLabel382">
    <w:name w:val="ListLabel 382"/>
    <w:rsid w:val="00065D3E"/>
    <w:rPr>
      <w:sz w:val="20"/>
    </w:rPr>
  </w:style>
  <w:style w:type="character" w:customStyle="1" w:styleId="ListLabel383">
    <w:name w:val="ListLabel 383"/>
    <w:rsid w:val="00065D3E"/>
    <w:rPr>
      <w:sz w:val="20"/>
    </w:rPr>
  </w:style>
  <w:style w:type="character" w:customStyle="1" w:styleId="ListLabel384">
    <w:name w:val="ListLabel 384"/>
    <w:rsid w:val="00065D3E"/>
    <w:rPr>
      <w:sz w:val="20"/>
    </w:rPr>
  </w:style>
  <w:style w:type="character" w:customStyle="1" w:styleId="ListLabel385">
    <w:name w:val="ListLabel 385"/>
    <w:rsid w:val="00065D3E"/>
    <w:rPr>
      <w:sz w:val="20"/>
    </w:rPr>
  </w:style>
  <w:style w:type="character" w:customStyle="1" w:styleId="ListLabel386">
    <w:name w:val="ListLabel 386"/>
    <w:rsid w:val="00065D3E"/>
    <w:rPr>
      <w:rFonts w:ascii="Times New Roman" w:hAnsi="Times New Roman"/>
      <w:sz w:val="24"/>
    </w:rPr>
  </w:style>
  <w:style w:type="character" w:customStyle="1" w:styleId="ListLabel387">
    <w:name w:val="ListLabel 387"/>
    <w:rsid w:val="00065D3E"/>
    <w:rPr>
      <w:sz w:val="20"/>
    </w:rPr>
  </w:style>
  <w:style w:type="character" w:customStyle="1" w:styleId="ListLabel388">
    <w:name w:val="ListLabel 388"/>
    <w:rsid w:val="00065D3E"/>
    <w:rPr>
      <w:sz w:val="20"/>
    </w:rPr>
  </w:style>
  <w:style w:type="character" w:customStyle="1" w:styleId="ListLabel389">
    <w:name w:val="ListLabel 389"/>
    <w:rsid w:val="00065D3E"/>
    <w:rPr>
      <w:sz w:val="20"/>
    </w:rPr>
  </w:style>
  <w:style w:type="character" w:customStyle="1" w:styleId="ListLabel390">
    <w:name w:val="ListLabel 390"/>
    <w:rsid w:val="00065D3E"/>
    <w:rPr>
      <w:sz w:val="20"/>
    </w:rPr>
  </w:style>
  <w:style w:type="character" w:customStyle="1" w:styleId="ListLabel391">
    <w:name w:val="ListLabel 391"/>
    <w:rsid w:val="00065D3E"/>
    <w:rPr>
      <w:sz w:val="20"/>
    </w:rPr>
  </w:style>
  <w:style w:type="character" w:customStyle="1" w:styleId="ListLabel392">
    <w:name w:val="ListLabel 392"/>
    <w:rsid w:val="00065D3E"/>
    <w:rPr>
      <w:sz w:val="20"/>
    </w:rPr>
  </w:style>
  <w:style w:type="character" w:customStyle="1" w:styleId="ListLabel393">
    <w:name w:val="ListLabel 393"/>
    <w:rsid w:val="00065D3E"/>
    <w:rPr>
      <w:sz w:val="20"/>
    </w:rPr>
  </w:style>
  <w:style w:type="character" w:customStyle="1" w:styleId="ListLabel394">
    <w:name w:val="ListLabel 394"/>
    <w:rsid w:val="00065D3E"/>
    <w:rPr>
      <w:sz w:val="20"/>
    </w:rPr>
  </w:style>
  <w:style w:type="character" w:customStyle="1" w:styleId="ListLabel395">
    <w:name w:val="ListLabel 395"/>
    <w:rsid w:val="00065D3E"/>
    <w:rPr>
      <w:rFonts w:ascii="Times New Roman" w:hAnsi="Times New Roman"/>
      <w:sz w:val="24"/>
    </w:rPr>
  </w:style>
  <w:style w:type="character" w:customStyle="1" w:styleId="ListLabel396">
    <w:name w:val="ListLabel 396"/>
    <w:rsid w:val="00065D3E"/>
    <w:rPr>
      <w:sz w:val="20"/>
    </w:rPr>
  </w:style>
  <w:style w:type="character" w:customStyle="1" w:styleId="ListLabel397">
    <w:name w:val="ListLabel 397"/>
    <w:rsid w:val="00065D3E"/>
    <w:rPr>
      <w:sz w:val="20"/>
    </w:rPr>
  </w:style>
  <w:style w:type="character" w:customStyle="1" w:styleId="ListLabel398">
    <w:name w:val="ListLabel 398"/>
    <w:rsid w:val="00065D3E"/>
    <w:rPr>
      <w:sz w:val="20"/>
    </w:rPr>
  </w:style>
  <w:style w:type="character" w:customStyle="1" w:styleId="ListLabel399">
    <w:name w:val="ListLabel 399"/>
    <w:rsid w:val="00065D3E"/>
    <w:rPr>
      <w:sz w:val="20"/>
    </w:rPr>
  </w:style>
  <w:style w:type="character" w:customStyle="1" w:styleId="ListLabel400">
    <w:name w:val="ListLabel 400"/>
    <w:rsid w:val="00065D3E"/>
    <w:rPr>
      <w:sz w:val="20"/>
    </w:rPr>
  </w:style>
  <w:style w:type="character" w:customStyle="1" w:styleId="ListLabel401">
    <w:name w:val="ListLabel 401"/>
    <w:rsid w:val="00065D3E"/>
    <w:rPr>
      <w:sz w:val="20"/>
    </w:rPr>
  </w:style>
  <w:style w:type="character" w:customStyle="1" w:styleId="ListLabel402">
    <w:name w:val="ListLabel 402"/>
    <w:rsid w:val="00065D3E"/>
    <w:rPr>
      <w:sz w:val="20"/>
    </w:rPr>
  </w:style>
  <w:style w:type="character" w:customStyle="1" w:styleId="ListLabel403">
    <w:name w:val="ListLabel 403"/>
    <w:rsid w:val="00065D3E"/>
    <w:rPr>
      <w:sz w:val="20"/>
    </w:rPr>
  </w:style>
  <w:style w:type="character" w:customStyle="1" w:styleId="ListLabel404">
    <w:name w:val="ListLabel 404"/>
    <w:rsid w:val="00065D3E"/>
  </w:style>
  <w:style w:type="character" w:customStyle="1" w:styleId="ListLabel405">
    <w:name w:val="ListLabel 405"/>
    <w:rsid w:val="00065D3E"/>
    <w:rPr>
      <w:rFonts w:ascii="Arial" w:hAnsi="Arial"/>
      <w:color w:val="auto"/>
    </w:rPr>
  </w:style>
  <w:style w:type="character" w:customStyle="1" w:styleId="ListLabel406">
    <w:name w:val="ListLabel 406"/>
    <w:rsid w:val="00065D3E"/>
    <w:rPr>
      <w:rFonts w:ascii="Arial" w:hAnsi="Arial"/>
      <w:color w:val="auto"/>
    </w:rPr>
  </w:style>
  <w:style w:type="character" w:customStyle="1" w:styleId="ListLabel407">
    <w:name w:val="ListLabel 407"/>
    <w:rsid w:val="00065D3E"/>
    <w:rPr>
      <w:rFonts w:ascii="Arial" w:hAnsi="Arial"/>
      <w:color w:val="auto"/>
      <w:u w:val="none"/>
    </w:rPr>
  </w:style>
  <w:style w:type="character" w:customStyle="1" w:styleId="ListLabel408">
    <w:name w:val="ListLabel 408"/>
    <w:rsid w:val="00065D3E"/>
    <w:rPr>
      <w:sz w:val="20"/>
    </w:rPr>
  </w:style>
  <w:style w:type="character" w:customStyle="1" w:styleId="ListLabel409">
    <w:name w:val="ListLabel 409"/>
    <w:rsid w:val="00065D3E"/>
    <w:rPr>
      <w:sz w:val="20"/>
    </w:rPr>
  </w:style>
  <w:style w:type="character" w:customStyle="1" w:styleId="ListLabel410">
    <w:name w:val="ListLabel 410"/>
    <w:rsid w:val="00065D3E"/>
    <w:rPr>
      <w:sz w:val="20"/>
    </w:rPr>
  </w:style>
  <w:style w:type="character" w:customStyle="1" w:styleId="ListLabel411">
    <w:name w:val="ListLabel 411"/>
    <w:rsid w:val="00065D3E"/>
    <w:rPr>
      <w:sz w:val="20"/>
    </w:rPr>
  </w:style>
  <w:style w:type="character" w:customStyle="1" w:styleId="ListLabel412">
    <w:name w:val="ListLabel 412"/>
    <w:rsid w:val="00065D3E"/>
    <w:rPr>
      <w:sz w:val="20"/>
    </w:rPr>
  </w:style>
  <w:style w:type="character" w:customStyle="1" w:styleId="ListLabel413">
    <w:name w:val="ListLabel 413"/>
    <w:rsid w:val="00065D3E"/>
    <w:rPr>
      <w:sz w:val="20"/>
    </w:rPr>
  </w:style>
  <w:style w:type="character" w:customStyle="1" w:styleId="ListLabel414">
    <w:name w:val="ListLabel 414"/>
    <w:rsid w:val="00065D3E"/>
    <w:rPr>
      <w:sz w:val="20"/>
    </w:rPr>
  </w:style>
  <w:style w:type="character" w:customStyle="1" w:styleId="ListLabel415">
    <w:name w:val="ListLabel 415"/>
    <w:rsid w:val="00065D3E"/>
    <w:rPr>
      <w:sz w:val="20"/>
    </w:rPr>
  </w:style>
  <w:style w:type="character" w:customStyle="1" w:styleId="ListLabel416">
    <w:name w:val="ListLabel 416"/>
    <w:rsid w:val="00065D3E"/>
    <w:rPr>
      <w:sz w:val="20"/>
    </w:rPr>
  </w:style>
  <w:style w:type="character" w:customStyle="1" w:styleId="ListLabel417">
    <w:name w:val="ListLabel 417"/>
    <w:rsid w:val="00065D3E"/>
    <w:rPr>
      <w:sz w:val="20"/>
    </w:rPr>
  </w:style>
  <w:style w:type="character" w:customStyle="1" w:styleId="ListLabel418">
    <w:name w:val="ListLabel 418"/>
    <w:rsid w:val="00065D3E"/>
    <w:rPr>
      <w:sz w:val="20"/>
    </w:rPr>
  </w:style>
  <w:style w:type="character" w:customStyle="1" w:styleId="ListLabel419">
    <w:name w:val="ListLabel 419"/>
    <w:rsid w:val="00065D3E"/>
    <w:rPr>
      <w:sz w:val="20"/>
    </w:rPr>
  </w:style>
  <w:style w:type="character" w:customStyle="1" w:styleId="ListLabel420">
    <w:name w:val="ListLabel 420"/>
    <w:rsid w:val="00065D3E"/>
    <w:rPr>
      <w:sz w:val="20"/>
    </w:rPr>
  </w:style>
  <w:style w:type="character" w:customStyle="1" w:styleId="ListLabel421">
    <w:name w:val="ListLabel 421"/>
    <w:rsid w:val="00065D3E"/>
    <w:rPr>
      <w:sz w:val="20"/>
    </w:rPr>
  </w:style>
  <w:style w:type="character" w:customStyle="1" w:styleId="ListLabel422">
    <w:name w:val="ListLabel 422"/>
    <w:rsid w:val="00065D3E"/>
    <w:rPr>
      <w:sz w:val="20"/>
    </w:rPr>
  </w:style>
  <w:style w:type="character" w:customStyle="1" w:styleId="ListLabel423">
    <w:name w:val="ListLabel 423"/>
    <w:rsid w:val="00065D3E"/>
    <w:rPr>
      <w:sz w:val="20"/>
    </w:rPr>
  </w:style>
  <w:style w:type="character" w:customStyle="1" w:styleId="ListLabel424">
    <w:name w:val="ListLabel 424"/>
    <w:rsid w:val="00065D3E"/>
    <w:rPr>
      <w:sz w:val="20"/>
    </w:rPr>
  </w:style>
  <w:style w:type="character" w:customStyle="1" w:styleId="ListLabel425">
    <w:name w:val="ListLabel 425"/>
    <w:rsid w:val="00065D3E"/>
    <w:rPr>
      <w:sz w:val="20"/>
    </w:rPr>
  </w:style>
  <w:style w:type="character" w:customStyle="1" w:styleId="ListLabel426">
    <w:name w:val="ListLabel 426"/>
    <w:rsid w:val="00065D3E"/>
    <w:rPr>
      <w:sz w:val="20"/>
    </w:rPr>
  </w:style>
  <w:style w:type="character" w:customStyle="1" w:styleId="ListLabel427">
    <w:name w:val="ListLabel 427"/>
    <w:rsid w:val="00065D3E"/>
    <w:rPr>
      <w:sz w:val="20"/>
    </w:rPr>
  </w:style>
  <w:style w:type="character" w:customStyle="1" w:styleId="ListLabel428">
    <w:name w:val="ListLabel 428"/>
    <w:rsid w:val="00065D3E"/>
    <w:rPr>
      <w:sz w:val="20"/>
    </w:rPr>
  </w:style>
  <w:style w:type="character" w:customStyle="1" w:styleId="ListLabel429">
    <w:name w:val="ListLabel 429"/>
    <w:rsid w:val="00065D3E"/>
    <w:rPr>
      <w:sz w:val="20"/>
    </w:rPr>
  </w:style>
  <w:style w:type="character" w:customStyle="1" w:styleId="ListLabel430">
    <w:name w:val="ListLabel 430"/>
    <w:rsid w:val="00065D3E"/>
    <w:rPr>
      <w:sz w:val="20"/>
    </w:rPr>
  </w:style>
  <w:style w:type="character" w:customStyle="1" w:styleId="ListLabel431">
    <w:name w:val="ListLabel 431"/>
    <w:rsid w:val="00065D3E"/>
    <w:rPr>
      <w:sz w:val="20"/>
    </w:rPr>
  </w:style>
  <w:style w:type="character" w:customStyle="1" w:styleId="ListLabel432">
    <w:name w:val="ListLabel 432"/>
    <w:rsid w:val="00065D3E"/>
    <w:rPr>
      <w:sz w:val="20"/>
    </w:rPr>
  </w:style>
  <w:style w:type="character" w:customStyle="1" w:styleId="ListLabel433">
    <w:name w:val="ListLabel 433"/>
    <w:rsid w:val="00065D3E"/>
    <w:rPr>
      <w:sz w:val="20"/>
    </w:rPr>
  </w:style>
  <w:style w:type="character" w:customStyle="1" w:styleId="ListLabel434">
    <w:name w:val="ListLabel 434"/>
    <w:rsid w:val="00065D3E"/>
    <w:rPr>
      <w:sz w:val="20"/>
    </w:rPr>
  </w:style>
  <w:style w:type="character" w:customStyle="1" w:styleId="ListLabel435">
    <w:name w:val="ListLabel 435"/>
    <w:rsid w:val="00065D3E"/>
    <w:rPr>
      <w:sz w:val="20"/>
    </w:rPr>
  </w:style>
  <w:style w:type="character" w:customStyle="1" w:styleId="ListLabel436">
    <w:name w:val="ListLabel 436"/>
    <w:rsid w:val="00065D3E"/>
    <w:rPr>
      <w:sz w:val="20"/>
    </w:rPr>
  </w:style>
  <w:style w:type="character" w:customStyle="1" w:styleId="ListLabel437">
    <w:name w:val="ListLabel 437"/>
    <w:rsid w:val="00065D3E"/>
    <w:rPr>
      <w:sz w:val="20"/>
    </w:rPr>
  </w:style>
  <w:style w:type="character" w:customStyle="1" w:styleId="ListLabel438">
    <w:name w:val="ListLabel 438"/>
    <w:rsid w:val="00065D3E"/>
    <w:rPr>
      <w:sz w:val="20"/>
    </w:rPr>
  </w:style>
  <w:style w:type="character" w:customStyle="1" w:styleId="ListLabel439">
    <w:name w:val="ListLabel 439"/>
    <w:rsid w:val="00065D3E"/>
    <w:rPr>
      <w:sz w:val="20"/>
    </w:rPr>
  </w:style>
  <w:style w:type="character" w:customStyle="1" w:styleId="ListLabel440">
    <w:name w:val="ListLabel 440"/>
    <w:rsid w:val="00065D3E"/>
    <w:rPr>
      <w:sz w:val="20"/>
    </w:rPr>
  </w:style>
  <w:style w:type="character" w:customStyle="1" w:styleId="ListLabel441">
    <w:name w:val="ListLabel 441"/>
    <w:rsid w:val="00065D3E"/>
    <w:rPr>
      <w:sz w:val="20"/>
    </w:rPr>
  </w:style>
  <w:style w:type="character" w:customStyle="1" w:styleId="ListLabel442">
    <w:name w:val="ListLabel 442"/>
    <w:rsid w:val="00065D3E"/>
    <w:rPr>
      <w:sz w:val="20"/>
    </w:rPr>
  </w:style>
  <w:style w:type="character" w:customStyle="1" w:styleId="ListLabel443">
    <w:name w:val="ListLabel 443"/>
    <w:rsid w:val="00065D3E"/>
    <w:rPr>
      <w:sz w:val="20"/>
    </w:rPr>
  </w:style>
  <w:style w:type="character" w:customStyle="1" w:styleId="ListLabel444">
    <w:name w:val="ListLabel 444"/>
    <w:rsid w:val="00065D3E"/>
  </w:style>
  <w:style w:type="character" w:customStyle="1" w:styleId="ListLabel445">
    <w:name w:val="ListLabel 445"/>
    <w:rsid w:val="00065D3E"/>
  </w:style>
  <w:style w:type="character" w:customStyle="1" w:styleId="ListLabel446">
    <w:name w:val="ListLabel 446"/>
    <w:rsid w:val="00065D3E"/>
  </w:style>
  <w:style w:type="character" w:customStyle="1" w:styleId="ListLabel447">
    <w:name w:val="ListLabel 447"/>
    <w:rsid w:val="00065D3E"/>
  </w:style>
  <w:style w:type="character" w:customStyle="1" w:styleId="ListLabel448">
    <w:name w:val="ListLabel 448"/>
    <w:rsid w:val="00065D3E"/>
  </w:style>
  <w:style w:type="character" w:customStyle="1" w:styleId="ListLabel449">
    <w:name w:val="ListLabel 449"/>
    <w:rsid w:val="00065D3E"/>
  </w:style>
  <w:style w:type="character" w:customStyle="1" w:styleId="ListLabel450">
    <w:name w:val="ListLabel 450"/>
    <w:rsid w:val="00065D3E"/>
  </w:style>
  <w:style w:type="character" w:customStyle="1" w:styleId="ListLabel451">
    <w:name w:val="ListLabel 451"/>
    <w:rsid w:val="00065D3E"/>
  </w:style>
  <w:style w:type="character" w:customStyle="1" w:styleId="ListLabel452">
    <w:name w:val="ListLabel 452"/>
    <w:rsid w:val="00065D3E"/>
  </w:style>
  <w:style w:type="character" w:customStyle="1" w:styleId="ListLabel453">
    <w:name w:val="ListLabel 453"/>
    <w:rsid w:val="00065D3E"/>
    <w:rPr>
      <w:sz w:val="20"/>
    </w:rPr>
  </w:style>
  <w:style w:type="character" w:customStyle="1" w:styleId="ListLabel454">
    <w:name w:val="ListLabel 454"/>
    <w:rsid w:val="00065D3E"/>
    <w:rPr>
      <w:sz w:val="20"/>
    </w:rPr>
  </w:style>
  <w:style w:type="character" w:customStyle="1" w:styleId="ListLabel455">
    <w:name w:val="ListLabel 455"/>
    <w:rsid w:val="00065D3E"/>
    <w:rPr>
      <w:sz w:val="20"/>
    </w:rPr>
  </w:style>
  <w:style w:type="character" w:customStyle="1" w:styleId="ListLabel456">
    <w:name w:val="ListLabel 456"/>
    <w:rsid w:val="00065D3E"/>
    <w:rPr>
      <w:sz w:val="20"/>
    </w:rPr>
  </w:style>
  <w:style w:type="character" w:customStyle="1" w:styleId="ListLabel457">
    <w:name w:val="ListLabel 457"/>
    <w:rsid w:val="00065D3E"/>
    <w:rPr>
      <w:sz w:val="20"/>
    </w:rPr>
  </w:style>
  <w:style w:type="character" w:customStyle="1" w:styleId="ListLabel458">
    <w:name w:val="ListLabel 458"/>
    <w:rsid w:val="00065D3E"/>
    <w:rPr>
      <w:sz w:val="20"/>
    </w:rPr>
  </w:style>
  <w:style w:type="character" w:customStyle="1" w:styleId="ListLabel459">
    <w:name w:val="ListLabel 459"/>
    <w:rsid w:val="00065D3E"/>
    <w:rPr>
      <w:sz w:val="20"/>
    </w:rPr>
  </w:style>
  <w:style w:type="character" w:customStyle="1" w:styleId="ListLabel460">
    <w:name w:val="ListLabel 460"/>
    <w:rsid w:val="00065D3E"/>
    <w:rPr>
      <w:sz w:val="20"/>
    </w:rPr>
  </w:style>
  <w:style w:type="character" w:customStyle="1" w:styleId="ListLabel461">
    <w:name w:val="ListLabel 461"/>
    <w:rsid w:val="00065D3E"/>
    <w:rPr>
      <w:sz w:val="20"/>
    </w:rPr>
  </w:style>
  <w:style w:type="character" w:customStyle="1" w:styleId="ListLabel462">
    <w:name w:val="ListLabel 462"/>
    <w:rsid w:val="00065D3E"/>
    <w:rPr>
      <w:sz w:val="20"/>
    </w:rPr>
  </w:style>
  <w:style w:type="character" w:customStyle="1" w:styleId="ListLabel463">
    <w:name w:val="ListLabel 463"/>
    <w:rsid w:val="00065D3E"/>
    <w:rPr>
      <w:sz w:val="20"/>
    </w:rPr>
  </w:style>
  <w:style w:type="character" w:customStyle="1" w:styleId="ListLabel464">
    <w:name w:val="ListLabel 464"/>
    <w:rsid w:val="00065D3E"/>
    <w:rPr>
      <w:sz w:val="20"/>
    </w:rPr>
  </w:style>
  <w:style w:type="character" w:customStyle="1" w:styleId="ListLabel465">
    <w:name w:val="ListLabel 465"/>
    <w:rsid w:val="00065D3E"/>
    <w:rPr>
      <w:sz w:val="20"/>
    </w:rPr>
  </w:style>
  <w:style w:type="character" w:customStyle="1" w:styleId="ListLabel466">
    <w:name w:val="ListLabel 466"/>
    <w:rsid w:val="00065D3E"/>
    <w:rPr>
      <w:sz w:val="20"/>
    </w:rPr>
  </w:style>
  <w:style w:type="character" w:customStyle="1" w:styleId="ListLabel467">
    <w:name w:val="ListLabel 467"/>
    <w:rsid w:val="00065D3E"/>
    <w:rPr>
      <w:sz w:val="20"/>
    </w:rPr>
  </w:style>
  <w:style w:type="character" w:customStyle="1" w:styleId="ListLabel468">
    <w:name w:val="ListLabel 468"/>
    <w:rsid w:val="00065D3E"/>
    <w:rPr>
      <w:sz w:val="20"/>
    </w:rPr>
  </w:style>
  <w:style w:type="character" w:customStyle="1" w:styleId="ListLabel469">
    <w:name w:val="ListLabel 469"/>
    <w:rsid w:val="00065D3E"/>
    <w:rPr>
      <w:sz w:val="20"/>
    </w:rPr>
  </w:style>
  <w:style w:type="character" w:customStyle="1" w:styleId="ListLabel470">
    <w:name w:val="ListLabel 470"/>
    <w:rsid w:val="00065D3E"/>
    <w:rPr>
      <w:sz w:val="20"/>
    </w:rPr>
  </w:style>
  <w:style w:type="character" w:customStyle="1" w:styleId="WW-DefaultParagraphFont11">
    <w:name w:val="WW-Default Paragraph Font11"/>
    <w:rsid w:val="00065D3E"/>
  </w:style>
  <w:style w:type="character" w:customStyle="1" w:styleId="WW-DefaultParagraphFont2">
    <w:name w:val="WW-Default Paragraph Font2"/>
    <w:rsid w:val="00065D3E"/>
  </w:style>
  <w:style w:type="character" w:customStyle="1" w:styleId="FontStyle30">
    <w:name w:val="Font Style30"/>
    <w:rsid w:val="00065D3E"/>
    <w:rPr>
      <w:rFonts w:ascii="Arial Unicode MS" w:eastAsia="Arial Unicode MS"/>
      <w:sz w:val="22"/>
    </w:rPr>
  </w:style>
  <w:style w:type="character" w:customStyle="1" w:styleId="ListLabel471">
    <w:name w:val="ListLabel 471"/>
    <w:rsid w:val="00065D3E"/>
    <w:rPr>
      <w:rFonts w:ascii="Arial" w:hAnsi="Arial"/>
      <w:color w:val="000000"/>
      <w:spacing w:val="0"/>
      <w:kern w:val="0"/>
      <w:position w:val="0"/>
      <w:sz w:val="28"/>
      <w:u w:val="none"/>
      <w:vertAlign w:val="baseline"/>
    </w:rPr>
  </w:style>
  <w:style w:type="character" w:customStyle="1" w:styleId="ListLabel472">
    <w:name w:val="ListLabel 472"/>
    <w:rsid w:val="00065D3E"/>
    <w:rPr>
      <w:sz w:val="28"/>
    </w:rPr>
  </w:style>
  <w:style w:type="character" w:customStyle="1" w:styleId="ListLabel473">
    <w:name w:val="ListLabel 473"/>
    <w:rsid w:val="00065D3E"/>
    <w:rPr>
      <w:b/>
      <w:color w:val="000000"/>
      <w:spacing w:val="0"/>
      <w:kern w:val="0"/>
      <w:position w:val="0"/>
      <w:sz w:val="28"/>
      <w:u w:val="none"/>
      <w:vertAlign w:val="baseline"/>
    </w:rPr>
  </w:style>
  <w:style w:type="character" w:customStyle="1" w:styleId="ListLabel474">
    <w:name w:val="ListLabel 474"/>
    <w:rsid w:val="00065D3E"/>
  </w:style>
  <w:style w:type="character" w:customStyle="1" w:styleId="ListLabel475">
    <w:name w:val="ListLabel 475"/>
    <w:rsid w:val="00065D3E"/>
    <w:rPr>
      <w:rFonts w:ascii="Arial" w:hAnsi="Arial"/>
      <w:sz w:val="24"/>
    </w:rPr>
  </w:style>
  <w:style w:type="character" w:customStyle="1" w:styleId="ListLabel476">
    <w:name w:val="ListLabel 476"/>
    <w:rsid w:val="00065D3E"/>
  </w:style>
  <w:style w:type="character" w:customStyle="1" w:styleId="ListLabel477">
    <w:name w:val="ListLabel 477"/>
    <w:rsid w:val="00065D3E"/>
  </w:style>
  <w:style w:type="character" w:customStyle="1" w:styleId="ListLabel478">
    <w:name w:val="ListLabel 478"/>
    <w:rsid w:val="00065D3E"/>
  </w:style>
  <w:style w:type="character" w:customStyle="1" w:styleId="ListLabel479">
    <w:name w:val="ListLabel 479"/>
    <w:rsid w:val="00065D3E"/>
  </w:style>
  <w:style w:type="character" w:customStyle="1" w:styleId="ListLabel480">
    <w:name w:val="ListLabel 480"/>
    <w:rsid w:val="00065D3E"/>
  </w:style>
  <w:style w:type="character" w:customStyle="1" w:styleId="ListLabel481">
    <w:name w:val="ListLabel 481"/>
    <w:rsid w:val="00065D3E"/>
  </w:style>
  <w:style w:type="character" w:customStyle="1" w:styleId="ListLabel482">
    <w:name w:val="ListLabel 482"/>
    <w:rsid w:val="00065D3E"/>
  </w:style>
  <w:style w:type="character" w:customStyle="1" w:styleId="ListLabel483">
    <w:name w:val="ListLabel 483"/>
    <w:rsid w:val="00065D3E"/>
  </w:style>
  <w:style w:type="character" w:customStyle="1" w:styleId="ListLabel484">
    <w:name w:val="ListLabel 484"/>
    <w:rsid w:val="00065D3E"/>
    <w:rPr>
      <w:rFonts w:ascii="Arial" w:hAnsi="Arial"/>
      <w:sz w:val="20"/>
    </w:rPr>
  </w:style>
  <w:style w:type="character" w:customStyle="1" w:styleId="ListLabel485">
    <w:name w:val="ListLabel 485"/>
    <w:rsid w:val="00065D3E"/>
    <w:rPr>
      <w:sz w:val="20"/>
    </w:rPr>
  </w:style>
  <w:style w:type="character" w:customStyle="1" w:styleId="ListLabel486">
    <w:name w:val="ListLabel 486"/>
    <w:rsid w:val="00065D3E"/>
    <w:rPr>
      <w:sz w:val="20"/>
    </w:rPr>
  </w:style>
  <w:style w:type="character" w:customStyle="1" w:styleId="ListLabel487">
    <w:name w:val="ListLabel 487"/>
    <w:rsid w:val="00065D3E"/>
    <w:rPr>
      <w:sz w:val="20"/>
    </w:rPr>
  </w:style>
  <w:style w:type="character" w:customStyle="1" w:styleId="ListLabel488">
    <w:name w:val="ListLabel 488"/>
    <w:rsid w:val="00065D3E"/>
    <w:rPr>
      <w:sz w:val="20"/>
    </w:rPr>
  </w:style>
  <w:style w:type="character" w:customStyle="1" w:styleId="ListLabel489">
    <w:name w:val="ListLabel 489"/>
    <w:rsid w:val="00065D3E"/>
    <w:rPr>
      <w:sz w:val="20"/>
    </w:rPr>
  </w:style>
  <w:style w:type="character" w:customStyle="1" w:styleId="ListLabel490">
    <w:name w:val="ListLabel 490"/>
    <w:rsid w:val="00065D3E"/>
    <w:rPr>
      <w:sz w:val="20"/>
    </w:rPr>
  </w:style>
  <w:style w:type="character" w:customStyle="1" w:styleId="ListLabel491">
    <w:name w:val="ListLabel 491"/>
    <w:rsid w:val="00065D3E"/>
    <w:rPr>
      <w:sz w:val="20"/>
    </w:rPr>
  </w:style>
  <w:style w:type="character" w:customStyle="1" w:styleId="ListLabel492">
    <w:name w:val="ListLabel 492"/>
    <w:rsid w:val="00065D3E"/>
    <w:rPr>
      <w:sz w:val="20"/>
    </w:rPr>
  </w:style>
  <w:style w:type="character" w:customStyle="1" w:styleId="ListLabel493">
    <w:name w:val="ListLabel 493"/>
    <w:rsid w:val="00065D3E"/>
    <w:rPr>
      <w:rFonts w:ascii="Arial" w:hAnsi="Arial"/>
      <w:sz w:val="24"/>
    </w:rPr>
  </w:style>
  <w:style w:type="character" w:customStyle="1" w:styleId="ListLabel494">
    <w:name w:val="ListLabel 494"/>
    <w:rsid w:val="00065D3E"/>
    <w:rPr>
      <w:sz w:val="20"/>
    </w:rPr>
  </w:style>
  <w:style w:type="character" w:customStyle="1" w:styleId="ListLabel495">
    <w:name w:val="ListLabel 495"/>
    <w:rsid w:val="00065D3E"/>
    <w:rPr>
      <w:sz w:val="20"/>
    </w:rPr>
  </w:style>
  <w:style w:type="character" w:customStyle="1" w:styleId="ListLabel496">
    <w:name w:val="ListLabel 496"/>
    <w:rsid w:val="00065D3E"/>
    <w:rPr>
      <w:sz w:val="20"/>
    </w:rPr>
  </w:style>
  <w:style w:type="character" w:customStyle="1" w:styleId="ListLabel497">
    <w:name w:val="ListLabel 497"/>
    <w:rsid w:val="00065D3E"/>
    <w:rPr>
      <w:sz w:val="20"/>
    </w:rPr>
  </w:style>
  <w:style w:type="character" w:customStyle="1" w:styleId="ListLabel498">
    <w:name w:val="ListLabel 498"/>
    <w:rsid w:val="00065D3E"/>
    <w:rPr>
      <w:sz w:val="20"/>
    </w:rPr>
  </w:style>
  <w:style w:type="character" w:customStyle="1" w:styleId="ListLabel499">
    <w:name w:val="ListLabel 499"/>
    <w:rsid w:val="00065D3E"/>
    <w:rPr>
      <w:sz w:val="20"/>
    </w:rPr>
  </w:style>
  <w:style w:type="character" w:customStyle="1" w:styleId="ListLabel500">
    <w:name w:val="ListLabel 500"/>
    <w:rsid w:val="00065D3E"/>
    <w:rPr>
      <w:sz w:val="20"/>
    </w:rPr>
  </w:style>
  <w:style w:type="character" w:customStyle="1" w:styleId="ListLabel501">
    <w:name w:val="ListLabel 501"/>
    <w:rsid w:val="00065D3E"/>
    <w:rPr>
      <w:sz w:val="20"/>
    </w:rPr>
  </w:style>
  <w:style w:type="character" w:customStyle="1" w:styleId="ListLabel502">
    <w:name w:val="ListLabel 502"/>
    <w:rsid w:val="00065D3E"/>
    <w:rPr>
      <w:rFonts w:ascii="Arial" w:hAnsi="Arial"/>
      <w:sz w:val="24"/>
    </w:rPr>
  </w:style>
  <w:style w:type="character" w:customStyle="1" w:styleId="ListLabel503">
    <w:name w:val="ListLabel 503"/>
    <w:rsid w:val="00065D3E"/>
    <w:rPr>
      <w:sz w:val="20"/>
    </w:rPr>
  </w:style>
  <w:style w:type="character" w:customStyle="1" w:styleId="ListLabel504">
    <w:name w:val="ListLabel 504"/>
    <w:rsid w:val="00065D3E"/>
    <w:rPr>
      <w:sz w:val="20"/>
    </w:rPr>
  </w:style>
  <w:style w:type="character" w:customStyle="1" w:styleId="ListLabel505">
    <w:name w:val="ListLabel 505"/>
    <w:rsid w:val="00065D3E"/>
    <w:rPr>
      <w:sz w:val="20"/>
    </w:rPr>
  </w:style>
  <w:style w:type="character" w:customStyle="1" w:styleId="ListLabel506">
    <w:name w:val="ListLabel 506"/>
    <w:rsid w:val="00065D3E"/>
    <w:rPr>
      <w:sz w:val="20"/>
    </w:rPr>
  </w:style>
  <w:style w:type="character" w:customStyle="1" w:styleId="ListLabel507">
    <w:name w:val="ListLabel 507"/>
    <w:rsid w:val="00065D3E"/>
    <w:rPr>
      <w:sz w:val="20"/>
    </w:rPr>
  </w:style>
  <w:style w:type="character" w:customStyle="1" w:styleId="ListLabel508">
    <w:name w:val="ListLabel 508"/>
    <w:rsid w:val="00065D3E"/>
    <w:rPr>
      <w:sz w:val="20"/>
    </w:rPr>
  </w:style>
  <w:style w:type="character" w:customStyle="1" w:styleId="ListLabel509">
    <w:name w:val="ListLabel 509"/>
    <w:rsid w:val="00065D3E"/>
    <w:rPr>
      <w:sz w:val="20"/>
    </w:rPr>
  </w:style>
  <w:style w:type="character" w:customStyle="1" w:styleId="ListLabel510">
    <w:name w:val="ListLabel 510"/>
    <w:rsid w:val="00065D3E"/>
    <w:rPr>
      <w:sz w:val="20"/>
    </w:rPr>
  </w:style>
  <w:style w:type="character" w:customStyle="1" w:styleId="ListLabel511">
    <w:name w:val="ListLabel 511"/>
    <w:rsid w:val="00065D3E"/>
    <w:rPr>
      <w:rFonts w:ascii="Arial" w:hAnsi="Arial"/>
      <w:sz w:val="24"/>
    </w:rPr>
  </w:style>
  <w:style w:type="character" w:customStyle="1" w:styleId="ListLabel512">
    <w:name w:val="ListLabel 512"/>
    <w:rsid w:val="00065D3E"/>
    <w:rPr>
      <w:sz w:val="20"/>
    </w:rPr>
  </w:style>
  <w:style w:type="character" w:customStyle="1" w:styleId="ListLabel513">
    <w:name w:val="ListLabel 513"/>
    <w:rsid w:val="00065D3E"/>
    <w:rPr>
      <w:sz w:val="20"/>
    </w:rPr>
  </w:style>
  <w:style w:type="character" w:customStyle="1" w:styleId="ListLabel514">
    <w:name w:val="ListLabel 514"/>
    <w:rsid w:val="00065D3E"/>
    <w:rPr>
      <w:sz w:val="20"/>
    </w:rPr>
  </w:style>
  <w:style w:type="character" w:customStyle="1" w:styleId="ListLabel515">
    <w:name w:val="ListLabel 515"/>
    <w:rsid w:val="00065D3E"/>
    <w:rPr>
      <w:sz w:val="20"/>
    </w:rPr>
  </w:style>
  <w:style w:type="character" w:customStyle="1" w:styleId="ListLabel516">
    <w:name w:val="ListLabel 516"/>
    <w:rsid w:val="00065D3E"/>
    <w:rPr>
      <w:sz w:val="20"/>
    </w:rPr>
  </w:style>
  <w:style w:type="character" w:customStyle="1" w:styleId="ListLabel517">
    <w:name w:val="ListLabel 517"/>
    <w:rsid w:val="00065D3E"/>
    <w:rPr>
      <w:sz w:val="20"/>
    </w:rPr>
  </w:style>
  <w:style w:type="character" w:customStyle="1" w:styleId="ListLabel518">
    <w:name w:val="ListLabel 518"/>
    <w:rsid w:val="00065D3E"/>
    <w:rPr>
      <w:sz w:val="20"/>
    </w:rPr>
  </w:style>
  <w:style w:type="character" w:customStyle="1" w:styleId="ListLabel519">
    <w:name w:val="ListLabel 519"/>
    <w:rsid w:val="00065D3E"/>
    <w:rPr>
      <w:sz w:val="20"/>
    </w:rPr>
  </w:style>
  <w:style w:type="character" w:customStyle="1" w:styleId="ListLabel520">
    <w:name w:val="ListLabel 520"/>
    <w:rsid w:val="00065D3E"/>
    <w:rPr>
      <w:rFonts w:ascii="Arial" w:hAnsi="Arial"/>
      <w:sz w:val="24"/>
    </w:rPr>
  </w:style>
  <w:style w:type="character" w:customStyle="1" w:styleId="ListLabel521">
    <w:name w:val="ListLabel 521"/>
    <w:rsid w:val="00065D3E"/>
    <w:rPr>
      <w:sz w:val="20"/>
    </w:rPr>
  </w:style>
  <w:style w:type="character" w:customStyle="1" w:styleId="ListLabel522">
    <w:name w:val="ListLabel 522"/>
    <w:rsid w:val="00065D3E"/>
    <w:rPr>
      <w:sz w:val="20"/>
    </w:rPr>
  </w:style>
  <w:style w:type="character" w:customStyle="1" w:styleId="ListLabel523">
    <w:name w:val="ListLabel 523"/>
    <w:rsid w:val="00065D3E"/>
    <w:rPr>
      <w:sz w:val="20"/>
    </w:rPr>
  </w:style>
  <w:style w:type="character" w:customStyle="1" w:styleId="ListLabel524">
    <w:name w:val="ListLabel 524"/>
    <w:rsid w:val="00065D3E"/>
    <w:rPr>
      <w:sz w:val="20"/>
    </w:rPr>
  </w:style>
  <w:style w:type="character" w:customStyle="1" w:styleId="ListLabel525">
    <w:name w:val="ListLabel 525"/>
    <w:rsid w:val="00065D3E"/>
    <w:rPr>
      <w:sz w:val="20"/>
    </w:rPr>
  </w:style>
  <w:style w:type="character" w:customStyle="1" w:styleId="ListLabel526">
    <w:name w:val="ListLabel 526"/>
    <w:rsid w:val="00065D3E"/>
    <w:rPr>
      <w:sz w:val="20"/>
    </w:rPr>
  </w:style>
  <w:style w:type="character" w:customStyle="1" w:styleId="ListLabel527">
    <w:name w:val="ListLabel 527"/>
    <w:rsid w:val="00065D3E"/>
    <w:rPr>
      <w:sz w:val="20"/>
    </w:rPr>
  </w:style>
  <w:style w:type="character" w:customStyle="1" w:styleId="ListLabel528">
    <w:name w:val="ListLabel 528"/>
    <w:rsid w:val="00065D3E"/>
    <w:rPr>
      <w:sz w:val="20"/>
    </w:rPr>
  </w:style>
  <w:style w:type="character" w:customStyle="1" w:styleId="ListLabel529">
    <w:name w:val="ListLabel 529"/>
    <w:rsid w:val="00065D3E"/>
    <w:rPr>
      <w:rFonts w:ascii="Arial" w:hAnsi="Arial"/>
      <w:b/>
      <w:sz w:val="24"/>
    </w:rPr>
  </w:style>
  <w:style w:type="character" w:customStyle="1" w:styleId="ListLabel530">
    <w:name w:val="ListLabel 530"/>
    <w:rsid w:val="00065D3E"/>
    <w:rPr>
      <w:sz w:val="20"/>
    </w:rPr>
  </w:style>
  <w:style w:type="character" w:customStyle="1" w:styleId="ListLabel531">
    <w:name w:val="ListLabel 531"/>
    <w:rsid w:val="00065D3E"/>
    <w:rPr>
      <w:sz w:val="20"/>
    </w:rPr>
  </w:style>
  <w:style w:type="character" w:customStyle="1" w:styleId="ListLabel532">
    <w:name w:val="ListLabel 532"/>
    <w:rsid w:val="00065D3E"/>
    <w:rPr>
      <w:sz w:val="20"/>
    </w:rPr>
  </w:style>
  <w:style w:type="character" w:customStyle="1" w:styleId="ListLabel533">
    <w:name w:val="ListLabel 533"/>
    <w:rsid w:val="00065D3E"/>
    <w:rPr>
      <w:sz w:val="20"/>
    </w:rPr>
  </w:style>
  <w:style w:type="character" w:customStyle="1" w:styleId="ListLabel534">
    <w:name w:val="ListLabel 534"/>
    <w:rsid w:val="00065D3E"/>
    <w:rPr>
      <w:sz w:val="20"/>
    </w:rPr>
  </w:style>
  <w:style w:type="character" w:customStyle="1" w:styleId="ListLabel535">
    <w:name w:val="ListLabel 535"/>
    <w:rsid w:val="00065D3E"/>
    <w:rPr>
      <w:sz w:val="20"/>
    </w:rPr>
  </w:style>
  <w:style w:type="character" w:customStyle="1" w:styleId="ListLabel536">
    <w:name w:val="ListLabel 536"/>
    <w:rsid w:val="00065D3E"/>
    <w:rPr>
      <w:sz w:val="20"/>
    </w:rPr>
  </w:style>
  <w:style w:type="character" w:customStyle="1" w:styleId="ListLabel537">
    <w:name w:val="ListLabel 537"/>
    <w:rsid w:val="00065D3E"/>
    <w:rPr>
      <w:sz w:val="20"/>
    </w:rPr>
  </w:style>
  <w:style w:type="character" w:customStyle="1" w:styleId="ListLabel538">
    <w:name w:val="ListLabel 538"/>
    <w:rsid w:val="00065D3E"/>
    <w:rPr>
      <w:rFonts w:ascii="Arial" w:hAnsi="Arial"/>
      <w:sz w:val="24"/>
    </w:rPr>
  </w:style>
  <w:style w:type="character" w:customStyle="1" w:styleId="ListLabel539">
    <w:name w:val="ListLabel 539"/>
    <w:rsid w:val="00065D3E"/>
    <w:rPr>
      <w:sz w:val="20"/>
    </w:rPr>
  </w:style>
  <w:style w:type="character" w:customStyle="1" w:styleId="ListLabel540">
    <w:name w:val="ListLabel 540"/>
    <w:rsid w:val="00065D3E"/>
    <w:rPr>
      <w:sz w:val="20"/>
    </w:rPr>
  </w:style>
  <w:style w:type="character" w:customStyle="1" w:styleId="ListLabel541">
    <w:name w:val="ListLabel 541"/>
    <w:rsid w:val="00065D3E"/>
    <w:rPr>
      <w:sz w:val="20"/>
    </w:rPr>
  </w:style>
  <w:style w:type="character" w:customStyle="1" w:styleId="ListLabel542">
    <w:name w:val="ListLabel 542"/>
    <w:rsid w:val="00065D3E"/>
    <w:rPr>
      <w:sz w:val="20"/>
    </w:rPr>
  </w:style>
  <w:style w:type="character" w:customStyle="1" w:styleId="ListLabel543">
    <w:name w:val="ListLabel 543"/>
    <w:rsid w:val="00065D3E"/>
    <w:rPr>
      <w:sz w:val="20"/>
    </w:rPr>
  </w:style>
  <w:style w:type="character" w:customStyle="1" w:styleId="ListLabel544">
    <w:name w:val="ListLabel 544"/>
    <w:rsid w:val="00065D3E"/>
    <w:rPr>
      <w:sz w:val="20"/>
    </w:rPr>
  </w:style>
  <w:style w:type="character" w:customStyle="1" w:styleId="ListLabel545">
    <w:name w:val="ListLabel 545"/>
    <w:rsid w:val="00065D3E"/>
    <w:rPr>
      <w:sz w:val="20"/>
    </w:rPr>
  </w:style>
  <w:style w:type="character" w:customStyle="1" w:styleId="ListLabel546">
    <w:name w:val="ListLabel 546"/>
    <w:rsid w:val="00065D3E"/>
    <w:rPr>
      <w:sz w:val="20"/>
    </w:rPr>
  </w:style>
  <w:style w:type="character" w:customStyle="1" w:styleId="ListLabel547">
    <w:name w:val="ListLabel 547"/>
    <w:rsid w:val="00065D3E"/>
    <w:rPr>
      <w:rFonts w:ascii="Arial" w:hAnsi="Arial"/>
    </w:rPr>
  </w:style>
  <w:style w:type="character" w:customStyle="1" w:styleId="ListLabel548">
    <w:name w:val="ListLabel 548"/>
    <w:rsid w:val="00065D3E"/>
    <w:rPr>
      <w:rFonts w:ascii="Arial" w:hAnsi="Arial"/>
      <w:color w:val="auto"/>
    </w:rPr>
  </w:style>
  <w:style w:type="character" w:customStyle="1" w:styleId="ListLabel549">
    <w:name w:val="ListLabel 549"/>
    <w:rsid w:val="00065D3E"/>
    <w:rPr>
      <w:rFonts w:ascii="Arial" w:hAnsi="Arial"/>
      <w:color w:val="auto"/>
    </w:rPr>
  </w:style>
  <w:style w:type="character" w:customStyle="1" w:styleId="ListLabel550">
    <w:name w:val="ListLabel 550"/>
    <w:rsid w:val="00065D3E"/>
    <w:rPr>
      <w:rFonts w:ascii="Arial" w:hAnsi="Arial"/>
      <w:color w:val="auto"/>
      <w:u w:val="none"/>
    </w:rPr>
  </w:style>
  <w:style w:type="character" w:customStyle="1" w:styleId="ListLabel551">
    <w:name w:val="ListLabel 551"/>
    <w:rsid w:val="00065D3E"/>
    <w:rPr>
      <w:rFonts w:ascii="Arial" w:hAnsi="Arial"/>
      <w:sz w:val="20"/>
    </w:rPr>
  </w:style>
  <w:style w:type="character" w:customStyle="1" w:styleId="ListLabel552">
    <w:name w:val="ListLabel 552"/>
    <w:rsid w:val="00065D3E"/>
    <w:rPr>
      <w:sz w:val="20"/>
    </w:rPr>
  </w:style>
  <w:style w:type="character" w:customStyle="1" w:styleId="ListLabel553">
    <w:name w:val="ListLabel 553"/>
    <w:rsid w:val="00065D3E"/>
    <w:rPr>
      <w:sz w:val="20"/>
    </w:rPr>
  </w:style>
  <w:style w:type="character" w:customStyle="1" w:styleId="ListLabel554">
    <w:name w:val="ListLabel 554"/>
    <w:rsid w:val="00065D3E"/>
    <w:rPr>
      <w:sz w:val="20"/>
    </w:rPr>
  </w:style>
  <w:style w:type="character" w:customStyle="1" w:styleId="ListLabel555">
    <w:name w:val="ListLabel 555"/>
    <w:rsid w:val="00065D3E"/>
    <w:rPr>
      <w:sz w:val="20"/>
    </w:rPr>
  </w:style>
  <w:style w:type="character" w:customStyle="1" w:styleId="ListLabel556">
    <w:name w:val="ListLabel 556"/>
    <w:rsid w:val="00065D3E"/>
    <w:rPr>
      <w:sz w:val="20"/>
    </w:rPr>
  </w:style>
  <w:style w:type="character" w:customStyle="1" w:styleId="ListLabel557">
    <w:name w:val="ListLabel 557"/>
    <w:rsid w:val="00065D3E"/>
    <w:rPr>
      <w:sz w:val="20"/>
    </w:rPr>
  </w:style>
  <w:style w:type="character" w:customStyle="1" w:styleId="ListLabel558">
    <w:name w:val="ListLabel 558"/>
    <w:rsid w:val="00065D3E"/>
    <w:rPr>
      <w:sz w:val="20"/>
    </w:rPr>
  </w:style>
  <w:style w:type="character" w:customStyle="1" w:styleId="ListLabel559">
    <w:name w:val="ListLabel 559"/>
    <w:rsid w:val="00065D3E"/>
    <w:rPr>
      <w:sz w:val="20"/>
    </w:rPr>
  </w:style>
  <w:style w:type="character" w:customStyle="1" w:styleId="ListLabel560">
    <w:name w:val="ListLabel 560"/>
    <w:rsid w:val="00065D3E"/>
  </w:style>
  <w:style w:type="character" w:customStyle="1" w:styleId="ListLabel561">
    <w:name w:val="ListLabel 561"/>
    <w:rsid w:val="00065D3E"/>
    <w:rPr>
      <w:sz w:val="20"/>
    </w:rPr>
  </w:style>
  <w:style w:type="character" w:customStyle="1" w:styleId="ListLabel562">
    <w:name w:val="ListLabel 562"/>
    <w:rsid w:val="00065D3E"/>
    <w:rPr>
      <w:sz w:val="20"/>
    </w:rPr>
  </w:style>
  <w:style w:type="character" w:customStyle="1" w:styleId="ListLabel563">
    <w:name w:val="ListLabel 563"/>
    <w:rsid w:val="00065D3E"/>
    <w:rPr>
      <w:sz w:val="20"/>
    </w:rPr>
  </w:style>
  <w:style w:type="character" w:customStyle="1" w:styleId="ListLabel564">
    <w:name w:val="ListLabel 564"/>
    <w:rsid w:val="00065D3E"/>
    <w:rPr>
      <w:sz w:val="20"/>
    </w:rPr>
  </w:style>
  <w:style w:type="character" w:customStyle="1" w:styleId="ListLabel565">
    <w:name w:val="ListLabel 565"/>
    <w:rsid w:val="00065D3E"/>
    <w:rPr>
      <w:sz w:val="20"/>
    </w:rPr>
  </w:style>
  <w:style w:type="character" w:customStyle="1" w:styleId="ListLabel566">
    <w:name w:val="ListLabel 566"/>
    <w:rsid w:val="00065D3E"/>
    <w:rPr>
      <w:sz w:val="20"/>
    </w:rPr>
  </w:style>
  <w:style w:type="character" w:customStyle="1" w:styleId="ListLabel567">
    <w:name w:val="ListLabel 567"/>
    <w:rsid w:val="00065D3E"/>
    <w:rPr>
      <w:sz w:val="20"/>
    </w:rPr>
  </w:style>
  <w:style w:type="character" w:customStyle="1" w:styleId="ListLabel568">
    <w:name w:val="ListLabel 568"/>
    <w:rsid w:val="00065D3E"/>
    <w:rPr>
      <w:sz w:val="20"/>
    </w:rPr>
  </w:style>
  <w:style w:type="character" w:customStyle="1" w:styleId="ListLabel569">
    <w:name w:val="ListLabel 569"/>
    <w:rsid w:val="00065D3E"/>
    <w:rPr>
      <w:sz w:val="20"/>
    </w:rPr>
  </w:style>
  <w:style w:type="character" w:customStyle="1" w:styleId="ListLabel570">
    <w:name w:val="ListLabel 570"/>
    <w:rsid w:val="00065D3E"/>
    <w:rPr>
      <w:sz w:val="20"/>
    </w:rPr>
  </w:style>
  <w:style w:type="character" w:customStyle="1" w:styleId="ListLabel571">
    <w:name w:val="ListLabel 571"/>
    <w:rsid w:val="00065D3E"/>
    <w:rPr>
      <w:sz w:val="20"/>
    </w:rPr>
  </w:style>
  <w:style w:type="character" w:customStyle="1" w:styleId="ListLabel572">
    <w:name w:val="ListLabel 572"/>
    <w:rsid w:val="00065D3E"/>
    <w:rPr>
      <w:sz w:val="20"/>
    </w:rPr>
  </w:style>
  <w:style w:type="character" w:customStyle="1" w:styleId="ListLabel573">
    <w:name w:val="ListLabel 573"/>
    <w:rsid w:val="00065D3E"/>
    <w:rPr>
      <w:sz w:val="20"/>
    </w:rPr>
  </w:style>
  <w:style w:type="character" w:customStyle="1" w:styleId="ListLabel574">
    <w:name w:val="ListLabel 574"/>
    <w:rsid w:val="00065D3E"/>
    <w:rPr>
      <w:sz w:val="20"/>
    </w:rPr>
  </w:style>
  <w:style w:type="character" w:customStyle="1" w:styleId="ListLabel575">
    <w:name w:val="ListLabel 575"/>
    <w:rsid w:val="00065D3E"/>
    <w:rPr>
      <w:sz w:val="20"/>
    </w:rPr>
  </w:style>
  <w:style w:type="character" w:customStyle="1" w:styleId="ListLabel576">
    <w:name w:val="ListLabel 576"/>
    <w:rsid w:val="00065D3E"/>
    <w:rPr>
      <w:sz w:val="20"/>
    </w:rPr>
  </w:style>
  <w:style w:type="character" w:customStyle="1" w:styleId="ListLabel577">
    <w:name w:val="ListLabel 577"/>
    <w:rsid w:val="00065D3E"/>
    <w:rPr>
      <w:sz w:val="20"/>
    </w:rPr>
  </w:style>
  <w:style w:type="character" w:customStyle="1" w:styleId="ListLabel578">
    <w:name w:val="ListLabel 578"/>
    <w:rsid w:val="00065D3E"/>
    <w:rPr>
      <w:sz w:val="20"/>
    </w:rPr>
  </w:style>
  <w:style w:type="character" w:customStyle="1" w:styleId="ListLabel579">
    <w:name w:val="ListLabel 579"/>
    <w:rsid w:val="00065D3E"/>
  </w:style>
  <w:style w:type="character" w:customStyle="1" w:styleId="ListLabel580">
    <w:name w:val="ListLabel 580"/>
    <w:rsid w:val="00065D3E"/>
    <w:rPr>
      <w:sz w:val="20"/>
    </w:rPr>
  </w:style>
  <w:style w:type="character" w:customStyle="1" w:styleId="ListLabel581">
    <w:name w:val="ListLabel 581"/>
    <w:rsid w:val="00065D3E"/>
    <w:rPr>
      <w:sz w:val="20"/>
    </w:rPr>
  </w:style>
  <w:style w:type="character" w:customStyle="1" w:styleId="ListLabel582">
    <w:name w:val="ListLabel 582"/>
    <w:rsid w:val="00065D3E"/>
    <w:rPr>
      <w:sz w:val="20"/>
    </w:rPr>
  </w:style>
  <w:style w:type="character" w:customStyle="1" w:styleId="ListLabel583">
    <w:name w:val="ListLabel 583"/>
    <w:rsid w:val="00065D3E"/>
    <w:rPr>
      <w:sz w:val="20"/>
    </w:rPr>
  </w:style>
  <w:style w:type="character" w:customStyle="1" w:styleId="ListLabel584">
    <w:name w:val="ListLabel 584"/>
    <w:rsid w:val="00065D3E"/>
    <w:rPr>
      <w:sz w:val="20"/>
    </w:rPr>
  </w:style>
  <w:style w:type="character" w:customStyle="1" w:styleId="ListLabel585">
    <w:name w:val="ListLabel 585"/>
    <w:rsid w:val="00065D3E"/>
    <w:rPr>
      <w:sz w:val="20"/>
    </w:rPr>
  </w:style>
  <w:style w:type="character" w:customStyle="1" w:styleId="ListLabel586">
    <w:name w:val="ListLabel 586"/>
    <w:rsid w:val="00065D3E"/>
    <w:rPr>
      <w:sz w:val="20"/>
    </w:rPr>
  </w:style>
  <w:style w:type="character" w:customStyle="1" w:styleId="ListLabel587">
    <w:name w:val="ListLabel 587"/>
    <w:rsid w:val="00065D3E"/>
    <w:rPr>
      <w:sz w:val="20"/>
    </w:rPr>
  </w:style>
  <w:style w:type="character" w:customStyle="1" w:styleId="ListLabel588">
    <w:name w:val="ListLabel 588"/>
    <w:rsid w:val="00065D3E"/>
    <w:rPr>
      <w:sz w:val="20"/>
    </w:rPr>
  </w:style>
  <w:style w:type="character" w:customStyle="1" w:styleId="ListLabel589">
    <w:name w:val="ListLabel 589"/>
    <w:rsid w:val="00065D3E"/>
  </w:style>
  <w:style w:type="character" w:customStyle="1" w:styleId="ListLabel590">
    <w:name w:val="ListLabel 590"/>
    <w:rsid w:val="00065D3E"/>
  </w:style>
  <w:style w:type="character" w:customStyle="1" w:styleId="ListLabel591">
    <w:name w:val="ListLabel 591"/>
    <w:rsid w:val="00065D3E"/>
  </w:style>
  <w:style w:type="character" w:customStyle="1" w:styleId="ListLabel592">
    <w:name w:val="ListLabel 592"/>
    <w:rsid w:val="00065D3E"/>
  </w:style>
  <w:style w:type="character" w:customStyle="1" w:styleId="ListLabel593">
    <w:name w:val="ListLabel 593"/>
    <w:rsid w:val="00065D3E"/>
  </w:style>
  <w:style w:type="character" w:customStyle="1" w:styleId="ListLabel594">
    <w:name w:val="ListLabel 594"/>
    <w:rsid w:val="00065D3E"/>
  </w:style>
  <w:style w:type="character" w:customStyle="1" w:styleId="ListLabel595">
    <w:name w:val="ListLabel 595"/>
    <w:rsid w:val="00065D3E"/>
  </w:style>
  <w:style w:type="character" w:customStyle="1" w:styleId="ListLabel596">
    <w:name w:val="ListLabel 596"/>
    <w:rsid w:val="00065D3E"/>
  </w:style>
  <w:style w:type="character" w:customStyle="1" w:styleId="ListLabel597">
    <w:name w:val="ListLabel 597"/>
    <w:rsid w:val="00065D3E"/>
  </w:style>
  <w:style w:type="character" w:customStyle="1" w:styleId="ListLabel598">
    <w:name w:val="ListLabel 598"/>
    <w:rsid w:val="00065D3E"/>
    <w:rPr>
      <w:b/>
    </w:rPr>
  </w:style>
  <w:style w:type="character" w:customStyle="1" w:styleId="ListLabel599">
    <w:name w:val="ListLabel 599"/>
    <w:rsid w:val="00065D3E"/>
    <w:rPr>
      <w:sz w:val="20"/>
    </w:rPr>
  </w:style>
  <w:style w:type="character" w:customStyle="1" w:styleId="ListLabel600">
    <w:name w:val="ListLabel 600"/>
    <w:rsid w:val="00065D3E"/>
    <w:rPr>
      <w:sz w:val="20"/>
    </w:rPr>
  </w:style>
  <w:style w:type="character" w:customStyle="1" w:styleId="ListLabel601">
    <w:name w:val="ListLabel 601"/>
    <w:rsid w:val="00065D3E"/>
    <w:rPr>
      <w:sz w:val="20"/>
    </w:rPr>
  </w:style>
  <w:style w:type="character" w:customStyle="1" w:styleId="ListLabel602">
    <w:name w:val="ListLabel 602"/>
    <w:rsid w:val="00065D3E"/>
    <w:rPr>
      <w:sz w:val="20"/>
    </w:rPr>
  </w:style>
  <w:style w:type="character" w:customStyle="1" w:styleId="ListLabel603">
    <w:name w:val="ListLabel 603"/>
    <w:rsid w:val="00065D3E"/>
    <w:rPr>
      <w:sz w:val="20"/>
    </w:rPr>
  </w:style>
  <w:style w:type="character" w:customStyle="1" w:styleId="ListLabel604">
    <w:name w:val="ListLabel 604"/>
    <w:rsid w:val="00065D3E"/>
    <w:rPr>
      <w:sz w:val="20"/>
    </w:rPr>
  </w:style>
  <w:style w:type="character" w:customStyle="1" w:styleId="ListLabel605">
    <w:name w:val="ListLabel 605"/>
    <w:rsid w:val="00065D3E"/>
    <w:rPr>
      <w:sz w:val="20"/>
    </w:rPr>
  </w:style>
  <w:style w:type="character" w:customStyle="1" w:styleId="ListLabel606">
    <w:name w:val="ListLabel 606"/>
    <w:rsid w:val="00065D3E"/>
    <w:rPr>
      <w:sz w:val="20"/>
    </w:rPr>
  </w:style>
  <w:style w:type="character" w:customStyle="1" w:styleId="ListLabel607">
    <w:name w:val="ListLabel 607"/>
    <w:rsid w:val="00065D3E"/>
    <w:rPr>
      <w:sz w:val="20"/>
    </w:rPr>
  </w:style>
  <w:style w:type="character" w:customStyle="1" w:styleId="ListLabel608">
    <w:name w:val="ListLabel 608"/>
    <w:rsid w:val="00065D3E"/>
    <w:rPr>
      <w:sz w:val="20"/>
    </w:rPr>
  </w:style>
  <w:style w:type="character" w:customStyle="1" w:styleId="ListLabel609">
    <w:name w:val="ListLabel 609"/>
    <w:rsid w:val="00065D3E"/>
    <w:rPr>
      <w:sz w:val="20"/>
    </w:rPr>
  </w:style>
  <w:style w:type="character" w:customStyle="1" w:styleId="ListLabel610">
    <w:name w:val="ListLabel 610"/>
    <w:rsid w:val="00065D3E"/>
    <w:rPr>
      <w:sz w:val="20"/>
    </w:rPr>
  </w:style>
  <w:style w:type="character" w:customStyle="1" w:styleId="ListLabel611">
    <w:name w:val="ListLabel 611"/>
    <w:rsid w:val="00065D3E"/>
    <w:rPr>
      <w:sz w:val="20"/>
    </w:rPr>
  </w:style>
  <w:style w:type="character" w:customStyle="1" w:styleId="ListLabel612">
    <w:name w:val="ListLabel 612"/>
    <w:rsid w:val="00065D3E"/>
    <w:rPr>
      <w:sz w:val="20"/>
    </w:rPr>
  </w:style>
  <w:style w:type="character" w:customStyle="1" w:styleId="ListLabel613">
    <w:name w:val="ListLabel 613"/>
    <w:rsid w:val="00065D3E"/>
    <w:rPr>
      <w:sz w:val="20"/>
    </w:rPr>
  </w:style>
  <w:style w:type="character" w:customStyle="1" w:styleId="ListLabel614">
    <w:name w:val="ListLabel 614"/>
    <w:rsid w:val="00065D3E"/>
    <w:rPr>
      <w:sz w:val="20"/>
    </w:rPr>
  </w:style>
  <w:style w:type="character" w:customStyle="1" w:styleId="ListLabel615">
    <w:name w:val="ListLabel 615"/>
    <w:rsid w:val="00065D3E"/>
    <w:rPr>
      <w:sz w:val="20"/>
    </w:rPr>
  </w:style>
  <w:style w:type="character" w:customStyle="1" w:styleId="ListLabel616">
    <w:name w:val="ListLabel 616"/>
    <w:rsid w:val="00065D3E"/>
    <w:rPr>
      <w:sz w:val="20"/>
    </w:rPr>
  </w:style>
  <w:style w:type="character" w:customStyle="1" w:styleId="ListLabel617">
    <w:name w:val="ListLabel 617"/>
    <w:rsid w:val="00065D3E"/>
    <w:rPr>
      <w:rFonts w:ascii="Arial" w:hAnsi="Arial"/>
      <w:b/>
      <w:sz w:val="24"/>
    </w:rPr>
  </w:style>
  <w:style w:type="character" w:customStyle="1" w:styleId="ListLabel618">
    <w:name w:val="ListLabel 618"/>
    <w:rsid w:val="00065D3E"/>
  </w:style>
  <w:style w:type="character" w:customStyle="1" w:styleId="ListLabel619">
    <w:name w:val="ListLabel 619"/>
    <w:rsid w:val="00065D3E"/>
  </w:style>
  <w:style w:type="character" w:customStyle="1" w:styleId="ListLabel620">
    <w:name w:val="ListLabel 620"/>
    <w:rsid w:val="00065D3E"/>
  </w:style>
  <w:style w:type="character" w:customStyle="1" w:styleId="ListLabel621">
    <w:name w:val="ListLabel 621"/>
    <w:rsid w:val="00065D3E"/>
  </w:style>
  <w:style w:type="character" w:customStyle="1" w:styleId="ListLabel622">
    <w:name w:val="ListLabel 622"/>
    <w:rsid w:val="00065D3E"/>
  </w:style>
  <w:style w:type="character" w:customStyle="1" w:styleId="ListLabel623">
    <w:name w:val="ListLabel 623"/>
    <w:rsid w:val="00065D3E"/>
  </w:style>
  <w:style w:type="character" w:customStyle="1" w:styleId="ListLabel624">
    <w:name w:val="ListLabel 624"/>
    <w:rsid w:val="00065D3E"/>
    <w:rPr>
      <w:b/>
      <w:color w:val="000000"/>
      <w:spacing w:val="0"/>
      <w:kern w:val="0"/>
      <w:position w:val="0"/>
      <w:sz w:val="28"/>
      <w:u w:val="none"/>
      <w:vertAlign w:val="baseline"/>
    </w:rPr>
  </w:style>
  <w:style w:type="character" w:customStyle="1" w:styleId="ListLabel625">
    <w:name w:val="ListLabel 625"/>
    <w:rsid w:val="00065D3E"/>
    <w:rPr>
      <w:rFonts w:ascii="Arial" w:hAnsi="Arial"/>
      <w:b/>
      <w:sz w:val="24"/>
    </w:rPr>
  </w:style>
  <w:style w:type="character" w:customStyle="1" w:styleId="ListLabel626">
    <w:name w:val="ListLabel 626"/>
    <w:rsid w:val="00065D3E"/>
    <w:rPr>
      <w:rFonts w:ascii="Arial" w:hAnsi="Arial"/>
      <w:color w:val="auto"/>
    </w:rPr>
  </w:style>
  <w:style w:type="character" w:customStyle="1" w:styleId="ListLabel627">
    <w:name w:val="ListLabel 627"/>
    <w:rsid w:val="00065D3E"/>
    <w:rPr>
      <w:rFonts w:ascii="Arial" w:hAnsi="Arial"/>
      <w:sz w:val="22"/>
      <w:lang w:val="pt-BR"/>
    </w:rPr>
  </w:style>
  <w:style w:type="character" w:customStyle="1" w:styleId="ListLabel628">
    <w:name w:val="ListLabel 628"/>
    <w:rsid w:val="00065D3E"/>
  </w:style>
  <w:style w:type="character" w:customStyle="1" w:styleId="ListLabel629">
    <w:name w:val="ListLabel 629"/>
    <w:rsid w:val="00065D3E"/>
  </w:style>
  <w:style w:type="character" w:customStyle="1" w:styleId="ListLabel630">
    <w:name w:val="ListLabel 630"/>
    <w:rsid w:val="00065D3E"/>
  </w:style>
  <w:style w:type="character" w:customStyle="1" w:styleId="ListLabel631">
    <w:name w:val="ListLabel 631"/>
    <w:rsid w:val="00065D3E"/>
    <w:rPr>
      <w:rFonts w:ascii="Arial" w:hAnsi="Arial"/>
      <w:b/>
      <w:color w:val="auto"/>
    </w:rPr>
  </w:style>
  <w:style w:type="character" w:customStyle="1" w:styleId="ListLabel632">
    <w:name w:val="ListLabel 632"/>
    <w:rsid w:val="00065D3E"/>
    <w:rPr>
      <w:rFonts w:ascii="Arial" w:hAnsi="Arial"/>
      <w:color w:val="auto"/>
    </w:rPr>
  </w:style>
  <w:style w:type="character" w:customStyle="1" w:styleId="ListLabel633">
    <w:name w:val="ListLabel 633"/>
    <w:rsid w:val="00065D3E"/>
    <w:rPr>
      <w:rFonts w:ascii="Arial" w:hAnsi="Arial"/>
      <w:color w:val="auto"/>
    </w:rPr>
  </w:style>
  <w:style w:type="character" w:customStyle="1" w:styleId="ListLabel634">
    <w:name w:val="ListLabel 634"/>
    <w:rsid w:val="00065D3E"/>
    <w:rPr>
      <w:rFonts w:ascii="Arial" w:hAnsi="Arial"/>
      <w:color w:val="auto"/>
    </w:rPr>
  </w:style>
  <w:style w:type="character" w:customStyle="1" w:styleId="ListLabel635">
    <w:name w:val="ListLabel 635"/>
    <w:rsid w:val="00065D3E"/>
    <w:rPr>
      <w:rFonts w:ascii="Arial" w:hAnsi="Arial"/>
      <w:color w:val="auto"/>
    </w:rPr>
  </w:style>
  <w:style w:type="character" w:customStyle="1" w:styleId="ListLabel636">
    <w:name w:val="ListLabel 636"/>
    <w:rsid w:val="00065D3E"/>
    <w:rPr>
      <w:rFonts w:ascii="Arial" w:hAnsi="Arial"/>
      <w:color w:val="auto"/>
    </w:rPr>
  </w:style>
  <w:style w:type="character" w:customStyle="1" w:styleId="ListLabel637">
    <w:name w:val="ListLabel 637"/>
    <w:rsid w:val="00065D3E"/>
    <w:rPr>
      <w:rFonts w:ascii="Arial" w:hAnsi="Arial"/>
      <w:color w:val="auto"/>
    </w:rPr>
  </w:style>
  <w:style w:type="character" w:customStyle="1" w:styleId="ListLabel638">
    <w:name w:val="ListLabel 638"/>
    <w:rsid w:val="00065D3E"/>
    <w:rPr>
      <w:rFonts w:ascii="Arial" w:hAnsi="Arial"/>
      <w:color w:val="auto"/>
    </w:rPr>
  </w:style>
  <w:style w:type="character" w:customStyle="1" w:styleId="ListLabel639">
    <w:name w:val="ListLabel 639"/>
    <w:rsid w:val="00065D3E"/>
    <w:rPr>
      <w:rFonts w:ascii="Arial" w:hAnsi="Arial"/>
      <w:color w:val="auto"/>
    </w:rPr>
  </w:style>
  <w:style w:type="character" w:customStyle="1" w:styleId="ListLabel640">
    <w:name w:val="ListLabel 640"/>
    <w:rsid w:val="00065D3E"/>
    <w:rPr>
      <w:rFonts w:ascii="Arial" w:hAnsi="Arial"/>
      <w:color w:val="auto"/>
    </w:rPr>
  </w:style>
  <w:style w:type="character" w:customStyle="1" w:styleId="ListLabel641">
    <w:name w:val="ListLabel 641"/>
    <w:rsid w:val="00065D3E"/>
    <w:rPr>
      <w:rFonts w:ascii="Arial" w:hAnsi="Arial"/>
      <w:color w:val="auto"/>
      <w:sz w:val="24"/>
    </w:rPr>
  </w:style>
  <w:style w:type="character" w:customStyle="1" w:styleId="ListLabel642">
    <w:name w:val="ListLabel 642"/>
    <w:rsid w:val="00065D3E"/>
  </w:style>
  <w:style w:type="character" w:customStyle="1" w:styleId="ListLabel643">
    <w:name w:val="ListLabel 643"/>
    <w:rsid w:val="00065D3E"/>
  </w:style>
  <w:style w:type="character" w:customStyle="1" w:styleId="ListLabel644">
    <w:name w:val="ListLabel 644"/>
    <w:rsid w:val="00065D3E"/>
  </w:style>
  <w:style w:type="character" w:customStyle="1" w:styleId="ListLabel645">
    <w:name w:val="ListLabel 645"/>
    <w:rsid w:val="00065D3E"/>
    <w:rPr>
      <w:rFonts w:ascii="Arial" w:hAnsi="Arial"/>
      <w:sz w:val="24"/>
    </w:rPr>
  </w:style>
  <w:style w:type="character" w:customStyle="1" w:styleId="ListLabel646">
    <w:name w:val="ListLabel 646"/>
    <w:rsid w:val="00065D3E"/>
    <w:rPr>
      <w:sz w:val="20"/>
    </w:rPr>
  </w:style>
  <w:style w:type="character" w:customStyle="1" w:styleId="ListLabel647">
    <w:name w:val="ListLabel 647"/>
    <w:rsid w:val="00065D3E"/>
    <w:rPr>
      <w:sz w:val="20"/>
    </w:rPr>
  </w:style>
  <w:style w:type="character" w:customStyle="1" w:styleId="ListLabel648">
    <w:name w:val="ListLabel 648"/>
    <w:rsid w:val="00065D3E"/>
    <w:rPr>
      <w:sz w:val="20"/>
    </w:rPr>
  </w:style>
  <w:style w:type="character" w:customStyle="1" w:styleId="ListLabel649">
    <w:name w:val="ListLabel 649"/>
    <w:rsid w:val="00065D3E"/>
    <w:rPr>
      <w:sz w:val="20"/>
    </w:rPr>
  </w:style>
  <w:style w:type="character" w:customStyle="1" w:styleId="ListLabel650">
    <w:name w:val="ListLabel 650"/>
    <w:rsid w:val="00065D3E"/>
    <w:rPr>
      <w:sz w:val="20"/>
    </w:rPr>
  </w:style>
  <w:style w:type="character" w:customStyle="1" w:styleId="ListLabel651">
    <w:name w:val="ListLabel 651"/>
    <w:rsid w:val="00065D3E"/>
    <w:rPr>
      <w:sz w:val="20"/>
    </w:rPr>
  </w:style>
  <w:style w:type="character" w:customStyle="1" w:styleId="ListLabel652">
    <w:name w:val="ListLabel 652"/>
    <w:rsid w:val="00065D3E"/>
    <w:rPr>
      <w:sz w:val="20"/>
    </w:rPr>
  </w:style>
  <w:style w:type="character" w:customStyle="1" w:styleId="ListLabel653">
    <w:name w:val="ListLabel 653"/>
    <w:rsid w:val="00065D3E"/>
    <w:rPr>
      <w:sz w:val="20"/>
    </w:rPr>
  </w:style>
  <w:style w:type="character" w:customStyle="1" w:styleId="ListLabel654">
    <w:name w:val="ListLabel 654"/>
    <w:rsid w:val="00065D3E"/>
    <w:rPr>
      <w:rFonts w:ascii="Arial" w:hAnsi="Arial"/>
      <w:sz w:val="24"/>
    </w:rPr>
  </w:style>
  <w:style w:type="character" w:customStyle="1" w:styleId="ListLabel655">
    <w:name w:val="ListLabel 655"/>
    <w:rsid w:val="00065D3E"/>
    <w:rPr>
      <w:sz w:val="20"/>
    </w:rPr>
  </w:style>
  <w:style w:type="character" w:customStyle="1" w:styleId="ListLabel656">
    <w:name w:val="ListLabel 656"/>
    <w:rsid w:val="00065D3E"/>
    <w:rPr>
      <w:sz w:val="20"/>
    </w:rPr>
  </w:style>
  <w:style w:type="character" w:customStyle="1" w:styleId="ListLabel657">
    <w:name w:val="ListLabel 657"/>
    <w:rsid w:val="00065D3E"/>
    <w:rPr>
      <w:sz w:val="20"/>
    </w:rPr>
  </w:style>
  <w:style w:type="character" w:customStyle="1" w:styleId="ListLabel658">
    <w:name w:val="ListLabel 658"/>
    <w:rsid w:val="00065D3E"/>
    <w:rPr>
      <w:sz w:val="20"/>
    </w:rPr>
  </w:style>
  <w:style w:type="character" w:customStyle="1" w:styleId="ListLabel659">
    <w:name w:val="ListLabel 659"/>
    <w:rsid w:val="00065D3E"/>
    <w:rPr>
      <w:sz w:val="20"/>
    </w:rPr>
  </w:style>
  <w:style w:type="character" w:customStyle="1" w:styleId="ListLabel660">
    <w:name w:val="ListLabel 660"/>
    <w:rsid w:val="00065D3E"/>
    <w:rPr>
      <w:sz w:val="20"/>
    </w:rPr>
  </w:style>
  <w:style w:type="character" w:customStyle="1" w:styleId="ListLabel661">
    <w:name w:val="ListLabel 661"/>
    <w:rsid w:val="00065D3E"/>
    <w:rPr>
      <w:sz w:val="20"/>
    </w:rPr>
  </w:style>
  <w:style w:type="character" w:customStyle="1" w:styleId="ListLabel662">
    <w:name w:val="ListLabel 662"/>
    <w:rsid w:val="00065D3E"/>
    <w:rPr>
      <w:sz w:val="20"/>
    </w:rPr>
  </w:style>
  <w:style w:type="character" w:customStyle="1" w:styleId="ListLabel663">
    <w:name w:val="ListLabel 663"/>
    <w:rsid w:val="00065D3E"/>
    <w:rPr>
      <w:lang w:val="ro-RO"/>
    </w:rPr>
  </w:style>
  <w:style w:type="character" w:customStyle="1" w:styleId="ListLabel664">
    <w:name w:val="ListLabel 664"/>
    <w:rsid w:val="00065D3E"/>
    <w:rPr>
      <w:lang w:val="ro-RO"/>
    </w:rPr>
  </w:style>
  <w:style w:type="character" w:customStyle="1" w:styleId="ListLabel665">
    <w:name w:val="ListLabel 665"/>
    <w:rsid w:val="00065D3E"/>
    <w:rPr>
      <w:rFonts w:ascii="Arial" w:hAnsi="Arial"/>
      <w:sz w:val="24"/>
    </w:rPr>
  </w:style>
  <w:style w:type="character" w:customStyle="1" w:styleId="ListLabel666">
    <w:name w:val="ListLabel 666"/>
    <w:rsid w:val="00065D3E"/>
    <w:rPr>
      <w:rFonts w:ascii="Arial" w:hAnsi="Arial"/>
      <w:sz w:val="24"/>
    </w:rPr>
  </w:style>
  <w:style w:type="character" w:customStyle="1" w:styleId="ListLabel667">
    <w:name w:val="ListLabel 667"/>
    <w:rsid w:val="00065D3E"/>
    <w:rPr>
      <w:rFonts w:ascii="Arial" w:hAnsi="Arial"/>
      <w:color w:val="FF0000"/>
      <w:kern w:val="2"/>
      <w:sz w:val="24"/>
      <w:lang w:val="ro-RO"/>
    </w:rPr>
  </w:style>
  <w:style w:type="character" w:customStyle="1" w:styleId="ListLabel668">
    <w:name w:val="ListLabel 668"/>
    <w:rsid w:val="00065D3E"/>
    <w:rPr>
      <w:rFonts w:ascii="Arial" w:hAnsi="Arial"/>
      <w:sz w:val="24"/>
      <w:lang w:val="ro-RO"/>
    </w:rPr>
  </w:style>
  <w:style w:type="character" w:customStyle="1" w:styleId="ListLabel669">
    <w:name w:val="ListLabel 669"/>
    <w:rsid w:val="00065D3E"/>
    <w:rPr>
      <w:sz w:val="24"/>
      <w:lang w:val="ro-RO"/>
    </w:rPr>
  </w:style>
  <w:style w:type="character" w:customStyle="1" w:styleId="ListLabel670">
    <w:name w:val="ListLabel 670"/>
    <w:rsid w:val="00065D3E"/>
    <w:rPr>
      <w:sz w:val="24"/>
      <w:lang w:val="ro-RO"/>
    </w:rPr>
  </w:style>
  <w:style w:type="character" w:customStyle="1" w:styleId="ListLabel671">
    <w:name w:val="ListLabel 671"/>
    <w:rsid w:val="00065D3E"/>
    <w:rPr>
      <w:sz w:val="24"/>
      <w:lang w:val="ro-RO"/>
    </w:rPr>
  </w:style>
  <w:style w:type="character" w:customStyle="1" w:styleId="ListLabel672">
    <w:name w:val="ListLabel 672"/>
    <w:rsid w:val="00065D3E"/>
    <w:rPr>
      <w:sz w:val="24"/>
      <w:lang w:val="ro-RO"/>
    </w:rPr>
  </w:style>
  <w:style w:type="character" w:customStyle="1" w:styleId="ListLabel673">
    <w:name w:val="ListLabel 673"/>
    <w:rsid w:val="00065D3E"/>
    <w:rPr>
      <w:sz w:val="24"/>
      <w:lang w:val="ro-RO"/>
    </w:rPr>
  </w:style>
  <w:style w:type="character" w:customStyle="1" w:styleId="ListLabel674">
    <w:name w:val="ListLabel 674"/>
    <w:rsid w:val="00065D3E"/>
    <w:rPr>
      <w:sz w:val="24"/>
      <w:lang w:val="ro-RO"/>
    </w:rPr>
  </w:style>
  <w:style w:type="character" w:customStyle="1" w:styleId="ListLabel675">
    <w:name w:val="ListLabel 675"/>
    <w:rsid w:val="00065D3E"/>
    <w:rPr>
      <w:sz w:val="24"/>
      <w:lang w:val="ro-RO"/>
    </w:rPr>
  </w:style>
  <w:style w:type="character" w:customStyle="1" w:styleId="ListLabel676">
    <w:name w:val="ListLabel 676"/>
    <w:rsid w:val="00065D3E"/>
    <w:rPr>
      <w:sz w:val="24"/>
      <w:lang w:val="ro-RO"/>
    </w:rPr>
  </w:style>
  <w:style w:type="character" w:customStyle="1" w:styleId="ListLabel677">
    <w:name w:val="ListLabel 677"/>
    <w:rsid w:val="00065D3E"/>
    <w:rPr>
      <w:rFonts w:ascii="Arial" w:hAnsi="Arial"/>
      <w:color w:val="FF0000"/>
      <w:sz w:val="24"/>
      <w:lang w:val="it-IT"/>
    </w:rPr>
  </w:style>
  <w:style w:type="character" w:customStyle="1" w:styleId="ListLabel678">
    <w:name w:val="ListLabel 678"/>
    <w:rsid w:val="00065D3E"/>
    <w:rPr>
      <w:color w:val="auto"/>
      <w:sz w:val="24"/>
      <w:lang w:val="it-IT"/>
    </w:rPr>
  </w:style>
  <w:style w:type="character" w:customStyle="1" w:styleId="ListLabel679">
    <w:name w:val="ListLabel 679"/>
    <w:rsid w:val="00065D3E"/>
    <w:rPr>
      <w:color w:val="auto"/>
      <w:sz w:val="24"/>
      <w:lang w:val="it-IT"/>
    </w:rPr>
  </w:style>
  <w:style w:type="character" w:customStyle="1" w:styleId="ListLabel680">
    <w:name w:val="ListLabel 680"/>
    <w:rsid w:val="00065D3E"/>
    <w:rPr>
      <w:color w:val="auto"/>
      <w:sz w:val="24"/>
      <w:lang w:val="it-IT"/>
    </w:rPr>
  </w:style>
  <w:style w:type="character" w:customStyle="1" w:styleId="ListLabel681">
    <w:name w:val="ListLabel 681"/>
    <w:rsid w:val="00065D3E"/>
    <w:rPr>
      <w:color w:val="auto"/>
      <w:sz w:val="24"/>
      <w:lang w:val="it-IT"/>
    </w:rPr>
  </w:style>
  <w:style w:type="character" w:customStyle="1" w:styleId="ListLabel682">
    <w:name w:val="ListLabel 682"/>
    <w:rsid w:val="00065D3E"/>
    <w:rPr>
      <w:color w:val="auto"/>
      <w:sz w:val="24"/>
      <w:lang w:val="it-IT"/>
    </w:rPr>
  </w:style>
  <w:style w:type="character" w:customStyle="1" w:styleId="ListLabel683">
    <w:name w:val="ListLabel 683"/>
    <w:rsid w:val="00065D3E"/>
    <w:rPr>
      <w:color w:val="auto"/>
      <w:sz w:val="24"/>
      <w:lang w:val="it-IT"/>
    </w:rPr>
  </w:style>
  <w:style w:type="character" w:customStyle="1" w:styleId="ListLabel684">
    <w:name w:val="ListLabel 684"/>
    <w:rsid w:val="00065D3E"/>
    <w:rPr>
      <w:color w:val="auto"/>
      <w:sz w:val="24"/>
      <w:lang w:val="it-IT"/>
    </w:rPr>
  </w:style>
  <w:style w:type="character" w:customStyle="1" w:styleId="ListLabel685">
    <w:name w:val="ListLabel 685"/>
    <w:rsid w:val="00065D3E"/>
    <w:rPr>
      <w:color w:val="auto"/>
      <w:sz w:val="24"/>
      <w:lang w:val="it-IT"/>
    </w:rPr>
  </w:style>
  <w:style w:type="character" w:customStyle="1" w:styleId="ListLabel686">
    <w:name w:val="ListLabel 686"/>
    <w:rsid w:val="00065D3E"/>
    <w:rPr>
      <w:rFonts w:ascii="Arial" w:hAnsi="Arial"/>
      <w:b/>
      <w:sz w:val="24"/>
    </w:rPr>
  </w:style>
  <w:style w:type="character" w:customStyle="1" w:styleId="ListLabel687">
    <w:name w:val="ListLabel 687"/>
    <w:rsid w:val="00065D3E"/>
  </w:style>
  <w:style w:type="character" w:customStyle="1" w:styleId="ListLabel688">
    <w:name w:val="ListLabel 688"/>
    <w:rsid w:val="00065D3E"/>
  </w:style>
  <w:style w:type="character" w:customStyle="1" w:styleId="ListLabel689">
    <w:name w:val="ListLabel 689"/>
    <w:rsid w:val="00065D3E"/>
  </w:style>
  <w:style w:type="character" w:customStyle="1" w:styleId="ListLabel690">
    <w:name w:val="ListLabel 690"/>
    <w:rsid w:val="00065D3E"/>
  </w:style>
  <w:style w:type="character" w:customStyle="1" w:styleId="ListLabel691">
    <w:name w:val="ListLabel 691"/>
    <w:rsid w:val="00065D3E"/>
  </w:style>
  <w:style w:type="character" w:customStyle="1" w:styleId="ListLabel692">
    <w:name w:val="ListLabel 692"/>
    <w:rsid w:val="00065D3E"/>
  </w:style>
  <w:style w:type="character" w:customStyle="1" w:styleId="ListLabel693">
    <w:name w:val="ListLabel 693"/>
    <w:rsid w:val="00065D3E"/>
  </w:style>
  <w:style w:type="character" w:customStyle="1" w:styleId="ListLabel694">
    <w:name w:val="ListLabel 694"/>
    <w:rsid w:val="00065D3E"/>
  </w:style>
  <w:style w:type="character" w:customStyle="1" w:styleId="ListLabel695">
    <w:name w:val="ListLabel 695"/>
    <w:rsid w:val="00065D3E"/>
    <w:rPr>
      <w:rFonts w:ascii="Arial" w:hAnsi="Arial"/>
      <w:color w:val="FF0000"/>
      <w:sz w:val="24"/>
      <w:lang w:val="it-IT"/>
    </w:rPr>
  </w:style>
  <w:style w:type="character" w:customStyle="1" w:styleId="ListLabel696">
    <w:name w:val="ListLabel 696"/>
    <w:rsid w:val="00065D3E"/>
    <w:rPr>
      <w:color w:val="auto"/>
      <w:sz w:val="24"/>
      <w:lang w:val="it-IT"/>
    </w:rPr>
  </w:style>
  <w:style w:type="character" w:customStyle="1" w:styleId="ListLabel697">
    <w:name w:val="ListLabel 697"/>
    <w:rsid w:val="00065D3E"/>
    <w:rPr>
      <w:color w:val="auto"/>
      <w:sz w:val="24"/>
      <w:lang w:val="it-IT"/>
    </w:rPr>
  </w:style>
  <w:style w:type="character" w:customStyle="1" w:styleId="ListLabel698">
    <w:name w:val="ListLabel 698"/>
    <w:rsid w:val="00065D3E"/>
    <w:rPr>
      <w:color w:val="auto"/>
      <w:sz w:val="24"/>
      <w:lang w:val="it-IT"/>
    </w:rPr>
  </w:style>
  <w:style w:type="character" w:customStyle="1" w:styleId="ListLabel699">
    <w:name w:val="ListLabel 699"/>
    <w:rsid w:val="00065D3E"/>
    <w:rPr>
      <w:color w:val="auto"/>
      <w:sz w:val="24"/>
      <w:lang w:val="it-IT"/>
    </w:rPr>
  </w:style>
  <w:style w:type="character" w:customStyle="1" w:styleId="ListLabel700">
    <w:name w:val="ListLabel 700"/>
    <w:rsid w:val="00065D3E"/>
    <w:rPr>
      <w:color w:val="auto"/>
      <w:sz w:val="24"/>
      <w:lang w:val="it-IT"/>
    </w:rPr>
  </w:style>
  <w:style w:type="character" w:customStyle="1" w:styleId="ListLabel701">
    <w:name w:val="ListLabel 701"/>
    <w:rsid w:val="00065D3E"/>
    <w:rPr>
      <w:color w:val="auto"/>
      <w:sz w:val="24"/>
      <w:lang w:val="it-IT"/>
    </w:rPr>
  </w:style>
  <w:style w:type="character" w:customStyle="1" w:styleId="ListLabel702">
    <w:name w:val="ListLabel 702"/>
    <w:rsid w:val="00065D3E"/>
    <w:rPr>
      <w:color w:val="auto"/>
      <w:sz w:val="24"/>
      <w:lang w:val="it-IT"/>
    </w:rPr>
  </w:style>
  <w:style w:type="character" w:customStyle="1" w:styleId="ListLabel703">
    <w:name w:val="ListLabel 703"/>
    <w:rsid w:val="00065D3E"/>
    <w:rPr>
      <w:color w:val="auto"/>
      <w:sz w:val="24"/>
      <w:lang w:val="it-IT"/>
    </w:rPr>
  </w:style>
  <w:style w:type="character" w:customStyle="1" w:styleId="ListLabel704">
    <w:name w:val="ListLabel 704"/>
    <w:rsid w:val="00065D3E"/>
    <w:rPr>
      <w:rFonts w:ascii="Arial" w:hAnsi="Arial"/>
      <w:color w:val="FF0000"/>
      <w:sz w:val="24"/>
      <w:lang w:val="it-IT"/>
    </w:rPr>
  </w:style>
  <w:style w:type="character" w:customStyle="1" w:styleId="ListLabel705">
    <w:name w:val="ListLabel 705"/>
    <w:rsid w:val="00065D3E"/>
    <w:rPr>
      <w:color w:val="auto"/>
      <w:sz w:val="24"/>
      <w:lang w:val="it-IT"/>
    </w:rPr>
  </w:style>
  <w:style w:type="character" w:customStyle="1" w:styleId="ListLabel706">
    <w:name w:val="ListLabel 706"/>
    <w:rsid w:val="00065D3E"/>
    <w:rPr>
      <w:color w:val="auto"/>
      <w:sz w:val="24"/>
      <w:lang w:val="it-IT"/>
    </w:rPr>
  </w:style>
  <w:style w:type="character" w:customStyle="1" w:styleId="ListLabel707">
    <w:name w:val="ListLabel 707"/>
    <w:rsid w:val="00065D3E"/>
    <w:rPr>
      <w:color w:val="auto"/>
      <w:sz w:val="24"/>
      <w:lang w:val="it-IT"/>
    </w:rPr>
  </w:style>
  <w:style w:type="character" w:customStyle="1" w:styleId="ListLabel708">
    <w:name w:val="ListLabel 708"/>
    <w:rsid w:val="00065D3E"/>
    <w:rPr>
      <w:color w:val="auto"/>
      <w:sz w:val="24"/>
      <w:lang w:val="it-IT"/>
    </w:rPr>
  </w:style>
  <w:style w:type="character" w:customStyle="1" w:styleId="ListLabel709">
    <w:name w:val="ListLabel 709"/>
    <w:rsid w:val="00065D3E"/>
    <w:rPr>
      <w:color w:val="auto"/>
      <w:sz w:val="24"/>
      <w:lang w:val="it-IT"/>
    </w:rPr>
  </w:style>
  <w:style w:type="character" w:customStyle="1" w:styleId="ListLabel710">
    <w:name w:val="ListLabel 710"/>
    <w:rsid w:val="00065D3E"/>
    <w:rPr>
      <w:color w:val="auto"/>
      <w:sz w:val="24"/>
      <w:lang w:val="it-IT"/>
    </w:rPr>
  </w:style>
  <w:style w:type="character" w:customStyle="1" w:styleId="ListLabel711">
    <w:name w:val="ListLabel 711"/>
    <w:rsid w:val="00065D3E"/>
    <w:rPr>
      <w:color w:val="auto"/>
      <w:sz w:val="24"/>
      <w:lang w:val="it-IT"/>
    </w:rPr>
  </w:style>
  <w:style w:type="character" w:customStyle="1" w:styleId="ListLabel712">
    <w:name w:val="ListLabel 712"/>
    <w:rsid w:val="00065D3E"/>
    <w:rPr>
      <w:color w:val="auto"/>
      <w:sz w:val="24"/>
      <w:lang w:val="it-IT"/>
    </w:rPr>
  </w:style>
  <w:style w:type="character" w:customStyle="1" w:styleId="ListLabel713">
    <w:name w:val="ListLabel 713"/>
    <w:rsid w:val="00065D3E"/>
    <w:rPr>
      <w:rFonts w:ascii="Arial" w:hAnsi="Arial"/>
      <w:color w:val="FF0000"/>
      <w:sz w:val="24"/>
      <w:lang w:val="it-IT"/>
    </w:rPr>
  </w:style>
  <w:style w:type="character" w:customStyle="1" w:styleId="ListLabel714">
    <w:name w:val="ListLabel 714"/>
    <w:rsid w:val="00065D3E"/>
    <w:rPr>
      <w:color w:val="auto"/>
      <w:sz w:val="24"/>
      <w:lang w:val="it-IT"/>
    </w:rPr>
  </w:style>
  <w:style w:type="character" w:customStyle="1" w:styleId="ListLabel715">
    <w:name w:val="ListLabel 715"/>
    <w:rsid w:val="00065D3E"/>
    <w:rPr>
      <w:color w:val="auto"/>
      <w:sz w:val="24"/>
      <w:lang w:val="it-IT"/>
    </w:rPr>
  </w:style>
  <w:style w:type="character" w:customStyle="1" w:styleId="ListLabel716">
    <w:name w:val="ListLabel 716"/>
    <w:rsid w:val="00065D3E"/>
    <w:rPr>
      <w:color w:val="auto"/>
      <w:sz w:val="24"/>
      <w:lang w:val="it-IT"/>
    </w:rPr>
  </w:style>
  <w:style w:type="character" w:customStyle="1" w:styleId="ListLabel717">
    <w:name w:val="ListLabel 717"/>
    <w:rsid w:val="00065D3E"/>
    <w:rPr>
      <w:color w:val="auto"/>
      <w:sz w:val="24"/>
      <w:lang w:val="it-IT"/>
    </w:rPr>
  </w:style>
  <w:style w:type="character" w:customStyle="1" w:styleId="ListLabel718">
    <w:name w:val="ListLabel 718"/>
    <w:rsid w:val="00065D3E"/>
    <w:rPr>
      <w:color w:val="auto"/>
      <w:sz w:val="24"/>
      <w:lang w:val="it-IT"/>
    </w:rPr>
  </w:style>
  <w:style w:type="character" w:customStyle="1" w:styleId="ListLabel719">
    <w:name w:val="ListLabel 719"/>
    <w:rsid w:val="00065D3E"/>
    <w:rPr>
      <w:color w:val="auto"/>
      <w:sz w:val="24"/>
      <w:lang w:val="it-IT"/>
    </w:rPr>
  </w:style>
  <w:style w:type="character" w:customStyle="1" w:styleId="ListLabel720">
    <w:name w:val="ListLabel 720"/>
    <w:rsid w:val="00065D3E"/>
    <w:rPr>
      <w:color w:val="auto"/>
      <w:sz w:val="24"/>
      <w:lang w:val="it-IT"/>
    </w:rPr>
  </w:style>
  <w:style w:type="character" w:customStyle="1" w:styleId="ListLabel721">
    <w:name w:val="ListLabel 721"/>
    <w:rsid w:val="00065D3E"/>
    <w:rPr>
      <w:color w:val="auto"/>
      <w:sz w:val="24"/>
      <w:lang w:val="it-IT"/>
    </w:rPr>
  </w:style>
  <w:style w:type="character" w:customStyle="1" w:styleId="ListLabel722">
    <w:name w:val="ListLabel 722"/>
    <w:rsid w:val="00065D3E"/>
    <w:rPr>
      <w:rFonts w:ascii="Arial" w:hAnsi="Arial"/>
      <w:sz w:val="24"/>
      <w:lang w:val="ro-RO"/>
    </w:rPr>
  </w:style>
  <w:style w:type="character" w:customStyle="1" w:styleId="ListLabel723">
    <w:name w:val="ListLabel 723"/>
    <w:rsid w:val="00065D3E"/>
    <w:rPr>
      <w:sz w:val="24"/>
      <w:lang w:val="ro-RO"/>
    </w:rPr>
  </w:style>
  <w:style w:type="character" w:customStyle="1" w:styleId="ListLabel724">
    <w:name w:val="ListLabel 724"/>
    <w:rsid w:val="00065D3E"/>
    <w:rPr>
      <w:sz w:val="24"/>
      <w:lang w:val="ro-RO"/>
    </w:rPr>
  </w:style>
  <w:style w:type="character" w:customStyle="1" w:styleId="ListLabel725">
    <w:name w:val="ListLabel 725"/>
    <w:rsid w:val="00065D3E"/>
    <w:rPr>
      <w:sz w:val="24"/>
      <w:lang w:val="ro-RO"/>
    </w:rPr>
  </w:style>
  <w:style w:type="character" w:customStyle="1" w:styleId="ListLabel726">
    <w:name w:val="ListLabel 726"/>
    <w:rsid w:val="00065D3E"/>
    <w:rPr>
      <w:sz w:val="24"/>
      <w:lang w:val="ro-RO"/>
    </w:rPr>
  </w:style>
  <w:style w:type="character" w:customStyle="1" w:styleId="ListLabel727">
    <w:name w:val="ListLabel 727"/>
    <w:rsid w:val="00065D3E"/>
    <w:rPr>
      <w:sz w:val="24"/>
      <w:lang w:val="ro-RO"/>
    </w:rPr>
  </w:style>
  <w:style w:type="character" w:customStyle="1" w:styleId="ListLabel728">
    <w:name w:val="ListLabel 728"/>
    <w:rsid w:val="00065D3E"/>
    <w:rPr>
      <w:sz w:val="24"/>
      <w:lang w:val="ro-RO"/>
    </w:rPr>
  </w:style>
  <w:style w:type="character" w:customStyle="1" w:styleId="ListLabel729">
    <w:name w:val="ListLabel 729"/>
    <w:rsid w:val="00065D3E"/>
    <w:rPr>
      <w:sz w:val="24"/>
      <w:lang w:val="ro-RO"/>
    </w:rPr>
  </w:style>
  <w:style w:type="character" w:customStyle="1" w:styleId="ListLabel730">
    <w:name w:val="ListLabel 730"/>
    <w:rsid w:val="00065D3E"/>
    <w:rPr>
      <w:sz w:val="24"/>
      <w:lang w:val="ro-RO"/>
    </w:rPr>
  </w:style>
  <w:style w:type="character" w:customStyle="1" w:styleId="ListLabel731">
    <w:name w:val="ListLabel 731"/>
    <w:rsid w:val="00065D3E"/>
    <w:rPr>
      <w:rFonts w:ascii="Arial" w:hAnsi="Arial"/>
      <w:sz w:val="24"/>
    </w:rPr>
  </w:style>
  <w:style w:type="character" w:customStyle="1" w:styleId="ListLabel732">
    <w:name w:val="ListLabel 732"/>
    <w:rsid w:val="00065D3E"/>
    <w:rPr>
      <w:rFonts w:ascii="Arial" w:hAnsi="Arial"/>
    </w:rPr>
  </w:style>
  <w:style w:type="character" w:customStyle="1" w:styleId="ListLabel733">
    <w:name w:val="ListLabel 733"/>
    <w:rsid w:val="00065D3E"/>
  </w:style>
  <w:style w:type="character" w:customStyle="1" w:styleId="ListLabel734">
    <w:name w:val="ListLabel 734"/>
    <w:rsid w:val="00065D3E"/>
  </w:style>
  <w:style w:type="character" w:customStyle="1" w:styleId="ListLabel735">
    <w:name w:val="ListLabel 735"/>
    <w:rsid w:val="00065D3E"/>
  </w:style>
  <w:style w:type="character" w:customStyle="1" w:styleId="ListLabel736">
    <w:name w:val="ListLabel 736"/>
    <w:rsid w:val="00065D3E"/>
  </w:style>
  <w:style w:type="character" w:customStyle="1" w:styleId="ListLabel737">
    <w:name w:val="ListLabel 737"/>
    <w:rsid w:val="00065D3E"/>
  </w:style>
  <w:style w:type="character" w:customStyle="1" w:styleId="ListLabel738">
    <w:name w:val="ListLabel 738"/>
    <w:rsid w:val="00065D3E"/>
  </w:style>
  <w:style w:type="character" w:customStyle="1" w:styleId="ListLabel739">
    <w:name w:val="ListLabel 739"/>
    <w:rsid w:val="00065D3E"/>
  </w:style>
  <w:style w:type="character" w:customStyle="1" w:styleId="ListLabel740">
    <w:name w:val="ListLabel 740"/>
    <w:rsid w:val="00065D3E"/>
  </w:style>
  <w:style w:type="character" w:customStyle="1" w:styleId="ListLabel741">
    <w:name w:val="ListLabel 741"/>
    <w:rsid w:val="00065D3E"/>
  </w:style>
  <w:style w:type="character" w:customStyle="1" w:styleId="ListLabel742">
    <w:name w:val="ListLabel 742"/>
    <w:rsid w:val="00065D3E"/>
  </w:style>
  <w:style w:type="character" w:customStyle="1" w:styleId="ListLabel743">
    <w:name w:val="ListLabel 743"/>
    <w:rsid w:val="00065D3E"/>
  </w:style>
  <w:style w:type="character" w:customStyle="1" w:styleId="ListLabel744">
    <w:name w:val="ListLabel 744"/>
    <w:rsid w:val="00065D3E"/>
  </w:style>
  <w:style w:type="character" w:customStyle="1" w:styleId="ListLabel745">
    <w:name w:val="ListLabel 745"/>
    <w:rsid w:val="00065D3E"/>
  </w:style>
  <w:style w:type="character" w:customStyle="1" w:styleId="ListLabel746">
    <w:name w:val="ListLabel 746"/>
    <w:rsid w:val="00065D3E"/>
  </w:style>
  <w:style w:type="character" w:customStyle="1" w:styleId="ListLabel747">
    <w:name w:val="ListLabel 747"/>
    <w:rsid w:val="00065D3E"/>
    <w:rPr>
      <w:rFonts w:ascii="Arial" w:hAnsi="Arial"/>
      <w:b/>
      <w:color w:val="000000"/>
      <w:spacing w:val="0"/>
      <w:w w:val="100"/>
      <w:sz w:val="22"/>
      <w:u w:val="none"/>
      <w:lang w:val="ro-RO"/>
    </w:rPr>
  </w:style>
  <w:style w:type="character" w:customStyle="1" w:styleId="ListLabel748">
    <w:name w:val="ListLabel 748"/>
    <w:rsid w:val="00065D3E"/>
    <w:rPr>
      <w:rFonts w:ascii="Arial" w:hAnsi="Arial"/>
      <w:color w:val="000000"/>
      <w:spacing w:val="0"/>
      <w:w w:val="100"/>
      <w:sz w:val="22"/>
      <w:u w:val="none"/>
      <w:lang w:val="ro-RO"/>
    </w:rPr>
  </w:style>
  <w:style w:type="character" w:customStyle="1" w:styleId="ListLabel749">
    <w:name w:val="ListLabel 749"/>
    <w:rsid w:val="00065D3E"/>
  </w:style>
  <w:style w:type="character" w:customStyle="1" w:styleId="ListLabel750">
    <w:name w:val="ListLabel 750"/>
    <w:rsid w:val="00065D3E"/>
  </w:style>
  <w:style w:type="character" w:customStyle="1" w:styleId="ListLabel751">
    <w:name w:val="ListLabel 751"/>
    <w:rsid w:val="00065D3E"/>
  </w:style>
  <w:style w:type="character" w:customStyle="1" w:styleId="ListLabel752">
    <w:name w:val="ListLabel 752"/>
    <w:rsid w:val="00065D3E"/>
    <w:rPr>
      <w:color w:val="FF0000"/>
      <w:sz w:val="24"/>
      <w:lang w:val="it-IT"/>
    </w:rPr>
  </w:style>
  <w:style w:type="character" w:customStyle="1" w:styleId="ListLabel753">
    <w:name w:val="ListLabel 753"/>
    <w:rsid w:val="00065D3E"/>
    <w:rPr>
      <w:color w:val="auto"/>
      <w:sz w:val="24"/>
      <w:lang w:val="it-IT"/>
    </w:rPr>
  </w:style>
  <w:style w:type="character" w:customStyle="1" w:styleId="ListLabel754">
    <w:name w:val="ListLabel 754"/>
    <w:rsid w:val="00065D3E"/>
    <w:rPr>
      <w:color w:val="auto"/>
      <w:sz w:val="24"/>
      <w:lang w:val="it-IT"/>
    </w:rPr>
  </w:style>
  <w:style w:type="character" w:customStyle="1" w:styleId="ListLabel755">
    <w:name w:val="ListLabel 755"/>
    <w:rsid w:val="00065D3E"/>
    <w:rPr>
      <w:color w:val="auto"/>
      <w:sz w:val="24"/>
      <w:lang w:val="it-IT"/>
    </w:rPr>
  </w:style>
  <w:style w:type="character" w:customStyle="1" w:styleId="ListLabel756">
    <w:name w:val="ListLabel 756"/>
    <w:rsid w:val="00065D3E"/>
    <w:rPr>
      <w:color w:val="auto"/>
      <w:sz w:val="24"/>
      <w:lang w:val="it-IT"/>
    </w:rPr>
  </w:style>
  <w:style w:type="character" w:customStyle="1" w:styleId="ListLabel757">
    <w:name w:val="ListLabel 757"/>
    <w:rsid w:val="00065D3E"/>
    <w:rPr>
      <w:color w:val="auto"/>
      <w:sz w:val="24"/>
      <w:lang w:val="it-IT"/>
    </w:rPr>
  </w:style>
  <w:style w:type="character" w:customStyle="1" w:styleId="ListLabel758">
    <w:name w:val="ListLabel 758"/>
    <w:rsid w:val="00065D3E"/>
    <w:rPr>
      <w:color w:val="auto"/>
      <w:sz w:val="24"/>
      <w:lang w:val="it-IT"/>
    </w:rPr>
  </w:style>
  <w:style w:type="character" w:customStyle="1" w:styleId="ListLabel759">
    <w:name w:val="ListLabel 759"/>
    <w:rsid w:val="00065D3E"/>
    <w:rPr>
      <w:color w:val="auto"/>
      <w:sz w:val="24"/>
      <w:lang w:val="it-IT"/>
    </w:rPr>
  </w:style>
  <w:style w:type="character" w:customStyle="1" w:styleId="ListLabel760">
    <w:name w:val="ListLabel 760"/>
    <w:rsid w:val="00065D3E"/>
    <w:rPr>
      <w:color w:val="auto"/>
      <w:sz w:val="24"/>
      <w:lang w:val="it-IT"/>
    </w:rPr>
  </w:style>
  <w:style w:type="character" w:customStyle="1" w:styleId="ListLabel761">
    <w:name w:val="ListLabel 761"/>
    <w:rsid w:val="00065D3E"/>
    <w:rPr>
      <w:color w:val="FF0000"/>
      <w:sz w:val="24"/>
      <w:lang w:val="it-IT"/>
    </w:rPr>
  </w:style>
  <w:style w:type="character" w:customStyle="1" w:styleId="ListLabel762">
    <w:name w:val="ListLabel 762"/>
    <w:rsid w:val="00065D3E"/>
    <w:rPr>
      <w:color w:val="auto"/>
      <w:sz w:val="24"/>
      <w:lang w:val="it-IT"/>
    </w:rPr>
  </w:style>
  <w:style w:type="character" w:customStyle="1" w:styleId="ListLabel763">
    <w:name w:val="ListLabel 763"/>
    <w:rsid w:val="00065D3E"/>
    <w:rPr>
      <w:color w:val="auto"/>
      <w:sz w:val="24"/>
      <w:lang w:val="it-IT"/>
    </w:rPr>
  </w:style>
  <w:style w:type="character" w:customStyle="1" w:styleId="ListLabel764">
    <w:name w:val="ListLabel 764"/>
    <w:rsid w:val="00065D3E"/>
    <w:rPr>
      <w:color w:val="auto"/>
      <w:sz w:val="24"/>
      <w:lang w:val="it-IT"/>
    </w:rPr>
  </w:style>
  <w:style w:type="character" w:customStyle="1" w:styleId="ListLabel765">
    <w:name w:val="ListLabel 765"/>
    <w:rsid w:val="00065D3E"/>
    <w:rPr>
      <w:color w:val="auto"/>
      <w:sz w:val="24"/>
      <w:lang w:val="it-IT"/>
    </w:rPr>
  </w:style>
  <w:style w:type="character" w:customStyle="1" w:styleId="ListLabel766">
    <w:name w:val="ListLabel 766"/>
    <w:rsid w:val="00065D3E"/>
    <w:rPr>
      <w:color w:val="auto"/>
      <w:sz w:val="24"/>
      <w:lang w:val="it-IT"/>
    </w:rPr>
  </w:style>
  <w:style w:type="character" w:customStyle="1" w:styleId="ListLabel767">
    <w:name w:val="ListLabel 767"/>
    <w:rsid w:val="00065D3E"/>
    <w:rPr>
      <w:color w:val="auto"/>
      <w:sz w:val="24"/>
      <w:lang w:val="it-IT"/>
    </w:rPr>
  </w:style>
  <w:style w:type="character" w:customStyle="1" w:styleId="ListLabel768">
    <w:name w:val="ListLabel 768"/>
    <w:rsid w:val="00065D3E"/>
    <w:rPr>
      <w:color w:val="auto"/>
      <w:sz w:val="24"/>
      <w:lang w:val="it-IT"/>
    </w:rPr>
  </w:style>
  <w:style w:type="character" w:customStyle="1" w:styleId="ListLabel769">
    <w:name w:val="ListLabel 769"/>
    <w:rsid w:val="00065D3E"/>
    <w:rPr>
      <w:color w:val="auto"/>
      <w:sz w:val="24"/>
      <w:lang w:val="it-IT"/>
    </w:rPr>
  </w:style>
  <w:style w:type="character" w:customStyle="1" w:styleId="ListLabel770">
    <w:name w:val="ListLabel 770"/>
    <w:rsid w:val="00065D3E"/>
    <w:rPr>
      <w:sz w:val="24"/>
      <w:lang w:val="ro-RO"/>
    </w:rPr>
  </w:style>
  <w:style w:type="character" w:customStyle="1" w:styleId="ListLabel771">
    <w:name w:val="ListLabel 771"/>
    <w:rsid w:val="00065D3E"/>
    <w:rPr>
      <w:sz w:val="24"/>
      <w:lang w:val="ro-RO"/>
    </w:rPr>
  </w:style>
  <w:style w:type="character" w:customStyle="1" w:styleId="ListLabel772">
    <w:name w:val="ListLabel 772"/>
    <w:rsid w:val="00065D3E"/>
    <w:rPr>
      <w:sz w:val="24"/>
      <w:lang w:val="ro-RO"/>
    </w:rPr>
  </w:style>
  <w:style w:type="character" w:customStyle="1" w:styleId="ListLabel773">
    <w:name w:val="ListLabel 773"/>
    <w:rsid w:val="00065D3E"/>
    <w:rPr>
      <w:sz w:val="24"/>
      <w:lang w:val="ro-RO"/>
    </w:rPr>
  </w:style>
  <w:style w:type="character" w:customStyle="1" w:styleId="ListLabel774">
    <w:name w:val="ListLabel 774"/>
    <w:rsid w:val="00065D3E"/>
    <w:rPr>
      <w:sz w:val="24"/>
      <w:lang w:val="ro-RO"/>
    </w:rPr>
  </w:style>
  <w:style w:type="character" w:customStyle="1" w:styleId="ListLabel775">
    <w:name w:val="ListLabel 775"/>
    <w:rsid w:val="00065D3E"/>
    <w:rPr>
      <w:sz w:val="24"/>
      <w:lang w:val="ro-RO"/>
    </w:rPr>
  </w:style>
  <w:style w:type="character" w:customStyle="1" w:styleId="ListLabel776">
    <w:name w:val="ListLabel 776"/>
    <w:rsid w:val="00065D3E"/>
    <w:rPr>
      <w:sz w:val="24"/>
      <w:lang w:val="ro-RO"/>
    </w:rPr>
  </w:style>
  <w:style w:type="character" w:customStyle="1" w:styleId="ListLabel777">
    <w:name w:val="ListLabel 777"/>
    <w:rsid w:val="00065D3E"/>
    <w:rPr>
      <w:sz w:val="24"/>
      <w:lang w:val="ro-RO"/>
    </w:rPr>
  </w:style>
  <w:style w:type="character" w:customStyle="1" w:styleId="ListLabel778">
    <w:name w:val="ListLabel 778"/>
    <w:rsid w:val="00065D3E"/>
    <w:rPr>
      <w:sz w:val="24"/>
      <w:lang w:val="ro-RO"/>
    </w:rPr>
  </w:style>
  <w:style w:type="character" w:customStyle="1" w:styleId="WW-FootnoteReference">
    <w:name w:val="WW-Footnote Reference"/>
    <w:rsid w:val="00065D3E"/>
    <w:rPr>
      <w:vertAlign w:val="superscript"/>
    </w:rPr>
  </w:style>
  <w:style w:type="character" w:styleId="EndnoteReference">
    <w:name w:val="endnote reference"/>
    <w:basedOn w:val="DefaultParagraphFont"/>
    <w:semiHidden/>
    <w:rsid w:val="00065D3E"/>
    <w:rPr>
      <w:rFonts w:cs="Times New Roman"/>
      <w:vertAlign w:val="superscript"/>
    </w:rPr>
  </w:style>
  <w:style w:type="character" w:customStyle="1" w:styleId="Bullets">
    <w:name w:val="Bullets"/>
    <w:rsid w:val="00065D3E"/>
    <w:rPr>
      <w:rFonts w:ascii="OpenSymbol" w:hAnsi="OpenSymbol"/>
    </w:rPr>
  </w:style>
  <w:style w:type="character" w:styleId="CommentReference">
    <w:name w:val="annotation reference"/>
    <w:basedOn w:val="DefaultParagraphFont"/>
    <w:uiPriority w:val="99"/>
    <w:semiHidden/>
    <w:qFormat/>
    <w:rsid w:val="00065D3E"/>
    <w:rPr>
      <w:rFonts w:cs="Times New Roman"/>
      <w:sz w:val="16"/>
      <w:szCs w:val="16"/>
    </w:rPr>
  </w:style>
  <w:style w:type="character" w:customStyle="1" w:styleId="CommentTextChar1">
    <w:name w:val="Comment Text Char1"/>
    <w:rsid w:val="00065D3E"/>
    <w:rPr>
      <w:rFonts w:ascii="Calibri" w:hAnsi="Calibri"/>
      <w:lang w:val="ro-RO" w:eastAsia="zh-CN"/>
    </w:rPr>
  </w:style>
  <w:style w:type="character" w:customStyle="1" w:styleId="CommentSubjectChar1">
    <w:name w:val="Comment Subject Char1"/>
    <w:rsid w:val="00065D3E"/>
    <w:rPr>
      <w:rFonts w:ascii="Calibri" w:hAnsi="Calibri"/>
      <w:b/>
      <w:lang w:val="ro-RO" w:eastAsia="zh-CN"/>
    </w:rPr>
  </w:style>
  <w:style w:type="paragraph" w:customStyle="1" w:styleId="Heading">
    <w:name w:val="Heading"/>
    <w:basedOn w:val="Normal"/>
    <w:next w:val="BodyText"/>
    <w:rsid w:val="00065D3E"/>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rsid w:val="00065D3E"/>
    <w:pPr>
      <w:spacing w:after="140"/>
    </w:pPr>
  </w:style>
  <w:style w:type="character" w:customStyle="1" w:styleId="BodyTextChar">
    <w:name w:val="Body Text Char"/>
    <w:basedOn w:val="DefaultParagraphFont"/>
    <w:link w:val="BodyText"/>
    <w:semiHidden/>
    <w:locked/>
    <w:rsid w:val="003165FA"/>
    <w:rPr>
      <w:rFonts w:ascii="Calibri" w:hAnsi="Calibri" w:cs="Calibri"/>
      <w:lang w:val="ro-RO" w:eastAsia="zh-CN"/>
    </w:rPr>
  </w:style>
  <w:style w:type="paragraph" w:styleId="List">
    <w:name w:val="List"/>
    <w:basedOn w:val="BodyText"/>
    <w:rsid w:val="00065D3E"/>
  </w:style>
  <w:style w:type="paragraph" w:styleId="Caption">
    <w:name w:val="caption"/>
    <w:basedOn w:val="Normal"/>
    <w:qFormat/>
    <w:rsid w:val="00065D3E"/>
    <w:pPr>
      <w:suppressLineNumbers/>
      <w:spacing w:before="120" w:after="120"/>
    </w:pPr>
    <w:rPr>
      <w:i/>
      <w:iCs/>
      <w:sz w:val="24"/>
      <w:szCs w:val="24"/>
    </w:rPr>
  </w:style>
  <w:style w:type="paragraph" w:customStyle="1" w:styleId="Index">
    <w:name w:val="Index"/>
    <w:basedOn w:val="Normal"/>
    <w:rsid w:val="00065D3E"/>
    <w:pPr>
      <w:suppressLineNumbers/>
    </w:pPr>
  </w:style>
  <w:style w:type="paragraph" w:customStyle="1" w:styleId="Caption1">
    <w:name w:val="Caption1"/>
    <w:basedOn w:val="Normal"/>
    <w:rsid w:val="00065D3E"/>
    <w:pPr>
      <w:suppressLineNumbers/>
      <w:spacing w:before="120" w:after="120"/>
    </w:pPr>
    <w:rPr>
      <w:i/>
      <w:iCs/>
      <w:sz w:val="24"/>
      <w:szCs w:val="24"/>
    </w:rPr>
  </w:style>
  <w:style w:type="paragraph" w:styleId="BalloonText">
    <w:name w:val="Balloon Text"/>
    <w:basedOn w:val="Normal"/>
    <w:link w:val="BalloonTextChar1"/>
    <w:semiHidden/>
    <w:rsid w:val="00065D3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semiHidden/>
    <w:locked/>
    <w:rsid w:val="003165FA"/>
    <w:rPr>
      <w:rFonts w:cs="Times New Roman"/>
      <w:sz w:val="2"/>
      <w:szCs w:val="2"/>
      <w:lang w:val="ro-RO" w:eastAsia="zh-CN"/>
    </w:rPr>
  </w:style>
  <w:style w:type="paragraph" w:customStyle="1" w:styleId="CommentText1">
    <w:name w:val="Comment Text1"/>
    <w:basedOn w:val="Normal"/>
    <w:rsid w:val="00065D3E"/>
    <w:pPr>
      <w:spacing w:line="240" w:lineRule="auto"/>
    </w:pPr>
    <w:rPr>
      <w:sz w:val="20"/>
      <w:szCs w:val="20"/>
    </w:rPr>
  </w:style>
  <w:style w:type="paragraph" w:customStyle="1" w:styleId="CommentSubject1">
    <w:name w:val="Comment Subject1"/>
    <w:basedOn w:val="CommentText1"/>
    <w:next w:val="CommentText1"/>
    <w:rsid w:val="00065D3E"/>
    <w:rPr>
      <w:b/>
      <w:bCs/>
    </w:rPr>
  </w:style>
  <w:style w:type="paragraph" w:styleId="DocumentMap">
    <w:name w:val="Document Map"/>
    <w:basedOn w:val="Normal"/>
    <w:link w:val="DocumentMapChar1"/>
    <w:semiHidden/>
    <w:rsid w:val="00065D3E"/>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semiHidden/>
    <w:locked/>
    <w:rsid w:val="003165FA"/>
    <w:rPr>
      <w:rFonts w:cs="Times New Roman"/>
      <w:sz w:val="2"/>
      <w:szCs w:val="2"/>
      <w:lang w:val="ro-RO" w:eastAsia="zh-CN"/>
    </w:rPr>
  </w:style>
  <w:style w:type="paragraph" w:styleId="Footer">
    <w:name w:val="footer"/>
    <w:basedOn w:val="Normal"/>
    <w:link w:val="FooterChar1"/>
    <w:rsid w:val="00065D3E"/>
    <w:pPr>
      <w:tabs>
        <w:tab w:val="center" w:pos="4680"/>
        <w:tab w:val="right" w:pos="9360"/>
      </w:tabs>
      <w:spacing w:after="0" w:line="240" w:lineRule="auto"/>
    </w:pPr>
  </w:style>
  <w:style w:type="character" w:customStyle="1" w:styleId="FooterChar1">
    <w:name w:val="Footer Char1"/>
    <w:basedOn w:val="DefaultParagraphFont"/>
    <w:link w:val="Footer"/>
    <w:semiHidden/>
    <w:locked/>
    <w:rsid w:val="003165FA"/>
    <w:rPr>
      <w:rFonts w:ascii="Calibri" w:hAnsi="Calibri" w:cs="Calibri"/>
      <w:lang w:val="ro-RO" w:eastAsia="zh-CN"/>
    </w:rPr>
  </w:style>
  <w:style w:type="paragraph" w:styleId="FootnoteText">
    <w:name w:val="footnote text"/>
    <w:basedOn w:val="Normal"/>
    <w:link w:val="FootnoteTextChar1"/>
    <w:semiHidden/>
    <w:rsid w:val="00065D3E"/>
    <w:pPr>
      <w:spacing w:after="0" w:line="240" w:lineRule="auto"/>
    </w:pPr>
    <w:rPr>
      <w:sz w:val="20"/>
      <w:szCs w:val="20"/>
    </w:rPr>
  </w:style>
  <w:style w:type="character" w:customStyle="1" w:styleId="FootnoteTextChar1">
    <w:name w:val="Footnote Text Char1"/>
    <w:basedOn w:val="DefaultParagraphFont"/>
    <w:link w:val="FootnoteText"/>
    <w:semiHidden/>
    <w:locked/>
    <w:rsid w:val="003165FA"/>
    <w:rPr>
      <w:rFonts w:ascii="Calibri" w:hAnsi="Calibri" w:cs="Calibri"/>
      <w:sz w:val="20"/>
      <w:szCs w:val="20"/>
      <w:lang w:val="ro-RO" w:eastAsia="zh-CN"/>
    </w:rPr>
  </w:style>
  <w:style w:type="paragraph" w:styleId="Header">
    <w:name w:val="header"/>
    <w:basedOn w:val="Normal"/>
    <w:link w:val="HeaderChar1"/>
    <w:qFormat/>
    <w:rsid w:val="00065D3E"/>
    <w:pPr>
      <w:tabs>
        <w:tab w:val="center" w:pos="4320"/>
        <w:tab w:val="right" w:pos="8640"/>
      </w:tabs>
      <w:spacing w:after="0" w:line="240" w:lineRule="auto"/>
    </w:pPr>
    <w:rPr>
      <w:sz w:val="20"/>
      <w:szCs w:val="20"/>
    </w:rPr>
  </w:style>
  <w:style w:type="character" w:customStyle="1" w:styleId="HeaderChar1">
    <w:name w:val="Header Char1"/>
    <w:basedOn w:val="DefaultParagraphFont"/>
    <w:link w:val="Header"/>
    <w:semiHidden/>
    <w:locked/>
    <w:rsid w:val="003165FA"/>
    <w:rPr>
      <w:rFonts w:ascii="Calibri" w:hAnsi="Calibri" w:cs="Calibri"/>
      <w:lang w:val="ro-RO" w:eastAsia="zh-CN"/>
    </w:rPr>
  </w:style>
  <w:style w:type="paragraph" w:styleId="NormalWeb">
    <w:name w:val="Normal (Web)"/>
    <w:basedOn w:val="Normal"/>
    <w:uiPriority w:val="99"/>
    <w:qFormat/>
    <w:rsid w:val="00065D3E"/>
    <w:pPr>
      <w:spacing w:before="280" w:after="119" w:line="240" w:lineRule="auto"/>
    </w:pPr>
    <w:rPr>
      <w:color w:val="000000"/>
      <w:sz w:val="24"/>
      <w:szCs w:val="24"/>
    </w:rPr>
  </w:style>
  <w:style w:type="paragraph" w:styleId="TOC1">
    <w:name w:val="toc 1"/>
    <w:basedOn w:val="Normal"/>
    <w:next w:val="Normal"/>
    <w:autoRedefine/>
    <w:uiPriority w:val="39"/>
    <w:rsid w:val="00065D3E"/>
    <w:pPr>
      <w:spacing w:after="100"/>
    </w:pPr>
  </w:style>
  <w:style w:type="paragraph" w:styleId="TOC2">
    <w:name w:val="toc 2"/>
    <w:basedOn w:val="Normal"/>
    <w:next w:val="Normal"/>
    <w:autoRedefine/>
    <w:uiPriority w:val="39"/>
    <w:rsid w:val="00065D3E"/>
    <w:pPr>
      <w:spacing w:after="100"/>
      <w:ind w:left="220"/>
    </w:pPr>
  </w:style>
  <w:style w:type="paragraph" w:styleId="TOC3">
    <w:name w:val="toc 3"/>
    <w:basedOn w:val="Normal"/>
    <w:next w:val="Normal"/>
    <w:autoRedefine/>
    <w:semiHidden/>
    <w:rsid w:val="00065D3E"/>
    <w:pPr>
      <w:spacing w:after="100"/>
      <w:ind w:left="440"/>
    </w:pPr>
  </w:style>
  <w:style w:type="paragraph" w:customStyle="1" w:styleId="ListParagraph1">
    <w:name w:val="List Paragraph1"/>
    <w:basedOn w:val="Normal"/>
    <w:rsid w:val="00065D3E"/>
    <w:pPr>
      <w:ind w:left="720"/>
    </w:pPr>
  </w:style>
  <w:style w:type="paragraph" w:customStyle="1" w:styleId="western">
    <w:name w:val="western"/>
    <w:basedOn w:val="Normal"/>
    <w:qFormat/>
    <w:rsid w:val="00065D3E"/>
    <w:pPr>
      <w:spacing w:before="280" w:after="119" w:line="240" w:lineRule="auto"/>
    </w:pPr>
    <w:rPr>
      <w:color w:val="000000"/>
      <w:sz w:val="24"/>
      <w:szCs w:val="24"/>
    </w:rPr>
  </w:style>
  <w:style w:type="paragraph" w:customStyle="1" w:styleId="MainText">
    <w:name w:val="Main Text"/>
    <w:basedOn w:val="Normal"/>
    <w:rsid w:val="00065D3E"/>
    <w:pPr>
      <w:spacing w:before="120" w:after="120" w:line="264" w:lineRule="auto"/>
      <w:jc w:val="both"/>
    </w:pPr>
    <w:rPr>
      <w:rFonts w:eastAsia="SimSun"/>
      <w:color w:val="000000"/>
      <w:lang w:val="en-GB"/>
    </w:rPr>
  </w:style>
  <w:style w:type="paragraph" w:customStyle="1" w:styleId="DefaultText11">
    <w:name w:val="Default Text:1:1"/>
    <w:basedOn w:val="Normal"/>
    <w:rsid w:val="00065D3E"/>
    <w:pPr>
      <w:widowControl w:val="0"/>
      <w:spacing w:after="0" w:line="240" w:lineRule="auto"/>
    </w:pPr>
    <w:rPr>
      <w:rFonts w:ascii="Liberation Serif" w:eastAsia="SimSun" w:hAnsi="Liberation Serif" w:cs="Liberation Serif"/>
      <w:color w:val="00000A"/>
      <w:sz w:val="24"/>
      <w:szCs w:val="24"/>
    </w:rPr>
  </w:style>
  <w:style w:type="paragraph" w:customStyle="1" w:styleId="Revision1">
    <w:name w:val="Revision1"/>
    <w:rsid w:val="00065D3E"/>
    <w:pPr>
      <w:suppressAutoHyphens/>
    </w:pPr>
    <w:rPr>
      <w:rFonts w:ascii="Calibri" w:hAnsi="Calibri" w:cs="Calibri"/>
      <w:sz w:val="22"/>
      <w:szCs w:val="22"/>
      <w:lang w:eastAsia="zh-CN"/>
    </w:rPr>
  </w:style>
  <w:style w:type="paragraph" w:customStyle="1" w:styleId="TableContents">
    <w:name w:val="Table Contents"/>
    <w:basedOn w:val="Normal"/>
    <w:rsid w:val="00065D3E"/>
    <w:pPr>
      <w:suppressLineNumbers/>
    </w:pPr>
  </w:style>
  <w:style w:type="paragraph" w:customStyle="1" w:styleId="TOCHeading1">
    <w:name w:val="TOC Heading1"/>
    <w:basedOn w:val="Heading1"/>
    <w:next w:val="Normal"/>
    <w:rsid w:val="00065D3E"/>
    <w:pPr>
      <w:tabs>
        <w:tab w:val="clear" w:pos="0"/>
      </w:tabs>
      <w:ind w:left="0" w:firstLine="0"/>
    </w:pPr>
    <w:rPr>
      <w:lang w:eastAsia="ja-JP"/>
    </w:rPr>
  </w:style>
  <w:style w:type="paragraph" w:customStyle="1" w:styleId="DefaultText">
    <w:name w:val="Default Text"/>
    <w:basedOn w:val="Normal"/>
    <w:rsid w:val="00065D3E"/>
    <w:pPr>
      <w:spacing w:after="0" w:line="240" w:lineRule="auto"/>
      <w:textAlignment w:val="baseline"/>
    </w:pPr>
    <w:rPr>
      <w:sz w:val="24"/>
      <w:szCs w:val="24"/>
    </w:rPr>
  </w:style>
  <w:style w:type="paragraph" w:customStyle="1" w:styleId="FrameContents">
    <w:name w:val="Frame Contents"/>
    <w:basedOn w:val="Normal"/>
    <w:rsid w:val="00065D3E"/>
  </w:style>
  <w:style w:type="paragraph" w:customStyle="1" w:styleId="Default">
    <w:name w:val="Default"/>
    <w:rsid w:val="00065D3E"/>
    <w:pPr>
      <w:suppressAutoHyphens/>
    </w:pPr>
    <w:rPr>
      <w:rFonts w:ascii="Calibri" w:hAnsi="Calibri" w:cs="Calibri"/>
      <w:color w:val="000000"/>
      <w:sz w:val="22"/>
      <w:szCs w:val="22"/>
      <w:lang w:eastAsia="zh-CN"/>
    </w:rPr>
  </w:style>
  <w:style w:type="paragraph" w:customStyle="1" w:styleId="TableHeading">
    <w:name w:val="Table Heading"/>
    <w:basedOn w:val="TableContents"/>
    <w:rsid w:val="00065D3E"/>
    <w:pPr>
      <w:jc w:val="center"/>
    </w:pPr>
    <w:rPr>
      <w:b/>
      <w:bCs/>
    </w:rPr>
  </w:style>
  <w:style w:type="paragraph" w:styleId="ListParagraph">
    <w:name w:val="List Paragraph"/>
    <w:basedOn w:val="Normal"/>
    <w:qFormat/>
    <w:rsid w:val="00065D3E"/>
    <w:pPr>
      <w:ind w:left="720"/>
    </w:pPr>
  </w:style>
  <w:style w:type="paragraph" w:customStyle="1" w:styleId="Standard">
    <w:name w:val="Standard"/>
    <w:rsid w:val="00065D3E"/>
    <w:pPr>
      <w:widowControl w:val="0"/>
      <w:suppressAutoHyphens/>
      <w:textAlignment w:val="baseline"/>
    </w:pPr>
    <w:rPr>
      <w:rFonts w:ascii="Calibri" w:hAnsi="Calibri" w:cs="Calibri"/>
      <w:kern w:val="2"/>
      <w:sz w:val="24"/>
      <w:szCs w:val="24"/>
      <w:lang w:eastAsia="zh-CN"/>
    </w:rPr>
  </w:style>
  <w:style w:type="paragraph" w:customStyle="1" w:styleId="LO-Normal">
    <w:name w:val="LO-Normal"/>
    <w:rsid w:val="00065D3E"/>
    <w:pPr>
      <w:widowControl w:val="0"/>
      <w:suppressAutoHyphens/>
    </w:pPr>
    <w:rPr>
      <w:rFonts w:ascii="Liberation Serif" w:eastAsia="NSimSun" w:hAnsi="Liberation Serif" w:cs="Liberation Serif"/>
      <w:sz w:val="24"/>
      <w:szCs w:val="24"/>
      <w:lang w:eastAsia="zh-CN"/>
    </w:rPr>
  </w:style>
  <w:style w:type="paragraph" w:customStyle="1" w:styleId="CM4">
    <w:name w:val="CM4"/>
    <w:basedOn w:val="Default"/>
    <w:next w:val="Default"/>
    <w:rsid w:val="00065D3E"/>
    <w:rPr>
      <w:sz w:val="24"/>
      <w:szCs w:val="24"/>
    </w:rPr>
  </w:style>
  <w:style w:type="paragraph" w:customStyle="1" w:styleId="t2Char">
    <w:name w:val="t2 Char"/>
    <w:basedOn w:val="Normal"/>
    <w:rsid w:val="00065D3E"/>
    <w:pPr>
      <w:tabs>
        <w:tab w:val="left" w:pos="720"/>
      </w:tabs>
      <w:spacing w:before="40" w:after="40"/>
      <w:jc w:val="both"/>
    </w:pPr>
    <w:rPr>
      <w:rFonts w:ascii="Arial" w:eastAsia="SimSun" w:hAnsi="Arial" w:cs="Arial"/>
      <w:sz w:val="20"/>
      <w:szCs w:val="20"/>
      <w:lang w:val="en-US"/>
    </w:rPr>
  </w:style>
  <w:style w:type="paragraph" w:styleId="CommentText">
    <w:name w:val="annotation text"/>
    <w:basedOn w:val="Normal"/>
    <w:link w:val="CommentTextChar2"/>
    <w:uiPriority w:val="99"/>
    <w:qFormat/>
    <w:rsid w:val="00065D3E"/>
    <w:rPr>
      <w:sz w:val="20"/>
      <w:szCs w:val="20"/>
    </w:rPr>
  </w:style>
  <w:style w:type="character" w:customStyle="1" w:styleId="CommentTextChar2">
    <w:name w:val="Comment Text Char2"/>
    <w:basedOn w:val="DefaultParagraphFont"/>
    <w:link w:val="CommentText"/>
    <w:semiHidden/>
    <w:locked/>
    <w:rsid w:val="003165FA"/>
    <w:rPr>
      <w:rFonts w:ascii="Calibri" w:hAnsi="Calibri" w:cs="Calibri"/>
      <w:sz w:val="20"/>
      <w:szCs w:val="20"/>
      <w:lang w:val="ro-RO" w:eastAsia="zh-CN"/>
    </w:rPr>
  </w:style>
  <w:style w:type="paragraph" w:styleId="CommentSubject">
    <w:name w:val="annotation subject"/>
    <w:basedOn w:val="CommentText"/>
    <w:next w:val="CommentText"/>
    <w:link w:val="CommentSubjectChar2"/>
    <w:semiHidden/>
    <w:rsid w:val="00065D3E"/>
    <w:rPr>
      <w:b/>
      <w:bCs/>
    </w:rPr>
  </w:style>
  <w:style w:type="character" w:customStyle="1" w:styleId="CommentSubjectChar2">
    <w:name w:val="Comment Subject Char2"/>
    <w:basedOn w:val="CommentTextChar2"/>
    <w:link w:val="CommentSubject"/>
    <w:semiHidden/>
    <w:locked/>
    <w:rsid w:val="003165FA"/>
    <w:rPr>
      <w:rFonts w:ascii="Calibri" w:hAnsi="Calibri" w:cs="Calibri"/>
      <w:b/>
      <w:bCs/>
      <w:sz w:val="20"/>
      <w:szCs w:val="20"/>
      <w:lang w:val="ro-RO" w:eastAsia="zh-CN"/>
    </w:rPr>
  </w:style>
  <w:style w:type="character" w:styleId="FollowedHyperlink">
    <w:name w:val="FollowedHyperlink"/>
    <w:basedOn w:val="DefaultParagraphFont"/>
    <w:semiHidden/>
    <w:rsid w:val="00574B7B"/>
    <w:rPr>
      <w:rFonts w:cs="Times New Roman"/>
      <w:color w:val="800080"/>
      <w:u w:val="single"/>
    </w:rPr>
  </w:style>
  <w:style w:type="paragraph" w:customStyle="1" w:styleId="xl65">
    <w:name w:val="xl65"/>
    <w:basedOn w:val="Normal"/>
    <w:rsid w:val="00574B7B"/>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66">
    <w:name w:val="xl66"/>
    <w:basedOn w:val="Normal"/>
    <w:rsid w:val="00574B7B"/>
    <w:pPr>
      <w:pBdr>
        <w:top w:val="single" w:sz="8" w:space="0" w:color="auto"/>
        <w:lef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67">
    <w:name w:val="xl67"/>
    <w:basedOn w:val="Normal"/>
    <w:rsid w:val="00574B7B"/>
    <w:pPr>
      <w:pBdr>
        <w:top w:val="single" w:sz="8" w:space="0" w:color="auto"/>
        <w:left w:val="single" w:sz="8" w:space="0" w:color="auto"/>
        <w:righ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68">
    <w:name w:val="xl68"/>
    <w:basedOn w:val="Normal"/>
    <w:rsid w:val="00574B7B"/>
    <w:pPr>
      <w:pBdr>
        <w:top w:val="single" w:sz="8" w:space="0" w:color="auto"/>
        <w:left w:val="single" w:sz="8" w:space="0" w:color="auto"/>
        <w:righ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69">
    <w:name w:val="xl69"/>
    <w:basedOn w:val="Normal"/>
    <w:rsid w:val="00574B7B"/>
    <w:pPr>
      <w:pBdr>
        <w:top w:val="single" w:sz="8" w:space="0" w:color="auto"/>
        <w:left w:val="single" w:sz="8"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70">
    <w:name w:val="xl70"/>
    <w:basedOn w:val="Normal"/>
    <w:rsid w:val="00574B7B"/>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71">
    <w:name w:val="xl71"/>
    <w:basedOn w:val="Normal"/>
    <w:rsid w:val="00574B7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72">
    <w:name w:val="xl72"/>
    <w:basedOn w:val="Normal"/>
    <w:rsid w:val="00574B7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73">
    <w:name w:val="xl73"/>
    <w:basedOn w:val="Normal"/>
    <w:rsid w:val="00574B7B"/>
    <w:pPr>
      <w:pBdr>
        <w:top w:val="single" w:sz="8" w:space="0" w:color="auto"/>
        <w:left w:val="single" w:sz="8" w:space="0" w:color="auto"/>
        <w:bottom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74">
    <w:name w:val="xl74"/>
    <w:basedOn w:val="Normal"/>
    <w:rsid w:val="00574B7B"/>
    <w:pPr>
      <w:suppressAutoHyphens w:val="0"/>
      <w:spacing w:before="100" w:beforeAutospacing="1" w:after="100" w:afterAutospacing="1" w:line="240" w:lineRule="auto"/>
      <w:textAlignment w:val="center"/>
    </w:pPr>
    <w:rPr>
      <w:b/>
      <w:bCs/>
      <w:sz w:val="24"/>
      <w:szCs w:val="24"/>
      <w:lang w:val="en-US" w:eastAsia="en-US"/>
    </w:rPr>
  </w:style>
  <w:style w:type="paragraph" w:customStyle="1" w:styleId="xl75">
    <w:name w:val="xl75"/>
    <w:basedOn w:val="Normal"/>
    <w:rsid w:val="00574B7B"/>
    <w:pPr>
      <w:pBdr>
        <w:top w:val="single" w:sz="8" w:space="0" w:color="auto"/>
        <w:left w:val="single" w:sz="8" w:space="0" w:color="auto"/>
        <w:bottom w:val="single" w:sz="4"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76">
    <w:name w:val="xl76"/>
    <w:basedOn w:val="Normal"/>
    <w:rsid w:val="00574B7B"/>
    <w:pPr>
      <w:pBdr>
        <w:top w:val="single" w:sz="8" w:space="0" w:color="auto"/>
        <w:left w:val="single" w:sz="4" w:space="0" w:color="auto"/>
        <w:bottom w:val="single" w:sz="4"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77">
    <w:name w:val="xl77"/>
    <w:basedOn w:val="Normal"/>
    <w:rsid w:val="00574B7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78">
    <w:name w:val="xl78"/>
    <w:basedOn w:val="Normal"/>
    <w:rsid w:val="00574B7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79">
    <w:name w:val="xl79"/>
    <w:basedOn w:val="Normal"/>
    <w:rsid w:val="00574B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0">
    <w:name w:val="xl80"/>
    <w:basedOn w:val="Normal"/>
    <w:rsid w:val="00574B7B"/>
    <w:pPr>
      <w:pBdr>
        <w:top w:val="single" w:sz="4" w:space="0" w:color="auto"/>
        <w:left w:val="single" w:sz="4" w:space="0" w:color="auto"/>
        <w:bottom w:val="single" w:sz="4"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1">
    <w:name w:val="xl81"/>
    <w:basedOn w:val="Normal"/>
    <w:rsid w:val="00574B7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2">
    <w:name w:val="xl82"/>
    <w:basedOn w:val="Normal"/>
    <w:rsid w:val="00574B7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3">
    <w:name w:val="xl83"/>
    <w:basedOn w:val="Normal"/>
    <w:rsid w:val="00574B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4">
    <w:name w:val="xl84"/>
    <w:basedOn w:val="Normal"/>
    <w:rsid w:val="00574B7B"/>
    <w:pPr>
      <w:pBdr>
        <w:top w:val="single" w:sz="4" w:space="0" w:color="auto"/>
        <w:left w:val="single" w:sz="4" w:space="0" w:color="auto"/>
        <w:bottom w:val="single" w:sz="8"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5">
    <w:name w:val="xl85"/>
    <w:basedOn w:val="Normal"/>
    <w:rsid w:val="00574B7B"/>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6">
    <w:name w:val="xl86"/>
    <w:basedOn w:val="Normal"/>
    <w:rsid w:val="00574B7B"/>
    <w:pPr>
      <w:pBdr>
        <w:left w:val="single" w:sz="4" w:space="0" w:color="auto"/>
        <w:bottom w:val="single" w:sz="4"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7">
    <w:name w:val="xl87"/>
    <w:basedOn w:val="Normal"/>
    <w:rsid w:val="00574B7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8">
    <w:name w:val="xl88"/>
    <w:basedOn w:val="Normal"/>
    <w:rsid w:val="00574B7B"/>
    <w:pPr>
      <w:pBdr>
        <w:left w:val="single" w:sz="4" w:space="0" w:color="auto"/>
        <w:bottom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89">
    <w:name w:val="xl89"/>
    <w:basedOn w:val="Normal"/>
    <w:rsid w:val="00574B7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0">
    <w:name w:val="xl90"/>
    <w:basedOn w:val="Normal"/>
    <w:rsid w:val="00574B7B"/>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1">
    <w:name w:val="xl91"/>
    <w:basedOn w:val="Normal"/>
    <w:rsid w:val="00574B7B"/>
    <w:pPr>
      <w:pBdr>
        <w:top w:val="single" w:sz="4" w:space="0" w:color="auto"/>
        <w:left w:val="single" w:sz="4"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2">
    <w:name w:val="xl92"/>
    <w:basedOn w:val="Normal"/>
    <w:rsid w:val="00574B7B"/>
    <w:pPr>
      <w:pBdr>
        <w:top w:val="single" w:sz="4" w:space="0" w:color="auto"/>
        <w:left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3">
    <w:name w:val="xl93"/>
    <w:basedOn w:val="Normal"/>
    <w:rsid w:val="00574B7B"/>
    <w:pPr>
      <w:pBdr>
        <w:top w:val="single" w:sz="4" w:space="0" w:color="auto"/>
        <w:lef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4">
    <w:name w:val="xl94"/>
    <w:basedOn w:val="Normal"/>
    <w:rsid w:val="00574B7B"/>
    <w:pPr>
      <w:pBdr>
        <w:top w:val="single" w:sz="8"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5">
    <w:name w:val="xl95"/>
    <w:basedOn w:val="Normal"/>
    <w:rsid w:val="00574B7B"/>
    <w:pPr>
      <w:pBdr>
        <w:top w:val="single" w:sz="4" w:space="0" w:color="auto"/>
        <w:left w:val="single" w:sz="8" w:space="0" w:color="auto"/>
        <w:bottom w:val="single" w:sz="4"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6">
    <w:name w:val="xl96"/>
    <w:basedOn w:val="Normal"/>
    <w:rsid w:val="00574B7B"/>
    <w:pPr>
      <w:pBdr>
        <w:top w:val="single" w:sz="4" w:space="0" w:color="auto"/>
        <w:left w:val="single" w:sz="4" w:space="0" w:color="auto"/>
        <w:bottom w:val="single" w:sz="8"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7">
    <w:name w:val="xl97"/>
    <w:basedOn w:val="Normal"/>
    <w:rsid w:val="00574B7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8">
    <w:name w:val="xl98"/>
    <w:basedOn w:val="Normal"/>
    <w:rsid w:val="00574B7B"/>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99">
    <w:name w:val="xl99"/>
    <w:basedOn w:val="Normal"/>
    <w:rsid w:val="00574B7B"/>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00">
    <w:name w:val="xl100"/>
    <w:basedOn w:val="Normal"/>
    <w:rsid w:val="00574B7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en-US" w:eastAsia="en-US"/>
    </w:rPr>
  </w:style>
  <w:style w:type="paragraph" w:customStyle="1" w:styleId="xl101">
    <w:name w:val="xl101"/>
    <w:basedOn w:val="Normal"/>
    <w:rsid w:val="00574B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en-US" w:eastAsia="en-US"/>
    </w:rPr>
  </w:style>
  <w:style w:type="paragraph" w:customStyle="1" w:styleId="xl102">
    <w:name w:val="xl102"/>
    <w:basedOn w:val="Normal"/>
    <w:rsid w:val="00574B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sz w:val="24"/>
      <w:szCs w:val="24"/>
      <w:lang w:val="en-US" w:eastAsia="en-US"/>
    </w:rPr>
  </w:style>
  <w:style w:type="paragraph" w:customStyle="1" w:styleId="xl103">
    <w:name w:val="xl103"/>
    <w:basedOn w:val="Normal"/>
    <w:rsid w:val="00574B7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04">
    <w:name w:val="xl104"/>
    <w:basedOn w:val="Normal"/>
    <w:rsid w:val="00574B7B"/>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05">
    <w:name w:val="xl105"/>
    <w:basedOn w:val="Normal"/>
    <w:rsid w:val="00574B7B"/>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06">
    <w:name w:val="xl106"/>
    <w:basedOn w:val="Normal"/>
    <w:rsid w:val="00574B7B"/>
    <w:pPr>
      <w:pBdr>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en-US" w:eastAsia="en-US"/>
    </w:rPr>
  </w:style>
  <w:style w:type="paragraph" w:customStyle="1" w:styleId="xl107">
    <w:name w:val="xl107"/>
    <w:basedOn w:val="Normal"/>
    <w:rsid w:val="00574B7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08">
    <w:name w:val="xl108"/>
    <w:basedOn w:val="Normal"/>
    <w:rsid w:val="00574B7B"/>
    <w:pPr>
      <w:pBdr>
        <w:top w:val="single" w:sz="4" w:space="0" w:color="auto"/>
        <w:left w:val="single" w:sz="8" w:space="0" w:color="auto"/>
        <w:righ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09">
    <w:name w:val="xl109"/>
    <w:basedOn w:val="Normal"/>
    <w:rsid w:val="00574B7B"/>
    <w:pPr>
      <w:pBdr>
        <w:left w:val="single" w:sz="8"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10">
    <w:name w:val="xl110"/>
    <w:basedOn w:val="Normal"/>
    <w:rsid w:val="00574B7B"/>
    <w:pPr>
      <w:pBdr>
        <w:left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11">
    <w:name w:val="xl111"/>
    <w:basedOn w:val="Normal"/>
    <w:rsid w:val="00574B7B"/>
    <w:pPr>
      <w:pBdr>
        <w:left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12">
    <w:name w:val="xl112"/>
    <w:basedOn w:val="Normal"/>
    <w:rsid w:val="00574B7B"/>
    <w:pPr>
      <w:pBdr>
        <w:left w:val="single" w:sz="4"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13">
    <w:name w:val="xl113"/>
    <w:basedOn w:val="Normal"/>
    <w:rsid w:val="00574B7B"/>
    <w:pPr>
      <w:pBdr>
        <w:top w:val="single" w:sz="4" w:space="0" w:color="auto"/>
        <w:left w:val="single" w:sz="4" w:space="0" w:color="auto"/>
        <w:right w:val="single" w:sz="4" w:space="0" w:color="auto"/>
      </w:pBdr>
      <w:suppressAutoHyphens w:val="0"/>
      <w:spacing w:before="100" w:beforeAutospacing="1" w:after="100" w:afterAutospacing="1" w:line="240" w:lineRule="auto"/>
    </w:pPr>
    <w:rPr>
      <w:sz w:val="24"/>
      <w:szCs w:val="24"/>
      <w:lang w:val="en-US" w:eastAsia="en-US"/>
    </w:rPr>
  </w:style>
  <w:style w:type="paragraph" w:customStyle="1" w:styleId="xl114">
    <w:name w:val="xl114"/>
    <w:basedOn w:val="Normal"/>
    <w:rsid w:val="00574B7B"/>
    <w:pPr>
      <w:pBdr>
        <w:lef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15">
    <w:name w:val="xl115"/>
    <w:basedOn w:val="Normal"/>
    <w:rsid w:val="00574B7B"/>
    <w:pPr>
      <w:pBdr>
        <w:top w:val="single" w:sz="8" w:space="0" w:color="auto"/>
        <w:left w:val="single" w:sz="8" w:space="0" w:color="auto"/>
        <w:bottom w:val="single" w:sz="4"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16">
    <w:name w:val="xl116"/>
    <w:basedOn w:val="Normal"/>
    <w:rsid w:val="00574B7B"/>
    <w:pPr>
      <w:pBdr>
        <w:top w:val="single" w:sz="4" w:space="0" w:color="auto"/>
        <w:left w:val="single" w:sz="8" w:space="0" w:color="auto"/>
        <w:bottom w:val="single" w:sz="4"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17">
    <w:name w:val="xl117"/>
    <w:basedOn w:val="Normal"/>
    <w:rsid w:val="00574B7B"/>
    <w:pPr>
      <w:pBdr>
        <w:top w:val="single" w:sz="4" w:space="0" w:color="auto"/>
        <w:lef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18">
    <w:name w:val="xl118"/>
    <w:basedOn w:val="Normal"/>
    <w:rsid w:val="00574B7B"/>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19">
    <w:name w:val="xl119"/>
    <w:basedOn w:val="Normal"/>
    <w:rsid w:val="00574B7B"/>
    <w:pPr>
      <w:pBdr>
        <w:bottom w:val="single" w:sz="8"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20">
    <w:name w:val="xl120"/>
    <w:basedOn w:val="Normal"/>
    <w:rsid w:val="00574B7B"/>
    <w:pPr>
      <w:pBdr>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21">
    <w:name w:val="xl121"/>
    <w:basedOn w:val="Normal"/>
    <w:rsid w:val="00574B7B"/>
    <w:pPr>
      <w:pBdr>
        <w:left w:val="single" w:sz="4" w:space="0" w:color="auto"/>
        <w:bottom w:val="single" w:sz="8" w:space="0" w:color="auto"/>
        <w:right w:val="single" w:sz="4"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22">
    <w:name w:val="xl122"/>
    <w:basedOn w:val="Normal"/>
    <w:rsid w:val="00574B7B"/>
    <w:pPr>
      <w:pBdr>
        <w:left w:val="single" w:sz="4" w:space="0" w:color="auto"/>
        <w:bottom w:val="single" w:sz="8" w:space="0" w:color="auto"/>
      </w:pBdr>
      <w:shd w:val="clear" w:color="808080" w:fill="558E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23">
    <w:name w:val="xl123"/>
    <w:basedOn w:val="Normal"/>
    <w:rsid w:val="00574B7B"/>
    <w:pPr>
      <w:pBdr>
        <w:left w:val="single" w:sz="8" w:space="0" w:color="auto"/>
        <w:bottom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24">
    <w:name w:val="xl124"/>
    <w:basedOn w:val="Normal"/>
    <w:rsid w:val="00574B7B"/>
    <w:pPr>
      <w:pBdr>
        <w:left w:val="single" w:sz="8"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25">
    <w:name w:val="xl125"/>
    <w:basedOn w:val="Normal"/>
    <w:rsid w:val="00574B7B"/>
    <w:pPr>
      <w:pBdr>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26">
    <w:name w:val="xl126"/>
    <w:basedOn w:val="Normal"/>
    <w:rsid w:val="00574B7B"/>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en-US" w:eastAsia="en-US"/>
    </w:rPr>
  </w:style>
  <w:style w:type="paragraph" w:customStyle="1" w:styleId="xl127">
    <w:name w:val="xl127"/>
    <w:basedOn w:val="Normal"/>
    <w:rsid w:val="00574B7B"/>
    <w:pPr>
      <w:pBdr>
        <w:left w:val="single" w:sz="4" w:space="0" w:color="auto"/>
        <w:bottom w:val="single" w:sz="4" w:space="0" w:color="auto"/>
        <w:right w:val="single" w:sz="4" w:space="0" w:color="auto"/>
      </w:pBdr>
      <w:shd w:val="clear" w:color="808080" w:fill="558ED5"/>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28">
    <w:name w:val="xl128"/>
    <w:basedOn w:val="Normal"/>
    <w:rsid w:val="00574B7B"/>
    <w:pPr>
      <w:pBdr>
        <w:left w:val="single" w:sz="4" w:space="0" w:color="auto"/>
        <w:bottom w:val="single" w:sz="4" w:space="0" w:color="auto"/>
      </w:pBdr>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29">
    <w:name w:val="xl129"/>
    <w:basedOn w:val="Normal"/>
    <w:rsid w:val="00574B7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b/>
      <w:bCs/>
      <w:sz w:val="24"/>
      <w:szCs w:val="24"/>
      <w:lang w:val="en-US" w:eastAsia="en-US"/>
    </w:rPr>
  </w:style>
  <w:style w:type="paragraph" w:customStyle="1" w:styleId="xl130">
    <w:name w:val="xl130"/>
    <w:basedOn w:val="Normal"/>
    <w:rsid w:val="00574B7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31">
    <w:name w:val="xl131"/>
    <w:basedOn w:val="Normal"/>
    <w:rsid w:val="00574B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32">
    <w:name w:val="xl132"/>
    <w:basedOn w:val="Normal"/>
    <w:rsid w:val="00574B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textAlignment w:val="top"/>
    </w:pPr>
    <w:rPr>
      <w:sz w:val="24"/>
      <w:szCs w:val="24"/>
      <w:lang w:val="en-US" w:eastAsia="en-US"/>
    </w:rPr>
  </w:style>
  <w:style w:type="paragraph" w:customStyle="1" w:styleId="xl133">
    <w:name w:val="xl133"/>
    <w:basedOn w:val="Normal"/>
    <w:rsid w:val="00574B7B"/>
    <w:pPr>
      <w:pBdr>
        <w:top w:val="single" w:sz="4" w:space="0" w:color="auto"/>
        <w:left w:val="single" w:sz="4" w:space="0" w:color="auto"/>
        <w:bottom w:val="single" w:sz="8" w:space="0" w:color="auto"/>
        <w:right w:val="single" w:sz="4" w:space="0" w:color="auto"/>
      </w:pBdr>
      <w:shd w:val="clear" w:color="808080" w:fill="558ED5"/>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34">
    <w:name w:val="xl134"/>
    <w:basedOn w:val="Normal"/>
    <w:rsid w:val="00574B7B"/>
    <w:pPr>
      <w:pBdr>
        <w:top w:val="single" w:sz="4" w:space="0" w:color="auto"/>
        <w:left w:val="single" w:sz="4" w:space="0" w:color="auto"/>
        <w:bottom w:val="single" w:sz="8" w:space="0" w:color="auto"/>
      </w:pBdr>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35">
    <w:name w:val="xl135"/>
    <w:basedOn w:val="Normal"/>
    <w:rsid w:val="00574B7B"/>
    <w:pPr>
      <w:pBdr>
        <w:top w:val="single" w:sz="8" w:space="0" w:color="auto"/>
        <w:bottom w:val="single" w:sz="8" w:space="0" w:color="auto"/>
        <w:right w:val="single" w:sz="8" w:space="0" w:color="auto"/>
      </w:pBdr>
      <w:shd w:val="clear" w:color="808080" w:fill="558ED5"/>
      <w:suppressAutoHyphens w:val="0"/>
      <w:spacing w:before="100" w:beforeAutospacing="1" w:after="100" w:afterAutospacing="1" w:line="240" w:lineRule="auto"/>
      <w:textAlignment w:val="top"/>
    </w:pPr>
    <w:rPr>
      <w:b/>
      <w:bCs/>
      <w:sz w:val="24"/>
      <w:szCs w:val="24"/>
      <w:lang w:val="en-US" w:eastAsia="en-US"/>
    </w:rPr>
  </w:style>
  <w:style w:type="paragraph" w:customStyle="1" w:styleId="xl136">
    <w:name w:val="xl136"/>
    <w:basedOn w:val="Normal"/>
    <w:rsid w:val="00574B7B"/>
    <w:pPr>
      <w:pBdr>
        <w:top w:val="single" w:sz="8" w:space="0" w:color="auto"/>
        <w:bottom w:val="single" w:sz="8" w:space="0" w:color="auto"/>
        <w:right w:val="single" w:sz="8" w:space="0" w:color="auto"/>
      </w:pBdr>
      <w:shd w:val="clear" w:color="808080" w:fill="558ED5"/>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37">
    <w:name w:val="xl137"/>
    <w:basedOn w:val="Normal"/>
    <w:rsid w:val="00574B7B"/>
    <w:pPr>
      <w:pBdr>
        <w:top w:val="single" w:sz="8" w:space="0" w:color="auto"/>
        <w:bottom w:val="single" w:sz="8" w:space="0" w:color="auto"/>
        <w:right w:val="single" w:sz="8" w:space="0" w:color="auto"/>
      </w:pBdr>
      <w:shd w:val="clear" w:color="808080" w:fill="558ED5"/>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38">
    <w:name w:val="xl138"/>
    <w:basedOn w:val="Normal"/>
    <w:rsid w:val="00574B7B"/>
    <w:pPr>
      <w:pBdr>
        <w:top w:val="single" w:sz="8" w:space="0" w:color="auto"/>
        <w:bottom w:val="single" w:sz="8" w:space="0" w:color="auto"/>
      </w:pBdr>
      <w:shd w:val="clear" w:color="808080" w:fill="558ED5"/>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39">
    <w:name w:val="xl139"/>
    <w:basedOn w:val="Normal"/>
    <w:rsid w:val="00574B7B"/>
    <w:pPr>
      <w:suppressAutoHyphens w:val="0"/>
      <w:spacing w:before="100" w:beforeAutospacing="1" w:after="100" w:afterAutospacing="1" w:line="240" w:lineRule="auto"/>
    </w:pPr>
    <w:rPr>
      <w:sz w:val="24"/>
      <w:szCs w:val="24"/>
      <w:lang w:val="en-US" w:eastAsia="en-US"/>
    </w:rPr>
  </w:style>
  <w:style w:type="paragraph" w:customStyle="1" w:styleId="xl140">
    <w:name w:val="xl140"/>
    <w:basedOn w:val="Normal"/>
    <w:rsid w:val="00574B7B"/>
    <w:pPr>
      <w:shd w:val="clear" w:color="FFFFCC" w:fill="FFFFFF"/>
      <w:suppressAutoHyphens w:val="0"/>
      <w:spacing w:before="100" w:beforeAutospacing="1" w:after="100" w:afterAutospacing="1" w:line="240" w:lineRule="auto"/>
    </w:pPr>
    <w:rPr>
      <w:sz w:val="24"/>
      <w:szCs w:val="24"/>
      <w:lang w:val="en-US" w:eastAsia="en-US"/>
    </w:rPr>
  </w:style>
  <w:style w:type="paragraph" w:customStyle="1" w:styleId="xl141">
    <w:name w:val="xl141"/>
    <w:basedOn w:val="Normal"/>
    <w:rsid w:val="00574B7B"/>
    <w:pPr>
      <w:pBdr>
        <w:top w:val="single" w:sz="4" w:space="0" w:color="auto"/>
        <w:left w:val="single" w:sz="4" w:space="0" w:color="auto"/>
        <w:bottom w:val="single" w:sz="4" w:space="0" w:color="auto"/>
      </w:pBdr>
      <w:shd w:val="clear" w:color="FFFFCC" w:fill="FFFFFF"/>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42">
    <w:name w:val="xl142"/>
    <w:basedOn w:val="Normal"/>
    <w:rsid w:val="00574B7B"/>
    <w:pPr>
      <w:pBdr>
        <w:left w:val="single" w:sz="8" w:space="0" w:color="auto"/>
        <w:bottom w:val="single" w:sz="8" w:space="0" w:color="auto"/>
        <w:right w:val="single" w:sz="8" w:space="0" w:color="auto"/>
      </w:pBdr>
      <w:suppressAutoHyphens w:val="0"/>
      <w:spacing w:before="100" w:beforeAutospacing="1" w:after="100" w:afterAutospacing="1" w:line="240" w:lineRule="auto"/>
      <w:jc w:val="both"/>
      <w:textAlignment w:val="center"/>
    </w:pPr>
    <w:rPr>
      <w:b/>
      <w:bCs/>
      <w:sz w:val="24"/>
      <w:szCs w:val="24"/>
      <w:lang w:val="en-US" w:eastAsia="en-US"/>
    </w:rPr>
  </w:style>
  <w:style w:type="paragraph" w:customStyle="1" w:styleId="xl143">
    <w:name w:val="xl143"/>
    <w:basedOn w:val="Normal"/>
    <w:rsid w:val="00574B7B"/>
    <w:pPr>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center"/>
    </w:pPr>
    <w:rPr>
      <w:b/>
      <w:bCs/>
      <w:sz w:val="24"/>
      <w:szCs w:val="24"/>
      <w:lang w:val="en-US" w:eastAsia="en-US"/>
    </w:rPr>
  </w:style>
  <w:style w:type="paragraph" w:customStyle="1" w:styleId="xl144">
    <w:name w:val="xl144"/>
    <w:basedOn w:val="Normal"/>
    <w:rsid w:val="00574B7B"/>
    <w:pPr>
      <w:pBdr>
        <w:top w:val="single" w:sz="4" w:space="0" w:color="auto"/>
        <w:left w:val="single" w:sz="4" w:space="0" w:color="auto"/>
        <w:bottom w:val="single" w:sz="4" w:space="0" w:color="auto"/>
        <w:right w:val="single" w:sz="4" w:space="0" w:color="auto"/>
      </w:pBdr>
      <w:shd w:val="clear" w:color="FFFFCC" w:fill="538D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45">
    <w:name w:val="xl145"/>
    <w:basedOn w:val="Normal"/>
    <w:rsid w:val="00574B7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46">
    <w:name w:val="xl146"/>
    <w:basedOn w:val="Normal"/>
    <w:rsid w:val="00574B7B"/>
    <w:pPr>
      <w:pBdr>
        <w:top w:val="single" w:sz="4" w:space="0" w:color="auto"/>
        <w:left w:val="single" w:sz="4" w:space="0" w:color="auto"/>
        <w:bottom w:val="single" w:sz="8" w:space="0" w:color="auto"/>
        <w:right w:val="single" w:sz="4" w:space="0" w:color="auto"/>
      </w:pBdr>
      <w:shd w:val="clear" w:color="FFFFCC" w:fill="538D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47">
    <w:name w:val="xl147"/>
    <w:basedOn w:val="Normal"/>
    <w:rsid w:val="00574B7B"/>
    <w:pPr>
      <w:pBdr>
        <w:top w:val="single" w:sz="4" w:space="0" w:color="auto"/>
        <w:left w:val="single" w:sz="4" w:space="0" w:color="auto"/>
        <w:bottom w:val="single" w:sz="8" w:space="0" w:color="auto"/>
        <w:right w:val="single" w:sz="4" w:space="0" w:color="auto"/>
      </w:pBdr>
      <w:shd w:val="clear" w:color="000000" w:fill="538D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48">
    <w:name w:val="xl148"/>
    <w:basedOn w:val="Normal"/>
    <w:rsid w:val="00574B7B"/>
    <w:pPr>
      <w:pBdr>
        <w:top w:val="single" w:sz="4" w:space="0" w:color="auto"/>
        <w:left w:val="single" w:sz="4" w:space="0" w:color="auto"/>
        <w:bottom w:val="single" w:sz="4" w:space="0" w:color="auto"/>
        <w:right w:val="single" w:sz="4" w:space="0" w:color="auto"/>
      </w:pBdr>
      <w:shd w:val="clear" w:color="808080" w:fill="538D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49">
    <w:name w:val="xl149"/>
    <w:basedOn w:val="Normal"/>
    <w:rsid w:val="00574B7B"/>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50">
    <w:name w:val="xl150"/>
    <w:basedOn w:val="Normal"/>
    <w:rsid w:val="00574B7B"/>
    <w:pPr>
      <w:pBdr>
        <w:top w:val="single" w:sz="4" w:space="0" w:color="auto"/>
        <w:left w:val="single" w:sz="4" w:space="0" w:color="auto"/>
        <w:right w:val="single" w:sz="4" w:space="0" w:color="auto"/>
      </w:pBdr>
      <w:shd w:val="clear" w:color="FFFFCC" w:fill="538D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51">
    <w:name w:val="xl151"/>
    <w:basedOn w:val="Normal"/>
    <w:rsid w:val="00574B7B"/>
    <w:pPr>
      <w:pBdr>
        <w:top w:val="single" w:sz="4" w:space="0" w:color="auto"/>
        <w:left w:val="single" w:sz="4" w:space="0" w:color="auto"/>
        <w:bottom w:val="single" w:sz="8" w:space="0" w:color="auto"/>
        <w:right w:val="single" w:sz="4" w:space="0" w:color="auto"/>
      </w:pBdr>
      <w:shd w:val="clear" w:color="000000" w:fill="538DD5"/>
      <w:suppressAutoHyphens w:val="0"/>
      <w:spacing w:before="100" w:beforeAutospacing="1" w:after="100" w:afterAutospacing="1" w:line="240" w:lineRule="auto"/>
    </w:pPr>
    <w:rPr>
      <w:sz w:val="24"/>
      <w:szCs w:val="24"/>
      <w:lang w:val="en-US" w:eastAsia="en-US"/>
    </w:rPr>
  </w:style>
  <w:style w:type="paragraph" w:customStyle="1" w:styleId="xl152">
    <w:name w:val="xl152"/>
    <w:basedOn w:val="Normal"/>
    <w:rsid w:val="00574B7B"/>
    <w:pPr>
      <w:pBdr>
        <w:left w:val="single" w:sz="4" w:space="0" w:color="auto"/>
        <w:right w:val="single" w:sz="4" w:space="0" w:color="auto"/>
      </w:pBdr>
      <w:shd w:val="clear" w:color="FFFFCC" w:fill="538DD5"/>
      <w:suppressAutoHyphens w:val="0"/>
      <w:spacing w:before="100" w:beforeAutospacing="1" w:after="100" w:afterAutospacing="1" w:line="240" w:lineRule="auto"/>
      <w:jc w:val="center"/>
      <w:textAlignment w:val="center"/>
    </w:pPr>
    <w:rPr>
      <w:b/>
      <w:bCs/>
      <w:sz w:val="18"/>
      <w:szCs w:val="18"/>
      <w:lang w:val="en-US" w:eastAsia="en-US"/>
    </w:rPr>
  </w:style>
  <w:style w:type="paragraph" w:customStyle="1" w:styleId="xl153">
    <w:name w:val="xl153"/>
    <w:basedOn w:val="Normal"/>
    <w:rsid w:val="00574B7B"/>
    <w:pPr>
      <w:pBdr>
        <w:top w:val="single" w:sz="4" w:space="0" w:color="auto"/>
        <w:left w:val="single" w:sz="4" w:space="0" w:color="auto"/>
        <w:bottom w:val="single" w:sz="8" w:space="0" w:color="auto"/>
        <w:right w:val="single" w:sz="4" w:space="0" w:color="auto"/>
      </w:pBdr>
      <w:shd w:val="clear" w:color="FFFFCC" w:fill="538DD5"/>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54">
    <w:name w:val="xl154"/>
    <w:basedOn w:val="Normal"/>
    <w:rsid w:val="00574B7B"/>
    <w:pPr>
      <w:pBdr>
        <w:left w:val="single" w:sz="4" w:space="0" w:color="auto"/>
        <w:bottom w:val="single" w:sz="4" w:space="0" w:color="auto"/>
        <w:right w:val="single" w:sz="4" w:space="0" w:color="auto"/>
      </w:pBdr>
      <w:shd w:val="clear" w:color="808080" w:fill="FFFFFF"/>
      <w:suppressAutoHyphens w:val="0"/>
      <w:spacing w:before="100" w:beforeAutospacing="1" w:after="100" w:afterAutospacing="1" w:line="240" w:lineRule="auto"/>
      <w:jc w:val="both"/>
      <w:textAlignment w:val="center"/>
    </w:pPr>
    <w:rPr>
      <w:sz w:val="24"/>
      <w:szCs w:val="24"/>
      <w:lang w:val="en-US" w:eastAsia="en-US"/>
    </w:rPr>
  </w:style>
  <w:style w:type="paragraph" w:customStyle="1" w:styleId="xl155">
    <w:name w:val="xl155"/>
    <w:basedOn w:val="Normal"/>
    <w:rsid w:val="00574B7B"/>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both"/>
      <w:textAlignment w:val="center"/>
    </w:pPr>
    <w:rPr>
      <w:sz w:val="24"/>
      <w:szCs w:val="24"/>
      <w:lang w:val="en-US" w:eastAsia="en-US"/>
    </w:rPr>
  </w:style>
  <w:style w:type="character" w:customStyle="1" w:styleId="Bodytext2">
    <w:name w:val="Body text (2)_"/>
    <w:link w:val="Bodytext20"/>
    <w:locked/>
    <w:rsid w:val="00FC5C78"/>
    <w:rPr>
      <w:rFonts w:ascii="Arial Narrow" w:hAnsi="Arial Narrow"/>
      <w:shd w:val="clear" w:color="auto" w:fill="FFFFFF"/>
    </w:rPr>
  </w:style>
  <w:style w:type="paragraph" w:customStyle="1" w:styleId="Bodytext20">
    <w:name w:val="Body text (2)"/>
    <w:basedOn w:val="Normal"/>
    <w:link w:val="Bodytext2"/>
    <w:rsid w:val="00FC5C78"/>
    <w:pPr>
      <w:widowControl w:val="0"/>
      <w:shd w:val="clear" w:color="auto" w:fill="FFFFFF"/>
      <w:suppressAutoHyphens w:val="0"/>
      <w:spacing w:after="600" w:line="250" w:lineRule="exact"/>
      <w:ind w:hanging="380"/>
      <w:jc w:val="both"/>
    </w:pPr>
    <w:rPr>
      <w:rFonts w:ascii="Arial Narrow" w:hAnsi="Arial Narrow" w:cs="Times New Roman"/>
      <w:sz w:val="20"/>
      <w:szCs w:val="20"/>
      <w:lang w:val="en-US" w:eastAsia="en-US"/>
    </w:rPr>
  </w:style>
  <w:style w:type="character" w:customStyle="1" w:styleId="Heading22">
    <w:name w:val="Heading #2 (2)"/>
    <w:rsid w:val="00FC5C78"/>
    <w:rPr>
      <w:rFonts w:ascii="Bookman Old Style" w:hAnsi="Bookman Old Style"/>
      <w:b/>
      <w:color w:val="4F81BD"/>
      <w:spacing w:val="0"/>
      <w:w w:val="100"/>
      <w:position w:val="0"/>
      <w:sz w:val="23"/>
      <w:u w:val="none"/>
      <w:lang w:val="ro-RO" w:eastAsia="ro-RO"/>
    </w:rPr>
  </w:style>
  <w:style w:type="paragraph" w:customStyle="1" w:styleId="NormalWeb1">
    <w:name w:val="Normal (Web)1"/>
    <w:basedOn w:val="Normal"/>
    <w:rsid w:val="0073519E"/>
    <w:pPr>
      <w:spacing w:before="280" w:after="119" w:line="240" w:lineRule="auto"/>
    </w:pPr>
    <w:rPr>
      <w:rFonts w:ascii="Times New Roman" w:eastAsia="SimSun" w:hAnsi="Times New Roman" w:cs="Times New Roman"/>
      <w:sz w:val="20"/>
      <w:szCs w:val="20"/>
    </w:rPr>
  </w:style>
  <w:style w:type="character" w:styleId="Strong">
    <w:name w:val="Strong"/>
    <w:basedOn w:val="DefaultParagraphFont"/>
    <w:qFormat/>
    <w:rsid w:val="00254B30"/>
    <w:rPr>
      <w:rFonts w:cs="Times New Roman"/>
      <w:b/>
      <w:bCs/>
    </w:rPr>
  </w:style>
  <w:style w:type="paragraph" w:customStyle="1" w:styleId="a1">
    <w:name w:val="a1"/>
    <w:basedOn w:val="Normal"/>
    <w:qFormat/>
    <w:rsid w:val="007D7331"/>
    <w:pPr>
      <w:spacing w:before="120" w:after="0" w:line="240" w:lineRule="auto"/>
      <w:jc w:val="both"/>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mfinante.gov.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F09F-B54D-4E1B-8FCA-8F6F13FC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28397</Words>
  <Characters>161867</Characters>
  <Application>Microsoft Office Word</Application>
  <DocSecurity>8</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189885</CharactersWithSpaces>
  <SharedDoc>false</SharedDoc>
  <HLinks>
    <vt:vector size="180" baseType="variant">
      <vt:variant>
        <vt:i4>5439494</vt:i4>
      </vt:variant>
      <vt:variant>
        <vt:i4>174</vt:i4>
      </vt:variant>
      <vt:variant>
        <vt:i4>0</vt:i4>
      </vt:variant>
      <vt:variant>
        <vt:i4>5</vt:i4>
      </vt:variant>
      <vt:variant>
        <vt:lpwstr>http://80.96.3.84:8080/apex/ftp=112:1</vt:lpwstr>
      </vt:variant>
      <vt:variant>
        <vt:lpwstr/>
      </vt:variant>
      <vt:variant>
        <vt:i4>3801136</vt:i4>
      </vt:variant>
      <vt:variant>
        <vt:i4>171</vt:i4>
      </vt:variant>
      <vt:variant>
        <vt:i4>0</vt:i4>
      </vt:variant>
      <vt:variant>
        <vt:i4>5</vt:i4>
      </vt:variant>
      <vt:variant>
        <vt:lpwstr>http://www.mfinante.gov.ro/</vt:lpwstr>
      </vt:variant>
      <vt:variant>
        <vt:lpwstr/>
      </vt:variant>
      <vt:variant>
        <vt:i4>1638461</vt:i4>
      </vt:variant>
      <vt:variant>
        <vt:i4>164</vt:i4>
      </vt:variant>
      <vt:variant>
        <vt:i4>0</vt:i4>
      </vt:variant>
      <vt:variant>
        <vt:i4>5</vt:i4>
      </vt:variant>
      <vt:variant>
        <vt:lpwstr/>
      </vt:variant>
      <vt:variant>
        <vt:lpwstr>_Toc99547566</vt:lpwstr>
      </vt:variant>
      <vt:variant>
        <vt:i4>1703997</vt:i4>
      </vt:variant>
      <vt:variant>
        <vt:i4>158</vt:i4>
      </vt:variant>
      <vt:variant>
        <vt:i4>0</vt:i4>
      </vt:variant>
      <vt:variant>
        <vt:i4>5</vt:i4>
      </vt:variant>
      <vt:variant>
        <vt:lpwstr/>
      </vt:variant>
      <vt:variant>
        <vt:lpwstr>_Toc99547565</vt:lpwstr>
      </vt:variant>
      <vt:variant>
        <vt:i4>1769533</vt:i4>
      </vt:variant>
      <vt:variant>
        <vt:i4>152</vt:i4>
      </vt:variant>
      <vt:variant>
        <vt:i4>0</vt:i4>
      </vt:variant>
      <vt:variant>
        <vt:i4>5</vt:i4>
      </vt:variant>
      <vt:variant>
        <vt:lpwstr/>
      </vt:variant>
      <vt:variant>
        <vt:lpwstr>_Toc99547564</vt:lpwstr>
      </vt:variant>
      <vt:variant>
        <vt:i4>1835069</vt:i4>
      </vt:variant>
      <vt:variant>
        <vt:i4>146</vt:i4>
      </vt:variant>
      <vt:variant>
        <vt:i4>0</vt:i4>
      </vt:variant>
      <vt:variant>
        <vt:i4>5</vt:i4>
      </vt:variant>
      <vt:variant>
        <vt:lpwstr/>
      </vt:variant>
      <vt:variant>
        <vt:lpwstr>_Toc99547563</vt:lpwstr>
      </vt:variant>
      <vt:variant>
        <vt:i4>1900605</vt:i4>
      </vt:variant>
      <vt:variant>
        <vt:i4>140</vt:i4>
      </vt:variant>
      <vt:variant>
        <vt:i4>0</vt:i4>
      </vt:variant>
      <vt:variant>
        <vt:i4>5</vt:i4>
      </vt:variant>
      <vt:variant>
        <vt:lpwstr/>
      </vt:variant>
      <vt:variant>
        <vt:lpwstr>_Toc99547562</vt:lpwstr>
      </vt:variant>
      <vt:variant>
        <vt:i4>1966141</vt:i4>
      </vt:variant>
      <vt:variant>
        <vt:i4>134</vt:i4>
      </vt:variant>
      <vt:variant>
        <vt:i4>0</vt:i4>
      </vt:variant>
      <vt:variant>
        <vt:i4>5</vt:i4>
      </vt:variant>
      <vt:variant>
        <vt:lpwstr/>
      </vt:variant>
      <vt:variant>
        <vt:lpwstr>_Toc99547561</vt:lpwstr>
      </vt:variant>
      <vt:variant>
        <vt:i4>2031677</vt:i4>
      </vt:variant>
      <vt:variant>
        <vt:i4>128</vt:i4>
      </vt:variant>
      <vt:variant>
        <vt:i4>0</vt:i4>
      </vt:variant>
      <vt:variant>
        <vt:i4>5</vt:i4>
      </vt:variant>
      <vt:variant>
        <vt:lpwstr/>
      </vt:variant>
      <vt:variant>
        <vt:lpwstr>_Toc99547560</vt:lpwstr>
      </vt:variant>
      <vt:variant>
        <vt:i4>1441854</vt:i4>
      </vt:variant>
      <vt:variant>
        <vt:i4>122</vt:i4>
      </vt:variant>
      <vt:variant>
        <vt:i4>0</vt:i4>
      </vt:variant>
      <vt:variant>
        <vt:i4>5</vt:i4>
      </vt:variant>
      <vt:variant>
        <vt:lpwstr/>
      </vt:variant>
      <vt:variant>
        <vt:lpwstr>_Toc99547559</vt:lpwstr>
      </vt:variant>
      <vt:variant>
        <vt:i4>1507390</vt:i4>
      </vt:variant>
      <vt:variant>
        <vt:i4>116</vt:i4>
      </vt:variant>
      <vt:variant>
        <vt:i4>0</vt:i4>
      </vt:variant>
      <vt:variant>
        <vt:i4>5</vt:i4>
      </vt:variant>
      <vt:variant>
        <vt:lpwstr/>
      </vt:variant>
      <vt:variant>
        <vt:lpwstr>_Toc99547558</vt:lpwstr>
      </vt:variant>
      <vt:variant>
        <vt:i4>1572926</vt:i4>
      </vt:variant>
      <vt:variant>
        <vt:i4>110</vt:i4>
      </vt:variant>
      <vt:variant>
        <vt:i4>0</vt:i4>
      </vt:variant>
      <vt:variant>
        <vt:i4>5</vt:i4>
      </vt:variant>
      <vt:variant>
        <vt:lpwstr/>
      </vt:variant>
      <vt:variant>
        <vt:lpwstr>_Toc99547557</vt:lpwstr>
      </vt:variant>
      <vt:variant>
        <vt:i4>1638462</vt:i4>
      </vt:variant>
      <vt:variant>
        <vt:i4>104</vt:i4>
      </vt:variant>
      <vt:variant>
        <vt:i4>0</vt:i4>
      </vt:variant>
      <vt:variant>
        <vt:i4>5</vt:i4>
      </vt:variant>
      <vt:variant>
        <vt:lpwstr/>
      </vt:variant>
      <vt:variant>
        <vt:lpwstr>_Toc99547556</vt:lpwstr>
      </vt:variant>
      <vt:variant>
        <vt:i4>1703998</vt:i4>
      </vt:variant>
      <vt:variant>
        <vt:i4>98</vt:i4>
      </vt:variant>
      <vt:variant>
        <vt:i4>0</vt:i4>
      </vt:variant>
      <vt:variant>
        <vt:i4>5</vt:i4>
      </vt:variant>
      <vt:variant>
        <vt:lpwstr/>
      </vt:variant>
      <vt:variant>
        <vt:lpwstr>_Toc99547555</vt:lpwstr>
      </vt:variant>
      <vt:variant>
        <vt:i4>1769534</vt:i4>
      </vt:variant>
      <vt:variant>
        <vt:i4>92</vt:i4>
      </vt:variant>
      <vt:variant>
        <vt:i4>0</vt:i4>
      </vt:variant>
      <vt:variant>
        <vt:i4>5</vt:i4>
      </vt:variant>
      <vt:variant>
        <vt:lpwstr/>
      </vt:variant>
      <vt:variant>
        <vt:lpwstr>_Toc99547554</vt:lpwstr>
      </vt:variant>
      <vt:variant>
        <vt:i4>1835070</vt:i4>
      </vt:variant>
      <vt:variant>
        <vt:i4>86</vt:i4>
      </vt:variant>
      <vt:variant>
        <vt:i4>0</vt:i4>
      </vt:variant>
      <vt:variant>
        <vt:i4>5</vt:i4>
      </vt:variant>
      <vt:variant>
        <vt:lpwstr/>
      </vt:variant>
      <vt:variant>
        <vt:lpwstr>_Toc99547553</vt:lpwstr>
      </vt:variant>
      <vt:variant>
        <vt:i4>1900606</vt:i4>
      </vt:variant>
      <vt:variant>
        <vt:i4>80</vt:i4>
      </vt:variant>
      <vt:variant>
        <vt:i4>0</vt:i4>
      </vt:variant>
      <vt:variant>
        <vt:i4>5</vt:i4>
      </vt:variant>
      <vt:variant>
        <vt:lpwstr/>
      </vt:variant>
      <vt:variant>
        <vt:lpwstr>_Toc99547552</vt:lpwstr>
      </vt:variant>
      <vt:variant>
        <vt:i4>1966142</vt:i4>
      </vt:variant>
      <vt:variant>
        <vt:i4>74</vt:i4>
      </vt:variant>
      <vt:variant>
        <vt:i4>0</vt:i4>
      </vt:variant>
      <vt:variant>
        <vt:i4>5</vt:i4>
      </vt:variant>
      <vt:variant>
        <vt:lpwstr/>
      </vt:variant>
      <vt:variant>
        <vt:lpwstr>_Toc99547551</vt:lpwstr>
      </vt:variant>
      <vt:variant>
        <vt:i4>2031678</vt:i4>
      </vt:variant>
      <vt:variant>
        <vt:i4>68</vt:i4>
      </vt:variant>
      <vt:variant>
        <vt:i4>0</vt:i4>
      </vt:variant>
      <vt:variant>
        <vt:i4>5</vt:i4>
      </vt:variant>
      <vt:variant>
        <vt:lpwstr/>
      </vt:variant>
      <vt:variant>
        <vt:lpwstr>_Toc99547550</vt:lpwstr>
      </vt:variant>
      <vt:variant>
        <vt:i4>1441855</vt:i4>
      </vt:variant>
      <vt:variant>
        <vt:i4>62</vt:i4>
      </vt:variant>
      <vt:variant>
        <vt:i4>0</vt:i4>
      </vt:variant>
      <vt:variant>
        <vt:i4>5</vt:i4>
      </vt:variant>
      <vt:variant>
        <vt:lpwstr/>
      </vt:variant>
      <vt:variant>
        <vt:lpwstr>_Toc99547549</vt:lpwstr>
      </vt:variant>
      <vt:variant>
        <vt:i4>1507391</vt:i4>
      </vt:variant>
      <vt:variant>
        <vt:i4>56</vt:i4>
      </vt:variant>
      <vt:variant>
        <vt:i4>0</vt:i4>
      </vt:variant>
      <vt:variant>
        <vt:i4>5</vt:i4>
      </vt:variant>
      <vt:variant>
        <vt:lpwstr/>
      </vt:variant>
      <vt:variant>
        <vt:lpwstr>_Toc99547548</vt:lpwstr>
      </vt:variant>
      <vt:variant>
        <vt:i4>1572927</vt:i4>
      </vt:variant>
      <vt:variant>
        <vt:i4>50</vt:i4>
      </vt:variant>
      <vt:variant>
        <vt:i4>0</vt:i4>
      </vt:variant>
      <vt:variant>
        <vt:i4>5</vt:i4>
      </vt:variant>
      <vt:variant>
        <vt:lpwstr/>
      </vt:variant>
      <vt:variant>
        <vt:lpwstr>_Toc99547547</vt:lpwstr>
      </vt:variant>
      <vt:variant>
        <vt:i4>1638463</vt:i4>
      </vt:variant>
      <vt:variant>
        <vt:i4>44</vt:i4>
      </vt:variant>
      <vt:variant>
        <vt:i4>0</vt:i4>
      </vt:variant>
      <vt:variant>
        <vt:i4>5</vt:i4>
      </vt:variant>
      <vt:variant>
        <vt:lpwstr/>
      </vt:variant>
      <vt:variant>
        <vt:lpwstr>_Toc99547546</vt:lpwstr>
      </vt:variant>
      <vt:variant>
        <vt:i4>1703999</vt:i4>
      </vt:variant>
      <vt:variant>
        <vt:i4>38</vt:i4>
      </vt:variant>
      <vt:variant>
        <vt:i4>0</vt:i4>
      </vt:variant>
      <vt:variant>
        <vt:i4>5</vt:i4>
      </vt:variant>
      <vt:variant>
        <vt:lpwstr/>
      </vt:variant>
      <vt:variant>
        <vt:lpwstr>_Toc99547545</vt:lpwstr>
      </vt:variant>
      <vt:variant>
        <vt:i4>1769535</vt:i4>
      </vt:variant>
      <vt:variant>
        <vt:i4>32</vt:i4>
      </vt:variant>
      <vt:variant>
        <vt:i4>0</vt:i4>
      </vt:variant>
      <vt:variant>
        <vt:i4>5</vt:i4>
      </vt:variant>
      <vt:variant>
        <vt:lpwstr/>
      </vt:variant>
      <vt:variant>
        <vt:lpwstr>_Toc99547544</vt:lpwstr>
      </vt:variant>
      <vt:variant>
        <vt:i4>1835071</vt:i4>
      </vt:variant>
      <vt:variant>
        <vt:i4>26</vt:i4>
      </vt:variant>
      <vt:variant>
        <vt:i4>0</vt:i4>
      </vt:variant>
      <vt:variant>
        <vt:i4>5</vt:i4>
      </vt:variant>
      <vt:variant>
        <vt:lpwstr/>
      </vt:variant>
      <vt:variant>
        <vt:lpwstr>_Toc99547543</vt:lpwstr>
      </vt:variant>
      <vt:variant>
        <vt:i4>1900607</vt:i4>
      </vt:variant>
      <vt:variant>
        <vt:i4>20</vt:i4>
      </vt:variant>
      <vt:variant>
        <vt:i4>0</vt:i4>
      </vt:variant>
      <vt:variant>
        <vt:i4>5</vt:i4>
      </vt:variant>
      <vt:variant>
        <vt:lpwstr/>
      </vt:variant>
      <vt:variant>
        <vt:lpwstr>_Toc99547542</vt:lpwstr>
      </vt:variant>
      <vt:variant>
        <vt:i4>1966143</vt:i4>
      </vt:variant>
      <vt:variant>
        <vt:i4>14</vt:i4>
      </vt:variant>
      <vt:variant>
        <vt:i4>0</vt:i4>
      </vt:variant>
      <vt:variant>
        <vt:i4>5</vt:i4>
      </vt:variant>
      <vt:variant>
        <vt:lpwstr/>
      </vt:variant>
      <vt:variant>
        <vt:lpwstr>_Toc99547541</vt:lpwstr>
      </vt:variant>
      <vt:variant>
        <vt:i4>2031679</vt:i4>
      </vt:variant>
      <vt:variant>
        <vt:i4>8</vt:i4>
      </vt:variant>
      <vt:variant>
        <vt:i4>0</vt:i4>
      </vt:variant>
      <vt:variant>
        <vt:i4>5</vt:i4>
      </vt:variant>
      <vt:variant>
        <vt:lpwstr/>
      </vt:variant>
      <vt:variant>
        <vt:lpwstr>_Toc99547540</vt:lpwstr>
      </vt:variant>
      <vt:variant>
        <vt:i4>1441848</vt:i4>
      </vt:variant>
      <vt:variant>
        <vt:i4>2</vt:i4>
      </vt:variant>
      <vt:variant>
        <vt:i4>0</vt:i4>
      </vt:variant>
      <vt:variant>
        <vt:i4>5</vt:i4>
      </vt:variant>
      <vt:variant>
        <vt:lpwstr/>
      </vt:variant>
      <vt:variant>
        <vt:lpwstr>_Toc99547539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Ionescu</dc:creator>
  <cp:lastModifiedBy>ANDREI-BOGDAN CIPERE</cp:lastModifiedBy>
  <cp:revision>6</cp:revision>
  <cp:lastPrinted>2022-12-15T11:10:00Z</cp:lastPrinted>
  <dcterms:created xsi:type="dcterms:W3CDTF">2022-12-13T07:56:00Z</dcterms:created>
  <dcterms:modified xsi:type="dcterms:W3CDTF">2022-12-15T11:59:00Z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Ministerul Finantelor Publice</vt:lpwstr>
  </property>
  <property fmtid="{D5CDD505-2E9C-101B-9397-08002B2CF9AE}" pid="4" name="DocSecurity">
    <vt:r8>2.77883499833175E-294</vt:r8>
  </property>
  <property fmtid="{D5CDD505-2E9C-101B-9397-08002B2CF9AE}" pid="5" name="HyperlinksChanged">
    <vt:bool>false</vt:bool>
  </property>
  <property fmtid="{D5CDD505-2E9C-101B-9397-08002B2CF9AE}" pid="6" name="KSOProductBuildVer">
    <vt:lpwstr>1033-10.2.0.5820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