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218" w:rsidRPr="00EA0382" w:rsidRDefault="00987CCC" w:rsidP="00B9468E">
      <w:pPr>
        <w:pStyle w:val="Heading1"/>
        <w:rPr>
          <w:rFonts w:ascii="Trebuchet MS" w:eastAsia="Times New Roman" w:hAnsi="Trebuchet MS" w:cs="Times New Roman"/>
          <w:b w:val="0"/>
          <w:bCs w:val="0"/>
          <w:color w:val="000000" w:themeColor="text1"/>
          <w:sz w:val="24"/>
          <w:lang w:val="ro-RO" w:eastAsia="ro-RO"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EA0382">
        <w:rPr>
          <w:rFonts w:ascii="Trebuchet MS" w:hAnsi="Trebuchet MS"/>
          <w:noProof/>
          <w:sz w:val="24"/>
          <w:lang w:eastAsia="en-US" w:bidi="ar-SA"/>
        </w:rPr>
        <w:drawing>
          <wp:anchor distT="0" distB="0" distL="114300" distR="114300" simplePos="0" relativeHeight="3" behindDoc="0" locked="0" layoutInCell="1" allowOverlap="1" wp14:anchorId="6E60450F" wp14:editId="7E463839">
            <wp:simplePos x="0" y="0"/>
            <wp:positionH relativeFrom="leftMargin">
              <wp:posOffset>646430</wp:posOffset>
            </wp:positionH>
            <wp:positionV relativeFrom="margin">
              <wp:posOffset>104775</wp:posOffset>
            </wp:positionV>
            <wp:extent cx="899795" cy="899795"/>
            <wp:effectExtent l="0" t="0" r="0" b="0"/>
            <wp:wrapTight wrapText="bothSides">
              <wp:wrapPolygon edited="0">
                <wp:start x="6402" y="0"/>
                <wp:lineTo x="3201" y="1829"/>
                <wp:lineTo x="0" y="5488"/>
                <wp:lineTo x="0" y="16006"/>
                <wp:lineTo x="5030" y="21036"/>
                <wp:lineTo x="6402" y="21036"/>
                <wp:lineTo x="14634" y="21036"/>
                <wp:lineTo x="16006" y="21036"/>
                <wp:lineTo x="21036" y="16006"/>
                <wp:lineTo x="21036" y="5488"/>
                <wp:lineTo x="17835" y="1829"/>
                <wp:lineTo x="14634" y="0"/>
                <wp:lineTo x="6402"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5"/>
                    <a:stretch>
                      <a:fillRect/>
                    </a:stretch>
                  </pic:blipFill>
                  <pic:spPr bwMode="auto">
                    <a:xfrm>
                      <a:off x="0" y="0"/>
                      <a:ext cx="899795" cy="899795"/>
                    </a:xfrm>
                    <a:prstGeom prst="rect">
                      <a:avLst/>
                    </a:prstGeom>
                  </pic:spPr>
                </pic:pic>
              </a:graphicData>
            </a:graphic>
          </wp:anchor>
        </w:drawing>
      </w:r>
      <w:r w:rsidRPr="00EA0382">
        <w:rPr>
          <w:rFonts w:ascii="Trebuchet MS" w:hAnsi="Trebuchet MS"/>
          <w:color w:val="333333"/>
          <w:spacing w:val="20"/>
          <w:sz w:val="24"/>
          <w:lang w:val="fr-FR"/>
        </w:rPr>
        <w:t xml:space="preserve"> </w:t>
      </w:r>
    </w:p>
    <w:p w:rsidR="00734218" w:rsidRPr="00EA0382" w:rsidRDefault="00987CCC" w:rsidP="00B9468E">
      <w:pPr>
        <w:pStyle w:val="Heading1"/>
        <w:rPr>
          <w:rFonts w:ascii="Trebuchet MS" w:hAnsi="Trebuchet MS"/>
          <w:color w:val="333333"/>
          <w:spacing w:val="20"/>
          <w:sz w:val="24"/>
          <w:lang w:val="fr-FR"/>
        </w:rPr>
      </w:pPr>
      <w:r w:rsidRPr="00EA0382">
        <w:rPr>
          <w:rFonts w:ascii="Trebuchet MS" w:hAnsi="Trebuchet MS"/>
          <w:color w:val="333333"/>
          <w:spacing w:val="20"/>
          <w:sz w:val="24"/>
          <w:lang w:val="fr-FR"/>
        </w:rPr>
        <w:t xml:space="preserve">    MINISTERUL FINANŢELOR </w:t>
      </w:r>
    </w:p>
    <w:p w:rsidR="00734218" w:rsidRPr="00EA0382" w:rsidRDefault="00987CCC" w:rsidP="00B9468E">
      <w:pPr>
        <w:pStyle w:val="Heading1"/>
        <w:ind w:left="1440"/>
        <w:rPr>
          <w:rFonts w:ascii="Trebuchet MS" w:hAnsi="Trebuchet MS"/>
          <w:sz w:val="24"/>
        </w:rPr>
      </w:pPr>
      <w:r w:rsidRPr="00EA0382">
        <w:rPr>
          <w:rFonts w:ascii="Trebuchet MS" w:hAnsi="Trebuchet MS"/>
          <w:noProof/>
          <w:sz w:val="24"/>
          <w:lang w:eastAsia="en-US" w:bidi="ar-SA"/>
        </w:rPr>
        <mc:AlternateContent>
          <mc:Choice Requires="wps">
            <w:drawing>
              <wp:anchor distT="0" distB="0" distL="114300" distR="114300" simplePos="0" relativeHeight="2" behindDoc="0" locked="0" layoutInCell="1" allowOverlap="1" wp14:anchorId="66E7D293" wp14:editId="66863295">
                <wp:simplePos x="0" y="0"/>
                <wp:positionH relativeFrom="column">
                  <wp:posOffset>97790</wp:posOffset>
                </wp:positionH>
                <wp:positionV relativeFrom="paragraph">
                  <wp:posOffset>31750</wp:posOffset>
                </wp:positionV>
                <wp:extent cx="4164965" cy="285750"/>
                <wp:effectExtent l="0" t="0" r="6985" b="0"/>
                <wp:wrapSquare wrapText="bothSides"/>
                <wp:docPr id="2" name="Frame1"/>
                <wp:cNvGraphicFramePr/>
                <a:graphic xmlns:a="http://schemas.openxmlformats.org/drawingml/2006/main">
                  <a:graphicData uri="http://schemas.microsoft.com/office/word/2010/wordprocessingShape">
                    <wps:wsp>
                      <wps:cNvSpPr/>
                      <wps:spPr>
                        <a:xfrm>
                          <a:off x="0" y="0"/>
                          <a:ext cx="4164965" cy="28575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3802EC" w:rsidRDefault="003802EC">
                            <w:pPr>
                              <w:pStyle w:val="FrameContents"/>
                            </w:pPr>
                            <w:r>
                              <w:rPr>
                                <w:rFonts w:ascii="Franklin Gothic Medium" w:hAnsi="Franklin Gothic Medium"/>
                                <w:color w:val="333333"/>
                                <w:sz w:val="28"/>
                                <w:szCs w:val="28"/>
                                <w:lang w:val="fr-FR"/>
                              </w:rPr>
                              <w:t>Direcţia genera</w:t>
                            </w:r>
                            <w:r>
                              <w:rPr>
                                <w:rFonts w:ascii="Franklin Gothic Medium" w:hAnsi="Franklin Gothic Medium"/>
                                <w:color w:val="333333"/>
                                <w:sz w:val="28"/>
                                <w:szCs w:val="28"/>
                                <w:lang w:val="ro-RO"/>
                              </w:rPr>
                              <w:t>lă managementul resurselor umane</w:t>
                            </w:r>
                          </w:p>
                        </w:txbxContent>
                      </wps:txbx>
                      <wps:bodyPr>
                        <a:noAutofit/>
                      </wps:bodyPr>
                    </wps:wsp>
                  </a:graphicData>
                </a:graphic>
                <wp14:sizeRelV relativeFrom="margin">
                  <wp14:pctHeight>0</wp14:pctHeight>
                </wp14:sizeRelV>
              </wp:anchor>
            </w:drawing>
          </mc:Choice>
          <mc:Fallback>
            <w:pict>
              <v:rect w14:anchorId="66E7D293" id="Frame1" o:spid="_x0000_s1026" style="position:absolute;left:0;text-align:left;margin-left:7.7pt;margin-top:2.5pt;width:327.95pt;height:22.5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67j1wEAABEEAAAOAAAAZHJzL2Uyb0RvYy54bWysU8Fu2zAMvQ/YPwi6L06CJuuMOMWwIrsM&#10;W7FuH6DIUixAEgVJjZ2/H0U7bredOswHmRL5SL1Hanc3OMvOKiYDvuGrxZIz5SW0xp8a/vPH4d0t&#10;ZykL3woLXjX8ohK/2799s+tDrdbQgW1VZJjEp7oPDe9yDnVVJdkpJ9ICgvLo1BCdyLiNp6qNosfs&#10;zlbr5XJb9RDbEEGqlPD0fnTyPeXXWsn8TeukMrMNx7tlWiOtx7JW+52oT1GEzsjpGuIfbuGE8Vh0&#10;TnUvsmBP0fyVyhkZIYHOCwmuAq2NVMQB2ayWf7B57ERQxAXFSWGWKf2/tPLr+SEy0zZ8zZkXDlt0&#10;iPhbFWX6kGoMeAwPcdolNAvNQUdX/kiADaTmZVZTDZlJPLxZbW8+bDecSfStbzfvNyR39YwOMeXP&#10;ChwrRsMjdotEFOcvKWNFDL2GlGIJrGkPxlraxNPxk43sLLCzB/rKlRHyW5j1JdhDgY3uclIVZiMX&#10;svLFqhJn/XelUQ2iRFXkVGYcGZxpHKLr4GAtApRAjflfiZ0gBa1oUl+Jn0FUH3ye8c54iKTGC3bF&#10;zMNxmDp5hPYy9tLDx6cM2pDiJerqIpVw7kjV6Y2UwX65Jy2fX/L+FwAAAP//AwBQSwMEFAAGAAgA&#10;AAAhAK3QlAfaAAAABwEAAA8AAABkcnMvZG93bnJldi54bWxMj8FOwzAQRO9I/IO1SNyoXdoECHEq&#10;hNQTcKBF4rqNt0lEvC6x04a/Z3uC49OMZt+Wq8n36khD7AJbmM8MKOI6uI4bCx/b9c09qJiQHfaB&#10;ycIPRVhVlxclFi6c+J2Om9QoGeFYoIU2pUOhdaxb8hhn4UAs2T4MHpPg0Gg34EnGfa9vjcm1x47l&#10;QosHem6p/tqM3gLmS/f9tl+8bl/GHB+ayayzT2Pt9dX09Agq0ZT+ynDWF3WoxGkXRnZR9cLZUpoW&#10;MvlI4vxuvgC1O7MBXZX6v3/1CwAA//8DAFBLAQItABQABgAIAAAAIQC2gziS/gAAAOEBAAATAAAA&#10;AAAAAAAAAAAAAAAAAABbQ29udGVudF9UeXBlc10ueG1sUEsBAi0AFAAGAAgAAAAhADj9If/WAAAA&#10;lAEAAAsAAAAAAAAAAAAAAAAALwEAAF9yZWxzLy5yZWxzUEsBAi0AFAAGAAgAAAAhACtDruPXAQAA&#10;EQQAAA4AAAAAAAAAAAAAAAAALgIAAGRycy9lMm9Eb2MueG1sUEsBAi0AFAAGAAgAAAAhAK3QlAfa&#10;AAAABwEAAA8AAAAAAAAAAAAAAAAAMQQAAGRycy9kb3ducmV2LnhtbFBLBQYAAAAABAAEAPMAAAA4&#10;BQAAAAA=&#10;" stroked="f">
                <v:textbox>
                  <w:txbxContent>
                    <w:p w:rsidR="003802EC" w:rsidRDefault="003802EC">
                      <w:pPr>
                        <w:pStyle w:val="FrameContents"/>
                      </w:pPr>
                      <w:r>
                        <w:rPr>
                          <w:rFonts w:ascii="Franklin Gothic Medium" w:hAnsi="Franklin Gothic Medium"/>
                          <w:color w:val="333333"/>
                          <w:sz w:val="28"/>
                          <w:szCs w:val="28"/>
                          <w:lang w:val="fr-FR"/>
                        </w:rPr>
                        <w:t>Direcţia genera</w:t>
                      </w:r>
                      <w:r>
                        <w:rPr>
                          <w:rFonts w:ascii="Franklin Gothic Medium" w:hAnsi="Franklin Gothic Medium"/>
                          <w:color w:val="333333"/>
                          <w:sz w:val="28"/>
                          <w:szCs w:val="28"/>
                          <w:lang w:val="ro-RO"/>
                        </w:rPr>
                        <w:t>lă managementul resurselor umane</w:t>
                      </w:r>
                    </w:p>
                  </w:txbxContent>
                </v:textbox>
                <w10:wrap type="square"/>
              </v:rect>
            </w:pict>
          </mc:Fallback>
        </mc:AlternateContent>
      </w:r>
    </w:p>
    <w:p w:rsidR="00734218" w:rsidRPr="00EA0382" w:rsidRDefault="00987CCC" w:rsidP="00B9468E">
      <w:pPr>
        <w:rPr>
          <w:rFonts w:ascii="Trebuchet MS" w:hAnsi="Trebuchet MS"/>
        </w:rPr>
      </w:pPr>
      <w:r w:rsidRPr="00EA0382">
        <w:rPr>
          <w:rFonts w:ascii="Trebuchet MS" w:hAnsi="Trebuchet MS"/>
          <w:b/>
          <w:color w:val="333333"/>
          <w:lang w:val="fr-FR"/>
        </w:rPr>
        <w:t xml:space="preserve">  </w:t>
      </w:r>
      <w:r w:rsidRPr="00EA0382">
        <w:rPr>
          <w:rFonts w:ascii="Trebuchet MS" w:hAnsi="Trebuchet MS"/>
          <w:b/>
          <w:bCs/>
          <w:color w:val="FFFFFF"/>
          <w:lang w:val="ro-RO"/>
        </w:rPr>
        <w:t>/</w:t>
      </w:r>
    </w:p>
    <w:p w:rsidR="00734218" w:rsidRPr="00EA0382" w:rsidRDefault="00734218" w:rsidP="00B9468E">
      <w:pPr>
        <w:jc w:val="center"/>
        <w:rPr>
          <w:rFonts w:ascii="Trebuchet MS" w:hAnsi="Trebuchet MS"/>
          <w:b/>
          <w:bCs/>
          <w:lang w:val="ro-RO"/>
        </w:rPr>
      </w:pPr>
    </w:p>
    <w:p w:rsidR="00734218" w:rsidRPr="00EA0382" w:rsidRDefault="003E5E13" w:rsidP="00B9468E">
      <w:pPr>
        <w:jc w:val="both"/>
        <w:rPr>
          <w:rFonts w:ascii="Trebuchet MS" w:hAnsi="Trebuchet MS"/>
        </w:rPr>
      </w:pPr>
      <w:r>
        <w:rPr>
          <w:rFonts w:ascii="Trebuchet MS" w:hAnsi="Trebuchet MS"/>
          <w:b/>
          <w:bCs/>
          <w:lang w:val="ro-RO"/>
        </w:rPr>
        <w:t xml:space="preserve">         Nr.391320/05.08.2022</w:t>
      </w:r>
    </w:p>
    <w:p w:rsidR="00734218" w:rsidRPr="00EA0382" w:rsidRDefault="00987CCC" w:rsidP="00B9468E">
      <w:pPr>
        <w:rPr>
          <w:rFonts w:ascii="Trebuchet MS" w:hAnsi="Trebuchet MS"/>
          <w:b/>
          <w:bCs/>
          <w:lang w:val="ro-RO"/>
        </w:rPr>
      </w:pPr>
      <w:r w:rsidRPr="00EA0382">
        <w:rPr>
          <w:rFonts w:ascii="Trebuchet MS" w:hAnsi="Trebuchet MS"/>
          <w:b/>
          <w:bCs/>
          <w:lang w:val="ro-RO"/>
        </w:rPr>
        <w:t xml:space="preserve">                                              </w:t>
      </w:r>
    </w:p>
    <w:p w:rsidR="00734218" w:rsidRPr="00EA0382" w:rsidRDefault="00987CCC" w:rsidP="00B9468E">
      <w:pPr>
        <w:rPr>
          <w:rFonts w:ascii="Trebuchet MS" w:hAnsi="Trebuchet MS"/>
        </w:rPr>
      </w:pPr>
      <w:r w:rsidRPr="00EA0382">
        <w:rPr>
          <w:rFonts w:ascii="Trebuchet MS" w:hAnsi="Trebuchet MS"/>
          <w:b/>
          <w:bCs/>
          <w:lang w:val="ro-RO"/>
        </w:rPr>
        <w:t xml:space="preserve">                                                                </w:t>
      </w:r>
    </w:p>
    <w:p w:rsidR="003B1914" w:rsidRPr="00EA0382" w:rsidRDefault="003B1914" w:rsidP="00B9468E">
      <w:pPr>
        <w:jc w:val="center"/>
        <w:rPr>
          <w:rFonts w:ascii="Trebuchet MS" w:hAnsi="Trebuchet MS"/>
          <w:b/>
          <w:bCs/>
          <w:lang w:val="ro-RO"/>
        </w:rPr>
      </w:pPr>
    </w:p>
    <w:p w:rsidR="00734218" w:rsidRPr="00EA0382" w:rsidRDefault="00987CCC" w:rsidP="00B9468E">
      <w:pPr>
        <w:jc w:val="center"/>
        <w:rPr>
          <w:rFonts w:ascii="Trebuchet MS" w:hAnsi="Trebuchet MS"/>
        </w:rPr>
      </w:pPr>
      <w:r w:rsidRPr="00EA0382">
        <w:rPr>
          <w:rFonts w:ascii="Trebuchet MS" w:hAnsi="Trebuchet MS"/>
          <w:b/>
          <w:bCs/>
          <w:lang w:val="ro-RO"/>
        </w:rPr>
        <w:t xml:space="preserve">   ANUNȚ</w:t>
      </w:r>
    </w:p>
    <w:p w:rsidR="00734218" w:rsidRPr="00EA0382" w:rsidRDefault="00734218" w:rsidP="00B9468E">
      <w:pPr>
        <w:jc w:val="center"/>
        <w:rPr>
          <w:rFonts w:ascii="Trebuchet MS" w:hAnsi="Trebuchet MS"/>
          <w:b/>
          <w:bCs/>
          <w:lang w:val="ro-RO"/>
        </w:rPr>
      </w:pPr>
    </w:p>
    <w:p w:rsidR="00734218" w:rsidRPr="00E33F4F" w:rsidRDefault="00987CCC" w:rsidP="00B9468E">
      <w:pPr>
        <w:jc w:val="center"/>
        <w:rPr>
          <w:rFonts w:ascii="Trebuchet MS" w:hAnsi="Trebuchet MS"/>
          <w:b/>
        </w:rPr>
      </w:pPr>
      <w:r w:rsidRPr="00EA0382">
        <w:rPr>
          <w:rFonts w:ascii="Trebuchet MS" w:hAnsi="Trebuchet MS"/>
          <w:b/>
          <w:bCs/>
          <w:lang w:val="ro-RO"/>
        </w:rPr>
        <w:tab/>
      </w:r>
      <w:r w:rsidRPr="00E33F4F">
        <w:rPr>
          <w:rFonts w:ascii="Trebuchet MS" w:hAnsi="Trebuchet MS"/>
          <w:b/>
          <w:bCs/>
          <w:i/>
          <w:iCs/>
          <w:lang w:val="ro-RO"/>
        </w:rPr>
        <w:t xml:space="preserve">Ministerul Finanțelor cu sediul în Bd. Libertății nr.16, sector 5, organizează concurs de recrutare în vederea ocupării funcţiilor publice de execuţie vacante de </w:t>
      </w:r>
      <w:r w:rsidR="00E33F4F" w:rsidRPr="00E33F4F">
        <w:rPr>
          <w:rFonts w:ascii="Trebuchet MS" w:hAnsi="Trebuchet MS"/>
          <w:b/>
          <w:bCs/>
          <w:i/>
          <w:iCs/>
          <w:lang w:val="ro-RO"/>
        </w:rPr>
        <w:t>e</w:t>
      </w:r>
      <w:r w:rsidR="00775106" w:rsidRPr="00E33F4F">
        <w:rPr>
          <w:rFonts w:ascii="Trebuchet MS" w:eastAsia="Calibri" w:hAnsi="Trebuchet MS" w:cs="Trebuchet MS"/>
          <w:b/>
          <w:i/>
          <w:iCs/>
          <w:kern w:val="0"/>
          <w:lang w:eastAsia="en-US" w:bidi="ar-SA"/>
        </w:rPr>
        <w:t>xpert clasa I, grad profesional superior</w:t>
      </w:r>
      <w:r w:rsidR="00775106" w:rsidRPr="00E33F4F">
        <w:rPr>
          <w:rFonts w:ascii="Trebuchet MS" w:eastAsia="Calibri" w:hAnsi="Trebuchet MS" w:cs="Trebuchet MS"/>
          <w:b/>
          <w:i/>
          <w:iCs/>
          <w:kern w:val="0"/>
          <w:lang w:val="ro-RO" w:eastAsia="en-US" w:bidi="ar-SA"/>
        </w:rPr>
        <w:t xml:space="preserve"> (</w:t>
      </w:r>
      <w:r w:rsidR="00087D38" w:rsidRPr="00E33F4F">
        <w:rPr>
          <w:rFonts w:ascii="Trebuchet MS" w:eastAsia="Calibri" w:hAnsi="Trebuchet MS" w:cs="Trebuchet MS"/>
          <w:b/>
          <w:i/>
          <w:iCs/>
          <w:kern w:val="0"/>
          <w:lang w:val="ro-RO" w:eastAsia="en-US" w:bidi="ar-SA"/>
        </w:rPr>
        <w:t>1 post</w:t>
      </w:r>
      <w:r w:rsidR="00775106" w:rsidRPr="00E33F4F">
        <w:rPr>
          <w:rFonts w:ascii="Trebuchet MS" w:eastAsia="Calibri" w:hAnsi="Trebuchet MS" w:cs="Trebuchet MS"/>
          <w:b/>
          <w:i/>
          <w:iCs/>
          <w:kern w:val="0"/>
          <w:lang w:val="ro-RO" w:eastAsia="en-US" w:bidi="ar-SA"/>
        </w:rPr>
        <w:t xml:space="preserve">), </w:t>
      </w:r>
      <w:r w:rsidRPr="00E33F4F">
        <w:rPr>
          <w:rFonts w:ascii="Trebuchet MS" w:hAnsi="Trebuchet MS"/>
          <w:b/>
          <w:bCs/>
          <w:i/>
          <w:iCs/>
          <w:lang w:val="ro-RO"/>
        </w:rPr>
        <w:t>consilier clasa I, grad profesional superior (</w:t>
      </w:r>
      <w:r w:rsidR="00087D38" w:rsidRPr="00E33F4F">
        <w:rPr>
          <w:rFonts w:ascii="Trebuchet MS" w:hAnsi="Trebuchet MS"/>
          <w:b/>
          <w:bCs/>
          <w:i/>
          <w:iCs/>
          <w:lang w:val="ro-RO"/>
        </w:rPr>
        <w:t>4</w:t>
      </w:r>
      <w:r w:rsidRPr="00E33F4F">
        <w:rPr>
          <w:rFonts w:ascii="Trebuchet MS" w:hAnsi="Trebuchet MS"/>
          <w:b/>
          <w:bCs/>
          <w:i/>
          <w:iCs/>
          <w:lang w:val="ro-RO"/>
        </w:rPr>
        <w:t xml:space="preserve"> post</w:t>
      </w:r>
      <w:r w:rsidR="00087D38" w:rsidRPr="00E33F4F">
        <w:rPr>
          <w:rFonts w:ascii="Trebuchet MS" w:hAnsi="Trebuchet MS"/>
          <w:b/>
          <w:bCs/>
          <w:i/>
          <w:iCs/>
          <w:lang w:val="ro-RO"/>
        </w:rPr>
        <w:t>uri</w:t>
      </w:r>
      <w:r w:rsidRPr="00E33F4F">
        <w:rPr>
          <w:rFonts w:ascii="Trebuchet MS" w:hAnsi="Trebuchet MS"/>
          <w:b/>
          <w:bCs/>
          <w:i/>
          <w:iCs/>
          <w:lang w:val="ro-RO"/>
        </w:rPr>
        <w:t>) și expert clasa I, grad profesional principal</w:t>
      </w:r>
      <w:r w:rsidR="00087D38" w:rsidRPr="00E33F4F">
        <w:rPr>
          <w:rFonts w:ascii="Trebuchet MS" w:hAnsi="Trebuchet MS"/>
          <w:b/>
          <w:bCs/>
          <w:i/>
          <w:iCs/>
          <w:lang w:val="ro-RO"/>
        </w:rPr>
        <w:t xml:space="preserve"> </w:t>
      </w:r>
      <w:r w:rsidR="00526FEA" w:rsidRPr="00E33F4F">
        <w:rPr>
          <w:rFonts w:ascii="Trebuchet MS" w:hAnsi="Trebuchet MS"/>
          <w:b/>
          <w:bCs/>
          <w:i/>
          <w:iCs/>
          <w:lang w:val="ro-RO"/>
        </w:rPr>
        <w:t>(</w:t>
      </w:r>
      <w:r w:rsidR="00087D38" w:rsidRPr="00E33F4F">
        <w:rPr>
          <w:rFonts w:ascii="Trebuchet MS" w:eastAsia="Calibri" w:hAnsi="Trebuchet MS" w:cs="Trebuchet MS"/>
          <w:b/>
          <w:i/>
          <w:iCs/>
          <w:kern w:val="0"/>
          <w:lang w:val="ro-RO" w:eastAsia="en-US" w:bidi="ar-SA"/>
        </w:rPr>
        <w:t>3 posturi</w:t>
      </w:r>
      <w:r w:rsidR="00526FEA" w:rsidRPr="00E33F4F">
        <w:rPr>
          <w:rFonts w:ascii="Trebuchet MS" w:hAnsi="Trebuchet MS"/>
          <w:b/>
          <w:bCs/>
          <w:i/>
          <w:iCs/>
          <w:lang w:val="ro-RO"/>
        </w:rPr>
        <w:t>)</w:t>
      </w:r>
      <w:r w:rsidRPr="00E33F4F">
        <w:rPr>
          <w:rFonts w:ascii="Trebuchet MS" w:hAnsi="Trebuchet MS"/>
          <w:b/>
          <w:bCs/>
          <w:i/>
          <w:iCs/>
          <w:lang w:val="ro-RO"/>
        </w:rPr>
        <w:t xml:space="preserve"> la </w:t>
      </w:r>
      <w:r w:rsidR="00087D38" w:rsidRPr="00E33F4F">
        <w:rPr>
          <w:rFonts w:ascii="Trebuchet MS" w:hAnsi="Trebuchet MS"/>
          <w:b/>
          <w:bCs/>
          <w:i/>
          <w:iCs/>
          <w:lang w:val="ro-RO"/>
        </w:rPr>
        <w:t>Direcția generală de contabilitate publică</w:t>
      </w:r>
    </w:p>
    <w:p w:rsidR="00734218" w:rsidRPr="00E33F4F" w:rsidRDefault="00734218" w:rsidP="00B9468E">
      <w:pPr>
        <w:rPr>
          <w:rFonts w:ascii="Trebuchet MS" w:hAnsi="Trebuchet MS"/>
          <w:bCs/>
          <w:lang w:val="ro-RO"/>
        </w:rPr>
      </w:pPr>
    </w:p>
    <w:p w:rsidR="003B1914" w:rsidRPr="00EA0382" w:rsidRDefault="003B1914" w:rsidP="00B9468E">
      <w:pPr>
        <w:rPr>
          <w:rFonts w:ascii="Trebuchet MS" w:hAnsi="Trebuchet MS"/>
          <w:b/>
          <w:bCs/>
          <w:lang w:val="ro-RO"/>
        </w:rPr>
      </w:pPr>
    </w:p>
    <w:p w:rsidR="003B1914" w:rsidRPr="00EA0382" w:rsidRDefault="003B1914" w:rsidP="00B9468E">
      <w:pPr>
        <w:rPr>
          <w:rFonts w:ascii="Trebuchet MS" w:hAnsi="Trebuchet MS"/>
          <w:b/>
          <w:bCs/>
          <w:lang w:val="ro-RO"/>
        </w:rPr>
      </w:pPr>
    </w:p>
    <w:p w:rsidR="00734218" w:rsidRPr="00EA0382" w:rsidRDefault="00987CCC" w:rsidP="00B9468E">
      <w:pPr>
        <w:rPr>
          <w:rFonts w:ascii="Trebuchet MS" w:hAnsi="Trebuchet MS"/>
        </w:rPr>
      </w:pPr>
      <w:r w:rsidRPr="00EA0382">
        <w:rPr>
          <w:rFonts w:ascii="Trebuchet MS" w:hAnsi="Trebuchet MS"/>
          <w:b/>
          <w:bCs/>
          <w:lang w:val="ro-RO"/>
        </w:rPr>
        <w:t>Tip concurs:</w:t>
      </w:r>
    </w:p>
    <w:p w:rsidR="00734218" w:rsidRPr="00EA0382" w:rsidRDefault="00987CCC" w:rsidP="00B9468E">
      <w:pPr>
        <w:jc w:val="both"/>
        <w:rPr>
          <w:rFonts w:ascii="Trebuchet MS" w:hAnsi="Trebuchet MS"/>
        </w:rPr>
      </w:pPr>
      <w:r w:rsidRPr="00EA0382">
        <w:rPr>
          <w:rFonts w:ascii="Trebuchet MS" w:hAnsi="Trebuchet MS"/>
          <w:lang w:val="ro-RO"/>
        </w:rPr>
        <w:t>Recrutare funcții publice de execuție vacante perioadă nedeterminată, normă întreagă, durata normală a timpului de muncă de 8 ore/zi, 40 ore/săptămână.</w:t>
      </w:r>
    </w:p>
    <w:p w:rsidR="00734218" w:rsidRPr="00EA0382" w:rsidRDefault="00734218" w:rsidP="00B9468E">
      <w:pPr>
        <w:rPr>
          <w:rFonts w:ascii="Trebuchet MS" w:hAnsi="Trebuchet MS"/>
          <w:lang w:val="ro-RO"/>
        </w:rPr>
      </w:pPr>
    </w:p>
    <w:p w:rsidR="00734218" w:rsidRPr="00EA0382" w:rsidRDefault="00987CCC" w:rsidP="00B9468E">
      <w:pPr>
        <w:jc w:val="both"/>
        <w:rPr>
          <w:rFonts w:ascii="Trebuchet MS" w:hAnsi="Trebuchet MS"/>
          <w:color w:val="000000"/>
        </w:rPr>
      </w:pPr>
      <w:r w:rsidRPr="00EA0382">
        <w:rPr>
          <w:rFonts w:ascii="Trebuchet MS" w:hAnsi="Trebuchet MS"/>
          <w:b/>
          <w:bCs/>
          <w:color w:val="000000"/>
          <w:lang w:val="ro-RO"/>
        </w:rPr>
        <w:t>Date desfășurare concurs:</w:t>
      </w:r>
    </w:p>
    <w:p w:rsidR="00734218" w:rsidRPr="00EA0382" w:rsidRDefault="00987CCC" w:rsidP="00B9468E">
      <w:pPr>
        <w:jc w:val="both"/>
        <w:rPr>
          <w:rFonts w:ascii="Trebuchet MS" w:hAnsi="Trebuchet MS"/>
        </w:rPr>
      </w:pPr>
      <w:r w:rsidRPr="00EA0382">
        <w:rPr>
          <w:rFonts w:ascii="Trebuchet MS" w:hAnsi="Trebuchet MS"/>
          <w:color w:val="000000"/>
          <w:lang w:val="ro-RO"/>
        </w:rPr>
        <w:t xml:space="preserve">Dosarele de înscriere la concurs se depun la sediul Ministerului Finanțelor în perioada </w:t>
      </w:r>
      <w:r w:rsidR="005A4262" w:rsidRPr="00EA0382">
        <w:rPr>
          <w:rFonts w:ascii="Trebuchet MS" w:hAnsi="Trebuchet MS"/>
          <w:b/>
          <w:color w:val="000000"/>
          <w:lang w:val="ro-RO"/>
        </w:rPr>
        <w:t>0</w:t>
      </w:r>
      <w:r w:rsidR="00A7749D" w:rsidRPr="00EA0382">
        <w:rPr>
          <w:rFonts w:ascii="Trebuchet MS" w:hAnsi="Trebuchet MS"/>
          <w:b/>
          <w:bCs/>
          <w:color w:val="000000"/>
          <w:lang w:val="ro-RO"/>
        </w:rPr>
        <w:t>5</w:t>
      </w:r>
      <w:r w:rsidR="00526FEA" w:rsidRPr="00EA0382">
        <w:rPr>
          <w:rFonts w:ascii="Trebuchet MS" w:hAnsi="Trebuchet MS"/>
          <w:b/>
          <w:bCs/>
          <w:color w:val="000000"/>
          <w:lang w:val="ro-RO"/>
        </w:rPr>
        <w:t>.</w:t>
      </w:r>
      <w:r w:rsidR="00A7749D" w:rsidRPr="00EA0382">
        <w:rPr>
          <w:rFonts w:ascii="Trebuchet MS" w:hAnsi="Trebuchet MS"/>
          <w:b/>
          <w:bCs/>
          <w:color w:val="000000"/>
          <w:lang w:val="ro-RO"/>
        </w:rPr>
        <w:t>0</w:t>
      </w:r>
      <w:r w:rsidR="005A4262" w:rsidRPr="00EA0382">
        <w:rPr>
          <w:rFonts w:ascii="Trebuchet MS" w:hAnsi="Trebuchet MS"/>
          <w:b/>
          <w:bCs/>
          <w:color w:val="000000"/>
          <w:lang w:val="ro-RO"/>
        </w:rPr>
        <w:t>8</w:t>
      </w:r>
      <w:r w:rsidR="00526FEA" w:rsidRPr="00EA0382">
        <w:rPr>
          <w:rFonts w:ascii="Trebuchet MS" w:hAnsi="Trebuchet MS"/>
          <w:b/>
          <w:bCs/>
          <w:color w:val="000000"/>
          <w:lang w:val="ro-RO"/>
        </w:rPr>
        <w:t>-</w:t>
      </w:r>
      <w:r w:rsidR="005A4262" w:rsidRPr="00EA0382">
        <w:rPr>
          <w:rFonts w:ascii="Trebuchet MS" w:hAnsi="Trebuchet MS"/>
          <w:b/>
          <w:bCs/>
          <w:color w:val="000000"/>
          <w:lang w:val="ro-RO"/>
        </w:rPr>
        <w:t>24</w:t>
      </w:r>
      <w:r w:rsidR="00526FEA" w:rsidRPr="00EA0382">
        <w:rPr>
          <w:rFonts w:ascii="Trebuchet MS" w:hAnsi="Trebuchet MS"/>
          <w:b/>
          <w:bCs/>
          <w:color w:val="000000"/>
          <w:lang w:val="ro-RO"/>
        </w:rPr>
        <w:t>.</w:t>
      </w:r>
      <w:r w:rsidR="00A7749D" w:rsidRPr="00EA0382">
        <w:rPr>
          <w:rFonts w:ascii="Trebuchet MS" w:hAnsi="Trebuchet MS"/>
          <w:b/>
          <w:bCs/>
          <w:color w:val="000000"/>
          <w:lang w:val="ro-RO"/>
        </w:rPr>
        <w:t>0</w:t>
      </w:r>
      <w:r w:rsidR="005A4262" w:rsidRPr="00EA0382">
        <w:rPr>
          <w:rFonts w:ascii="Trebuchet MS" w:hAnsi="Trebuchet MS"/>
          <w:b/>
          <w:bCs/>
          <w:color w:val="000000"/>
          <w:lang w:val="ro-RO"/>
        </w:rPr>
        <w:t>8</w:t>
      </w:r>
      <w:r w:rsidR="00526FEA" w:rsidRPr="00EA0382">
        <w:rPr>
          <w:rFonts w:ascii="Trebuchet MS" w:hAnsi="Trebuchet MS"/>
          <w:b/>
          <w:bCs/>
          <w:color w:val="000000"/>
          <w:lang w:val="ro-RO"/>
        </w:rPr>
        <w:t>.202</w:t>
      </w:r>
      <w:r w:rsidR="00087D38" w:rsidRPr="00EA0382">
        <w:rPr>
          <w:rFonts w:ascii="Trebuchet MS" w:hAnsi="Trebuchet MS"/>
          <w:b/>
          <w:bCs/>
          <w:color w:val="000000"/>
          <w:lang w:val="ro-RO"/>
        </w:rPr>
        <w:t>2</w:t>
      </w:r>
      <w:r w:rsidRPr="00EA0382">
        <w:rPr>
          <w:rFonts w:ascii="Trebuchet MS" w:hAnsi="Trebuchet MS"/>
          <w:b/>
          <w:color w:val="000000"/>
          <w:lang w:val="ro-RO"/>
        </w:rPr>
        <w:t>, inclusiv.</w:t>
      </w:r>
    </w:p>
    <w:p w:rsidR="00734218" w:rsidRPr="00EA0382" w:rsidRDefault="00987CCC" w:rsidP="00B9468E">
      <w:pPr>
        <w:jc w:val="both"/>
        <w:rPr>
          <w:rFonts w:ascii="Trebuchet MS" w:hAnsi="Trebuchet MS"/>
        </w:rPr>
      </w:pPr>
      <w:r w:rsidRPr="00EA0382">
        <w:rPr>
          <w:rFonts w:ascii="Trebuchet MS" w:hAnsi="Trebuchet MS"/>
          <w:lang w:val="ro-RO"/>
        </w:rPr>
        <w:br/>
      </w:r>
      <w:r w:rsidRPr="00EA0382">
        <w:rPr>
          <w:rFonts w:ascii="Trebuchet MS" w:hAnsi="Trebuchet MS"/>
          <w:b/>
          <w:bCs/>
          <w:lang w:val="ro-RO"/>
        </w:rPr>
        <w:t>Data și ora desfășurării probei scrise a concursului</w:t>
      </w:r>
      <w:r w:rsidRPr="00EA0382">
        <w:rPr>
          <w:rFonts w:ascii="Trebuchet MS" w:hAnsi="Trebuchet MS"/>
          <w:lang w:val="ro-RO"/>
        </w:rPr>
        <w:t xml:space="preserve">: </w:t>
      </w:r>
      <w:r w:rsidR="005A4262" w:rsidRPr="00EA0382">
        <w:rPr>
          <w:rFonts w:ascii="Trebuchet MS" w:hAnsi="Trebuchet MS"/>
          <w:b/>
          <w:lang w:val="ro-RO"/>
        </w:rPr>
        <w:t>05.09</w:t>
      </w:r>
      <w:r w:rsidRPr="00EA0382">
        <w:rPr>
          <w:rFonts w:ascii="Trebuchet MS" w:hAnsi="Trebuchet MS"/>
          <w:b/>
          <w:lang w:val="ro-RO"/>
        </w:rPr>
        <w:t>.202</w:t>
      </w:r>
      <w:r w:rsidR="00A7749D" w:rsidRPr="00EA0382">
        <w:rPr>
          <w:rFonts w:ascii="Trebuchet MS" w:hAnsi="Trebuchet MS"/>
          <w:b/>
          <w:lang w:val="ro-RO"/>
        </w:rPr>
        <w:t>2</w:t>
      </w:r>
      <w:r w:rsidRPr="00EA0382">
        <w:rPr>
          <w:rFonts w:ascii="Trebuchet MS" w:hAnsi="Trebuchet MS"/>
          <w:b/>
          <w:lang w:val="ro-RO"/>
        </w:rPr>
        <w:t>, ora.1</w:t>
      </w:r>
      <w:r w:rsidR="00526FEA" w:rsidRPr="00EA0382">
        <w:rPr>
          <w:rFonts w:ascii="Trebuchet MS" w:hAnsi="Trebuchet MS"/>
          <w:b/>
          <w:lang w:val="ro-RO"/>
        </w:rPr>
        <w:t>1</w:t>
      </w:r>
      <w:r w:rsidRPr="00EA0382">
        <w:rPr>
          <w:rFonts w:ascii="Trebuchet MS" w:hAnsi="Trebuchet MS"/>
          <w:b/>
          <w:lang w:val="ro-RO"/>
        </w:rPr>
        <w:t>:00 la sediul Ministerului Finanțelor, Bd. Libertății nr.16, sector 5, București;</w:t>
      </w:r>
    </w:p>
    <w:p w:rsidR="00734218" w:rsidRPr="00EA0382" w:rsidRDefault="00987CCC" w:rsidP="00B9468E">
      <w:pPr>
        <w:jc w:val="both"/>
        <w:rPr>
          <w:rFonts w:ascii="Trebuchet MS" w:hAnsi="Trebuchet MS"/>
        </w:rPr>
      </w:pPr>
      <w:r w:rsidRPr="00EA0382">
        <w:rPr>
          <w:rFonts w:ascii="Trebuchet MS" w:hAnsi="Trebuchet MS"/>
          <w:lang w:val="ro-RO"/>
        </w:rPr>
        <w:br/>
      </w:r>
      <w:r w:rsidRPr="00EA0382">
        <w:rPr>
          <w:rFonts w:ascii="Trebuchet MS" w:hAnsi="Trebuchet MS"/>
          <w:b/>
          <w:bCs/>
          <w:lang w:val="ro-RO"/>
        </w:rPr>
        <w:t>Data și ora desfășurării intervi</w:t>
      </w:r>
      <w:r w:rsidRPr="00EA0382">
        <w:rPr>
          <w:rFonts w:ascii="Trebuchet MS" w:hAnsi="Trebuchet MS"/>
          <w:b/>
          <w:lang w:val="ro-RO"/>
        </w:rPr>
        <w:t>ului</w:t>
      </w:r>
      <w:r w:rsidRPr="00EA0382">
        <w:rPr>
          <w:rFonts w:ascii="Trebuchet MS" w:hAnsi="Trebuchet MS"/>
          <w:b/>
          <w:color w:val="000000"/>
          <w:lang w:val="ro-RO"/>
        </w:rPr>
        <w:t xml:space="preserve"> </w:t>
      </w:r>
      <w:r w:rsidRPr="00EA0382">
        <w:rPr>
          <w:rFonts w:ascii="Trebuchet MS" w:hAnsi="Trebuchet MS"/>
          <w:lang w:val="ro-RO"/>
        </w:rPr>
        <w:t>vor fi afișate odată cu rezultatele la proba scrisă.</w:t>
      </w:r>
    </w:p>
    <w:p w:rsidR="00734218" w:rsidRPr="00EA0382" w:rsidRDefault="00734218" w:rsidP="00B9468E">
      <w:pPr>
        <w:ind w:firstLine="709"/>
        <w:jc w:val="both"/>
        <w:rPr>
          <w:rFonts w:ascii="Trebuchet MS" w:eastAsia="Arial" w:hAnsi="Trebuchet MS"/>
          <w:lang w:val="ro-RO" w:eastAsia="en-US"/>
        </w:rPr>
      </w:pPr>
    </w:p>
    <w:p w:rsidR="00734218" w:rsidRPr="00EA0382" w:rsidRDefault="00987CCC" w:rsidP="00B9468E">
      <w:pPr>
        <w:pStyle w:val="Header"/>
        <w:tabs>
          <w:tab w:val="clear" w:pos="4680"/>
          <w:tab w:val="clear" w:pos="9360"/>
        </w:tabs>
        <w:jc w:val="both"/>
        <w:rPr>
          <w:rFonts w:ascii="Trebuchet MS" w:hAnsi="Trebuchet MS"/>
        </w:rPr>
      </w:pPr>
      <w:r w:rsidRPr="00EA0382">
        <w:rPr>
          <w:rFonts w:ascii="Trebuchet MS" w:eastAsia="Calibri" w:hAnsi="Trebuchet MS"/>
          <w:b/>
          <w:bCs/>
          <w:lang w:val="ro-RO" w:eastAsia="en-US"/>
        </w:rPr>
        <w:t>Condiții de participare la concurs:</w:t>
      </w:r>
    </w:p>
    <w:p w:rsidR="00734218" w:rsidRPr="00EA0382" w:rsidRDefault="00987CCC" w:rsidP="00B9468E">
      <w:pPr>
        <w:jc w:val="both"/>
        <w:rPr>
          <w:rFonts w:ascii="Trebuchet MS" w:eastAsia="Calibri" w:hAnsi="Trebuchet MS"/>
          <w:lang w:val="ro-RO"/>
        </w:rPr>
      </w:pPr>
      <w:r w:rsidRPr="00EA0382">
        <w:rPr>
          <w:rFonts w:ascii="Trebuchet MS" w:eastAsia="Calibri" w:hAnsi="Trebuchet MS"/>
          <w:lang w:val="ro-RO"/>
        </w:rPr>
        <w:t>Candidații trebuie să îndeplinească condițiile prevăzute de art.465 alin.(1) din Ordonanța de urgență a Guvernului nr.57/2019 privind Codul administrativ</w:t>
      </w:r>
      <w:r w:rsidR="005A4262" w:rsidRPr="00EA0382">
        <w:rPr>
          <w:rFonts w:ascii="Trebuchet MS" w:eastAsia="Calibri" w:hAnsi="Trebuchet MS"/>
          <w:lang w:val="ro-RO"/>
        </w:rPr>
        <w:t>, cu modificările și completările ulterioare</w:t>
      </w:r>
      <w:r w:rsidRPr="00EA0382">
        <w:rPr>
          <w:rFonts w:ascii="Trebuchet MS" w:eastAsia="Calibri" w:hAnsi="Trebuchet MS"/>
          <w:lang w:val="ro-RO"/>
        </w:rPr>
        <w:t>.</w:t>
      </w:r>
    </w:p>
    <w:p w:rsidR="002A27C2" w:rsidRPr="00EA0382" w:rsidRDefault="002A27C2" w:rsidP="002A27C2">
      <w:pPr>
        <w:jc w:val="both"/>
        <w:rPr>
          <w:rFonts w:ascii="Trebuchet MS" w:eastAsia="Calibri" w:hAnsi="Trebuchet MS"/>
          <w:b/>
          <w:lang w:val="ro-RO"/>
        </w:rPr>
      </w:pPr>
    </w:p>
    <w:p w:rsidR="002A27C2" w:rsidRPr="00EA0382" w:rsidRDefault="002A27C2" w:rsidP="002A27C2">
      <w:pPr>
        <w:jc w:val="both"/>
        <w:rPr>
          <w:rFonts w:ascii="Trebuchet MS" w:hAnsi="Trebuchet MS"/>
          <w:b/>
        </w:rPr>
      </w:pPr>
      <w:r w:rsidRPr="00EA0382">
        <w:rPr>
          <w:rFonts w:ascii="Trebuchet MS" w:eastAsia="Calibri" w:hAnsi="Trebuchet MS"/>
          <w:b/>
          <w:lang w:val="ro-RO"/>
        </w:rPr>
        <w:t>Alte condiții:</w:t>
      </w:r>
    </w:p>
    <w:p w:rsidR="00734218" w:rsidRPr="00EA0382" w:rsidRDefault="00734218" w:rsidP="00B9468E">
      <w:pPr>
        <w:jc w:val="both"/>
        <w:rPr>
          <w:rFonts w:ascii="Trebuchet MS" w:eastAsia="Calibri" w:hAnsi="Trebuchet MS"/>
          <w:lang w:val="ro-RO"/>
        </w:rPr>
      </w:pPr>
    </w:p>
    <w:p w:rsidR="00526FEA" w:rsidRPr="00EA0382" w:rsidRDefault="00E5662C" w:rsidP="00B9468E">
      <w:pPr>
        <w:tabs>
          <w:tab w:val="center" w:pos="4536"/>
          <w:tab w:val="right" w:pos="9072"/>
        </w:tabs>
        <w:jc w:val="both"/>
        <w:rPr>
          <w:rFonts w:ascii="Trebuchet MS" w:eastAsia="Calibri" w:hAnsi="Trebuchet MS" w:cs="Times New Roman"/>
          <w:b/>
          <w:i/>
          <w:kern w:val="0"/>
          <w:lang w:val="ro-RO" w:eastAsia="en-US" w:bidi="ar-SA"/>
        </w:rPr>
      </w:pPr>
      <w:r>
        <w:rPr>
          <w:rFonts w:ascii="Trebuchet MS" w:eastAsia="Calibri" w:hAnsi="Trebuchet MS" w:cs="Times New Roman"/>
          <w:b/>
          <w:i/>
          <w:kern w:val="0"/>
          <w:lang w:val="ro-RO" w:eastAsia="en-US" w:bidi="ar-SA"/>
        </w:rPr>
        <w:t>I.</w:t>
      </w:r>
      <w:r w:rsidR="003F5538" w:rsidRPr="00EA0382">
        <w:rPr>
          <w:rFonts w:ascii="Trebuchet MS" w:eastAsia="Calibri" w:hAnsi="Trebuchet MS" w:cs="Times New Roman"/>
          <w:b/>
          <w:i/>
          <w:kern w:val="0"/>
          <w:lang w:val="ro-RO" w:eastAsia="en-US" w:bidi="ar-SA"/>
        </w:rPr>
        <w:t xml:space="preserve"> pentru </w:t>
      </w:r>
      <w:r w:rsidR="00526FEA" w:rsidRPr="00EA0382">
        <w:rPr>
          <w:rFonts w:ascii="Trebuchet MS" w:eastAsia="Calibri" w:hAnsi="Trebuchet MS" w:cs="Times New Roman"/>
          <w:b/>
          <w:i/>
          <w:kern w:val="0"/>
          <w:lang w:val="ro-RO" w:eastAsia="en-US" w:bidi="ar-SA"/>
        </w:rPr>
        <w:t xml:space="preserve">ocuparea funcției publice de execuție vacante de </w:t>
      </w:r>
      <w:r w:rsidR="003F5538" w:rsidRPr="00EA0382">
        <w:rPr>
          <w:rFonts w:ascii="Trebuchet MS" w:eastAsia="Calibri" w:hAnsi="Trebuchet MS" w:cs="Times New Roman"/>
          <w:b/>
          <w:i/>
          <w:kern w:val="0"/>
          <w:lang w:val="ro-RO" w:eastAsia="en-US" w:bidi="ar-SA"/>
        </w:rPr>
        <w:t>expert</w:t>
      </w:r>
      <w:r w:rsidR="00526FEA" w:rsidRPr="00EA0382">
        <w:rPr>
          <w:rFonts w:ascii="Trebuchet MS" w:eastAsia="Calibri" w:hAnsi="Trebuchet MS" w:cs="Times New Roman"/>
          <w:b/>
          <w:i/>
          <w:kern w:val="0"/>
          <w:lang w:val="ro-RO" w:eastAsia="en-US" w:bidi="ar-SA"/>
        </w:rPr>
        <w:t xml:space="preserve"> clasa I, grad profesional </w:t>
      </w:r>
      <w:r w:rsidR="003F5538" w:rsidRPr="00EA0382">
        <w:rPr>
          <w:rFonts w:ascii="Trebuchet MS" w:eastAsia="Calibri" w:hAnsi="Trebuchet MS" w:cs="Times New Roman"/>
          <w:b/>
          <w:i/>
          <w:kern w:val="0"/>
          <w:lang w:val="ro-RO" w:eastAsia="en-US" w:bidi="ar-SA"/>
        </w:rPr>
        <w:t>principal (</w:t>
      </w:r>
      <w:r>
        <w:rPr>
          <w:rFonts w:ascii="Trebuchet MS" w:eastAsia="Calibri" w:hAnsi="Trebuchet MS" w:cs="Times New Roman"/>
          <w:b/>
          <w:i/>
          <w:kern w:val="0"/>
          <w:lang w:val="ro-RO" w:eastAsia="en-US" w:bidi="ar-SA"/>
        </w:rPr>
        <w:t xml:space="preserve">1 post: </w:t>
      </w:r>
      <w:r w:rsidR="003F5538" w:rsidRPr="00EA0382">
        <w:rPr>
          <w:rFonts w:ascii="Trebuchet MS" w:eastAsia="Calibri" w:hAnsi="Trebuchet MS" w:cs="Times New Roman"/>
          <w:b/>
          <w:i/>
          <w:kern w:val="0"/>
          <w:lang w:val="ro-RO" w:eastAsia="en-US" w:bidi="ar-SA"/>
        </w:rPr>
        <w:t>ID 566482) la Serviciul elaborarea conturilor generale de execuție și a bilanțului centralizat al instituțiilor publice</w:t>
      </w:r>
    </w:p>
    <w:p w:rsidR="008B44A0" w:rsidRPr="00EA0382" w:rsidRDefault="008B44A0" w:rsidP="00B9468E">
      <w:pPr>
        <w:tabs>
          <w:tab w:val="center" w:pos="4536"/>
          <w:tab w:val="right" w:pos="9072"/>
        </w:tabs>
        <w:jc w:val="both"/>
        <w:rPr>
          <w:rFonts w:ascii="Trebuchet MS" w:eastAsia="Calibri" w:hAnsi="Trebuchet MS" w:cs="Times New Roman"/>
          <w:b/>
          <w:i/>
          <w:kern w:val="0"/>
          <w:lang w:val="ro-RO" w:eastAsia="en-US" w:bidi="ar-SA"/>
        </w:rPr>
      </w:pPr>
    </w:p>
    <w:p w:rsidR="008B44A0" w:rsidRPr="008B44A0" w:rsidRDefault="008B44A0" w:rsidP="008B44A0">
      <w:pPr>
        <w:tabs>
          <w:tab w:val="center" w:pos="4536"/>
          <w:tab w:val="right" w:pos="9072"/>
        </w:tabs>
        <w:contextualSpacing/>
        <w:jc w:val="both"/>
        <w:rPr>
          <w:rFonts w:ascii="Trebuchet MS" w:eastAsia="Calibri" w:hAnsi="Trebuchet MS" w:cs="Trebuchet MS"/>
          <w:kern w:val="0"/>
          <w:lang w:val="ro-RO" w:eastAsia="en-US" w:bidi="ar-SA"/>
        </w:rPr>
      </w:pPr>
      <w:r w:rsidRPr="00EA0382">
        <w:rPr>
          <w:rFonts w:ascii="Trebuchet MS" w:eastAsia="Calibri" w:hAnsi="Trebuchet MS" w:cs="Trebuchet MS"/>
          <w:kern w:val="0"/>
          <w:lang w:val="ro-RO" w:eastAsia="en-US" w:bidi="ar-SA"/>
        </w:rPr>
        <w:t xml:space="preserve">- </w:t>
      </w:r>
      <w:r w:rsidRPr="008B44A0">
        <w:rPr>
          <w:rFonts w:ascii="Trebuchet MS" w:eastAsia="Calibri" w:hAnsi="Trebuchet MS" w:cs="Trebuchet MS"/>
          <w:kern w:val="0"/>
          <w:lang w:val="ro-RO" w:eastAsia="en-US" w:bidi="ar-SA"/>
        </w:rPr>
        <w:t>studii universitare de licență absolvite cu diplomă de licență sau echivalentă în domeniul științelor economice;</w:t>
      </w:r>
    </w:p>
    <w:p w:rsidR="008B44A0" w:rsidRPr="008B44A0" w:rsidRDefault="008B44A0" w:rsidP="008B44A0">
      <w:pPr>
        <w:tabs>
          <w:tab w:val="center" w:pos="4536"/>
          <w:tab w:val="right" w:pos="9072"/>
        </w:tabs>
        <w:contextualSpacing/>
        <w:jc w:val="both"/>
        <w:rPr>
          <w:rFonts w:ascii="Trebuchet MS" w:eastAsia="Calibri" w:hAnsi="Trebuchet MS" w:cs="Trebuchet MS"/>
          <w:kern w:val="0"/>
          <w:lang w:val="ro-RO" w:eastAsia="en-US" w:bidi="ar-SA"/>
        </w:rPr>
      </w:pPr>
      <w:r w:rsidRPr="008B44A0">
        <w:rPr>
          <w:rFonts w:ascii="Trebuchet MS" w:eastAsia="Calibri" w:hAnsi="Trebuchet MS" w:cs="Trebuchet MS"/>
          <w:kern w:val="0"/>
          <w:lang w:val="ro-RO" w:eastAsia="en-US" w:bidi="ar-SA"/>
        </w:rPr>
        <w:t>- aplicații tip Office (editor de texte, prezentări, calcul tabelar) e-mail, sau alte programe similare – cunoștințe de bază care vor fi testate în cadrul probelor de concurs (proba scrisă și interviu);</w:t>
      </w:r>
    </w:p>
    <w:p w:rsidR="008B44A0" w:rsidRPr="008B44A0" w:rsidRDefault="008B44A0" w:rsidP="008B44A0">
      <w:pPr>
        <w:tabs>
          <w:tab w:val="center" w:pos="4536"/>
          <w:tab w:val="right" w:pos="9072"/>
        </w:tabs>
        <w:contextualSpacing/>
        <w:jc w:val="both"/>
        <w:rPr>
          <w:rFonts w:ascii="Trebuchet MS" w:eastAsia="Calibri" w:hAnsi="Trebuchet MS" w:cs="Trebuchet MS"/>
          <w:kern w:val="0"/>
          <w:lang w:val="ro-RO" w:eastAsia="en-US" w:bidi="ar-SA"/>
        </w:rPr>
      </w:pPr>
      <w:r w:rsidRPr="008B44A0">
        <w:rPr>
          <w:rFonts w:ascii="Trebuchet MS" w:eastAsia="Calibri" w:hAnsi="Trebuchet MS" w:cs="Trebuchet MS"/>
          <w:kern w:val="0"/>
          <w:lang w:val="ro-RO" w:eastAsia="en-US" w:bidi="ar-SA"/>
        </w:rPr>
        <w:t xml:space="preserve">- minimum </w:t>
      </w:r>
      <w:r w:rsidRPr="00EA0382">
        <w:rPr>
          <w:rFonts w:ascii="Trebuchet MS" w:eastAsia="Calibri" w:hAnsi="Trebuchet MS" w:cs="Trebuchet MS"/>
          <w:kern w:val="0"/>
          <w:lang w:val="ro-RO" w:eastAsia="en-US" w:bidi="ar-SA"/>
        </w:rPr>
        <w:t>5</w:t>
      </w:r>
      <w:r w:rsidRPr="008B44A0">
        <w:rPr>
          <w:rFonts w:ascii="Trebuchet MS" w:eastAsia="Calibri" w:hAnsi="Trebuchet MS" w:cs="Trebuchet MS"/>
          <w:kern w:val="0"/>
          <w:lang w:val="ro-RO" w:eastAsia="en-US" w:bidi="ar-SA"/>
        </w:rPr>
        <w:t xml:space="preserve"> ani vechime în specialitatea studiilor necesare exercitării funcției publice.</w:t>
      </w:r>
    </w:p>
    <w:p w:rsidR="00B9468E" w:rsidRPr="00EA0382" w:rsidRDefault="00B9468E" w:rsidP="00B9468E">
      <w:pPr>
        <w:tabs>
          <w:tab w:val="center" w:pos="4536"/>
          <w:tab w:val="right" w:pos="9072"/>
        </w:tabs>
        <w:ind w:left="360"/>
        <w:contextualSpacing/>
        <w:jc w:val="both"/>
        <w:rPr>
          <w:rFonts w:ascii="Trebuchet MS" w:eastAsia="Calibri" w:hAnsi="Trebuchet MS" w:cs="Times New Roman"/>
          <w:b/>
          <w:i/>
          <w:kern w:val="0"/>
          <w:lang w:val="ro-RO" w:eastAsia="en-US" w:bidi="ar-SA"/>
        </w:rPr>
      </w:pPr>
    </w:p>
    <w:p w:rsidR="00526FEA" w:rsidRPr="00EA0382" w:rsidRDefault="00526FEA" w:rsidP="00B9468E">
      <w:pPr>
        <w:pStyle w:val="Header"/>
        <w:tabs>
          <w:tab w:val="clear" w:pos="4680"/>
          <w:tab w:val="clear" w:pos="9360"/>
        </w:tabs>
        <w:jc w:val="both"/>
        <w:rPr>
          <w:rFonts w:ascii="Trebuchet MS" w:hAnsi="Trebuchet MS"/>
        </w:rPr>
      </w:pPr>
      <w:r w:rsidRPr="00EA0382">
        <w:rPr>
          <w:rFonts w:ascii="Trebuchet MS" w:hAnsi="Trebuchet MS"/>
          <w:b/>
          <w:bCs/>
          <w:lang w:val="ro-RO" w:eastAsia="en-US"/>
        </w:rPr>
        <w:t>Atribuțiile postului</w:t>
      </w:r>
    </w:p>
    <w:p w:rsidR="00842E4A" w:rsidRPr="00EA0382" w:rsidRDefault="00842E4A" w:rsidP="00842E4A">
      <w:pPr>
        <w:numPr>
          <w:ilvl w:val="0"/>
          <w:numId w:val="21"/>
        </w:numPr>
        <w:suppressAutoHyphens/>
        <w:jc w:val="both"/>
        <w:rPr>
          <w:rFonts w:ascii="Trebuchet MS" w:eastAsia="Times New Roman" w:hAnsi="Trebuchet MS" w:cs="Times New Roman"/>
          <w:kern w:val="0"/>
          <w:lang w:bidi="ar-SA"/>
        </w:rPr>
      </w:pPr>
      <w:r w:rsidRPr="00EA0382">
        <w:rPr>
          <w:rFonts w:ascii="Trebuchet MS" w:eastAsia="Times New Roman" w:hAnsi="Trebuchet MS"/>
          <w:iCs/>
          <w:kern w:val="0"/>
          <w:lang w:val="it-IT" w:bidi="ar-SA"/>
        </w:rPr>
        <w:t xml:space="preserve">Verifică şi analizează, trimestrial şi anual, situaţiile financiare transmise de ordonatorii principali de credite din sectorul "buget de stat", instituții publice autonome şi </w:t>
      </w:r>
      <w:r w:rsidRPr="00EA0382">
        <w:rPr>
          <w:rFonts w:ascii="Trebuchet MS" w:eastAsia="Times New Roman" w:hAnsi="Trebuchet MS"/>
          <w:iCs/>
          <w:kern w:val="0"/>
          <w:lang w:val="it-IT" w:bidi="ar-SA"/>
        </w:rPr>
        <w:lastRenderedPageBreak/>
        <w:t xml:space="preserve">respectiv, de Direcțiile Generale Regionale ale Finanțelor Publice/Administrațiile Județene ale Finanțelor Publice pentru ordonatorii de credite din sectorul "buget local" repartizate de </w:t>
      </w:r>
      <w:r w:rsidRPr="00EA0382">
        <w:rPr>
          <w:rFonts w:ascii="Trebuchet MS" w:eastAsia="Times New Roman" w:hAnsi="Trebuchet MS"/>
          <w:iCs/>
          <w:kern w:val="0"/>
          <w:lang w:val="ro-RO" w:bidi="ar-SA"/>
        </w:rPr>
        <w:t>ș</w:t>
      </w:r>
      <w:r w:rsidRPr="00EA0382">
        <w:rPr>
          <w:rFonts w:ascii="Trebuchet MS" w:eastAsia="Times New Roman" w:hAnsi="Trebuchet MS"/>
          <w:iCs/>
          <w:kern w:val="0"/>
          <w:lang w:val="it-IT" w:bidi="ar-SA"/>
        </w:rPr>
        <w:t>eful de serviciu</w:t>
      </w:r>
      <w:r w:rsidRPr="00EA0382">
        <w:rPr>
          <w:rFonts w:ascii="Trebuchet MS" w:eastAsia="Times New Roman" w:hAnsi="Trebuchet MS"/>
          <w:iCs/>
          <w:kern w:val="0"/>
          <w:lang w:val="ro-RO" w:bidi="ar-SA"/>
        </w:rPr>
        <w:t>;</w:t>
      </w:r>
    </w:p>
    <w:p w:rsidR="00842E4A" w:rsidRPr="00EA0382" w:rsidRDefault="00842E4A" w:rsidP="00842E4A">
      <w:pPr>
        <w:numPr>
          <w:ilvl w:val="0"/>
          <w:numId w:val="21"/>
        </w:numPr>
        <w:suppressAutoHyphens/>
        <w:jc w:val="both"/>
        <w:rPr>
          <w:rFonts w:ascii="Trebuchet MS" w:eastAsia="Times New Roman" w:hAnsi="Trebuchet MS" w:cs="Times New Roman"/>
          <w:kern w:val="0"/>
          <w:lang w:bidi="ar-SA"/>
        </w:rPr>
      </w:pPr>
      <w:r w:rsidRPr="00EA0382">
        <w:rPr>
          <w:rFonts w:ascii="Trebuchet MS" w:eastAsia="Times New Roman" w:hAnsi="Trebuchet MS"/>
          <w:iCs/>
          <w:kern w:val="0"/>
          <w:lang w:val="ro-RO" w:bidi="ar-SA"/>
        </w:rPr>
        <w:t xml:space="preserve">Verifică, analizează și centralizează informatic documentele de modificare a indicatorilor financiari ai bugetului general consolidat întocmite și prezentate de direcțiile de specialitate din minister și elaborează situațiile privind prevederile bugetare actualizate cu modificările din cursul lunii; </w:t>
      </w:r>
    </w:p>
    <w:p w:rsidR="00842E4A" w:rsidRPr="00EA0382" w:rsidRDefault="00842E4A" w:rsidP="00842E4A">
      <w:pPr>
        <w:numPr>
          <w:ilvl w:val="0"/>
          <w:numId w:val="21"/>
        </w:numPr>
        <w:suppressAutoHyphens/>
        <w:jc w:val="both"/>
        <w:rPr>
          <w:rFonts w:ascii="Trebuchet MS" w:eastAsia="Times New Roman" w:hAnsi="Trebuchet MS" w:cs="Times New Roman"/>
          <w:kern w:val="0"/>
          <w:lang w:bidi="ar-SA"/>
        </w:rPr>
      </w:pPr>
      <w:r w:rsidRPr="00EA0382">
        <w:rPr>
          <w:rFonts w:ascii="Trebuchet MS" w:eastAsia="Times New Roman" w:hAnsi="Trebuchet MS"/>
          <w:iCs/>
          <w:kern w:val="0"/>
          <w:lang w:val="it-IT" w:bidi="ar-SA"/>
        </w:rPr>
        <w:t>Verifică, analizează, centralizeaz</w:t>
      </w:r>
      <w:r w:rsidRPr="00EA0382">
        <w:rPr>
          <w:rFonts w:ascii="Trebuchet MS" w:eastAsia="Times New Roman" w:hAnsi="Trebuchet MS"/>
          <w:iCs/>
          <w:kern w:val="0"/>
          <w:lang w:val="ro-RO" w:bidi="ar-SA"/>
        </w:rPr>
        <w:t xml:space="preserve">ă și elaborează </w:t>
      </w:r>
      <w:r w:rsidRPr="00EA0382">
        <w:rPr>
          <w:rFonts w:ascii="Trebuchet MS" w:eastAsia="Times New Roman" w:hAnsi="Trebuchet MS"/>
          <w:iCs/>
          <w:kern w:val="0"/>
          <w:lang w:val="it-IT" w:bidi="ar-SA"/>
        </w:rPr>
        <w:t xml:space="preserve"> raporta</w:t>
      </w:r>
      <w:r w:rsidRPr="00EA0382">
        <w:rPr>
          <w:rFonts w:ascii="Trebuchet MS" w:eastAsia="Times New Roman" w:hAnsi="Trebuchet MS"/>
          <w:iCs/>
          <w:kern w:val="0"/>
          <w:lang w:val="ro-RO" w:bidi="ar-SA"/>
        </w:rPr>
        <w:t>ri financiare</w:t>
      </w:r>
      <w:r w:rsidRPr="00EA0382">
        <w:rPr>
          <w:rFonts w:ascii="Trebuchet MS" w:eastAsia="Times New Roman" w:hAnsi="Trebuchet MS"/>
          <w:iCs/>
          <w:kern w:val="0"/>
          <w:lang w:val="it-IT" w:bidi="ar-SA"/>
        </w:rPr>
        <w:t xml:space="preserve"> lunare;</w:t>
      </w:r>
    </w:p>
    <w:p w:rsidR="00842E4A" w:rsidRPr="00EA0382" w:rsidRDefault="00842E4A" w:rsidP="00842E4A">
      <w:pPr>
        <w:numPr>
          <w:ilvl w:val="0"/>
          <w:numId w:val="21"/>
        </w:numPr>
        <w:suppressAutoHyphens/>
        <w:jc w:val="both"/>
        <w:rPr>
          <w:rFonts w:ascii="Trebuchet MS" w:eastAsia="Times New Roman" w:hAnsi="Trebuchet MS" w:cs="Times New Roman"/>
          <w:kern w:val="0"/>
          <w:lang w:bidi="ar-SA"/>
        </w:rPr>
      </w:pPr>
      <w:r w:rsidRPr="00EA0382">
        <w:rPr>
          <w:rFonts w:ascii="Trebuchet MS" w:eastAsia="Times New Roman" w:hAnsi="Trebuchet MS"/>
          <w:iCs/>
          <w:kern w:val="0"/>
          <w:lang w:val="it-IT" w:bidi="ar-SA"/>
        </w:rPr>
        <w:t>Participă la elaborarea lucrărilor privind contul general anual de execuţie a bugetului de stat;</w:t>
      </w:r>
    </w:p>
    <w:p w:rsidR="00842E4A" w:rsidRPr="00EA0382" w:rsidRDefault="00842E4A" w:rsidP="00842E4A">
      <w:pPr>
        <w:numPr>
          <w:ilvl w:val="0"/>
          <w:numId w:val="21"/>
        </w:numPr>
        <w:suppressAutoHyphens/>
        <w:jc w:val="both"/>
        <w:rPr>
          <w:rFonts w:ascii="Trebuchet MS" w:eastAsia="Times New Roman" w:hAnsi="Trebuchet MS" w:cs="Times New Roman"/>
          <w:kern w:val="0"/>
          <w:lang w:bidi="ar-SA"/>
        </w:rPr>
      </w:pPr>
      <w:r w:rsidRPr="00EA0382">
        <w:rPr>
          <w:rFonts w:ascii="Trebuchet MS" w:eastAsia="Times New Roman" w:hAnsi="Trebuchet MS"/>
          <w:iCs/>
          <w:kern w:val="0"/>
          <w:lang w:val="ro-RO" w:bidi="ar-SA"/>
        </w:rPr>
        <w:t>Întocmește note, avize, propuneri și observații la lucrările transmise de alte direcții din minister, precum și proiecte de adrese primite de la alte instituții din afara ministerului;</w:t>
      </w:r>
    </w:p>
    <w:p w:rsidR="00842E4A" w:rsidRPr="00EA0382" w:rsidRDefault="00842E4A" w:rsidP="00842E4A">
      <w:pPr>
        <w:numPr>
          <w:ilvl w:val="0"/>
          <w:numId w:val="21"/>
        </w:numPr>
        <w:suppressAutoHyphens/>
        <w:jc w:val="both"/>
        <w:rPr>
          <w:rFonts w:ascii="Trebuchet MS" w:eastAsia="Times New Roman" w:hAnsi="Trebuchet MS" w:cs="Times New Roman"/>
          <w:kern w:val="0"/>
          <w:lang w:bidi="ar-SA"/>
        </w:rPr>
      </w:pPr>
      <w:r w:rsidRPr="00EA0382">
        <w:rPr>
          <w:rFonts w:ascii="Trebuchet MS" w:eastAsia="Times New Roman" w:hAnsi="Trebuchet MS"/>
          <w:iCs/>
          <w:kern w:val="0"/>
          <w:lang w:val="it-IT" w:bidi="ar-SA"/>
        </w:rPr>
        <w:t xml:space="preserve">Elaborează proiecte de  adrese către ministere şi Direcţiile Generale Regionale ale Finanţelor Publice / Administrațiile Județene ale Finanțelor Publice, cu problemele constatate din  verificarea situaţiilor financiare </w:t>
      </w:r>
      <w:r w:rsidRPr="00EA0382">
        <w:rPr>
          <w:rFonts w:ascii="Trebuchet MS" w:eastAsia="Times New Roman" w:hAnsi="Trebuchet MS"/>
          <w:iCs/>
          <w:kern w:val="0"/>
          <w:lang w:val="ro-RO" w:bidi="ar-SA"/>
        </w:rPr>
        <w:t>în vederea clarificării acestora și asigurării de raportări corecte</w:t>
      </w:r>
      <w:r w:rsidRPr="00EA0382">
        <w:rPr>
          <w:rFonts w:ascii="Trebuchet MS" w:eastAsia="Times New Roman" w:hAnsi="Trebuchet MS"/>
          <w:iCs/>
          <w:kern w:val="0"/>
          <w:lang w:val="it-IT" w:bidi="ar-SA"/>
        </w:rPr>
        <w:t>;</w:t>
      </w:r>
    </w:p>
    <w:p w:rsidR="00842E4A" w:rsidRPr="00EA0382" w:rsidRDefault="00842E4A" w:rsidP="00842E4A">
      <w:pPr>
        <w:numPr>
          <w:ilvl w:val="0"/>
          <w:numId w:val="21"/>
        </w:numPr>
        <w:suppressAutoHyphens/>
        <w:ind w:left="714" w:hanging="357"/>
        <w:jc w:val="both"/>
        <w:rPr>
          <w:rFonts w:ascii="Trebuchet MS" w:eastAsia="Times New Roman" w:hAnsi="Trebuchet MS" w:cs="Times New Roman"/>
          <w:kern w:val="0"/>
          <w:lang w:bidi="ar-SA"/>
        </w:rPr>
      </w:pPr>
      <w:r w:rsidRPr="00EA0382">
        <w:rPr>
          <w:rFonts w:ascii="Trebuchet MS" w:eastAsia="Times New Roman" w:hAnsi="Trebuchet MS"/>
          <w:kern w:val="0"/>
          <w:lang w:val="it-IT" w:bidi="ar-SA"/>
        </w:rPr>
        <w:t>Răspunde pentru legalitatea şi corectitudinea de fond şi de formă a  tuturor lucrărilor pe care le întocmeşte;</w:t>
      </w:r>
    </w:p>
    <w:p w:rsidR="00842E4A" w:rsidRPr="00EA0382" w:rsidRDefault="00842E4A" w:rsidP="00842E4A">
      <w:pPr>
        <w:numPr>
          <w:ilvl w:val="0"/>
          <w:numId w:val="21"/>
        </w:numPr>
        <w:suppressAutoHyphens/>
        <w:ind w:left="714" w:hanging="357"/>
        <w:jc w:val="both"/>
        <w:rPr>
          <w:rFonts w:ascii="Trebuchet MS" w:eastAsia="Times New Roman" w:hAnsi="Trebuchet MS" w:cs="Calibri"/>
          <w:kern w:val="0"/>
          <w:lang w:bidi="ar-SA"/>
        </w:rPr>
      </w:pPr>
      <w:r w:rsidRPr="00EA0382">
        <w:rPr>
          <w:rFonts w:ascii="Trebuchet MS" w:eastAsia="Times New Roman" w:hAnsi="Trebuchet MS"/>
          <w:kern w:val="0"/>
          <w:lang w:val="it-IT" w:bidi="ar-SA"/>
        </w:rPr>
        <w:t>Îndeplineşte orice alte sarcini primite de la conducerea serviciului care duc la îndeplinirea scopului principal postului;</w:t>
      </w:r>
    </w:p>
    <w:p w:rsidR="00842E4A" w:rsidRPr="00EA0382" w:rsidRDefault="00842E4A" w:rsidP="00842E4A">
      <w:pPr>
        <w:numPr>
          <w:ilvl w:val="0"/>
          <w:numId w:val="21"/>
        </w:numPr>
        <w:suppressAutoHyphens/>
        <w:ind w:left="714" w:hanging="357"/>
        <w:jc w:val="both"/>
        <w:rPr>
          <w:rFonts w:ascii="Trebuchet MS" w:eastAsia="Times New Roman" w:hAnsi="Trebuchet MS" w:cs="Calibri"/>
          <w:kern w:val="0"/>
          <w:lang w:bidi="ar-SA"/>
        </w:rPr>
      </w:pPr>
      <w:r w:rsidRPr="00EA0382">
        <w:rPr>
          <w:rFonts w:ascii="Trebuchet MS" w:eastAsia="Times New Roman" w:hAnsi="Trebuchet MS"/>
          <w:kern w:val="0"/>
          <w:lang w:val="it-IT" w:bidi="ar-SA"/>
        </w:rPr>
        <w:t>Respectă prevederile legislației din domeniul securității și sănătății în muncă, apărării împotriva incendiilor și măsurile de aplicare a acestora;</w:t>
      </w:r>
    </w:p>
    <w:p w:rsidR="00842E4A" w:rsidRPr="00EA0382" w:rsidRDefault="00842E4A" w:rsidP="00842E4A">
      <w:pPr>
        <w:numPr>
          <w:ilvl w:val="0"/>
          <w:numId w:val="21"/>
        </w:numPr>
        <w:suppressAutoHyphens/>
        <w:ind w:left="714" w:hanging="357"/>
        <w:jc w:val="both"/>
        <w:rPr>
          <w:rFonts w:ascii="Trebuchet MS" w:eastAsia="Times New Roman" w:hAnsi="Trebuchet MS" w:cs="Calibri"/>
          <w:kern w:val="0"/>
          <w:lang w:bidi="ar-SA"/>
        </w:rPr>
      </w:pPr>
      <w:r w:rsidRPr="00EA0382">
        <w:rPr>
          <w:rFonts w:ascii="Trebuchet MS" w:eastAsia="Times New Roman" w:hAnsi="Trebuchet MS"/>
          <w:kern w:val="0"/>
          <w:lang w:val="it-IT" w:bidi="ar-SA"/>
        </w:rPr>
        <w:t>Utilizează corect și eficient aparatura (calculator, imprimantă, etc.) și rechizitele, manipulează și întreține corespunzător mobilierul din dotare;</w:t>
      </w:r>
    </w:p>
    <w:p w:rsidR="00842E4A" w:rsidRPr="00EA0382" w:rsidRDefault="00842E4A" w:rsidP="00842E4A">
      <w:pPr>
        <w:numPr>
          <w:ilvl w:val="0"/>
          <w:numId w:val="21"/>
        </w:numPr>
        <w:suppressAutoHyphens/>
        <w:ind w:left="714" w:hanging="357"/>
        <w:jc w:val="both"/>
        <w:rPr>
          <w:rFonts w:ascii="Trebuchet MS" w:eastAsia="Times New Roman" w:hAnsi="Trebuchet MS" w:cs="Calibri"/>
          <w:kern w:val="0"/>
          <w:lang w:bidi="ar-SA"/>
        </w:rPr>
      </w:pPr>
      <w:r w:rsidRPr="00EA0382">
        <w:rPr>
          <w:rFonts w:ascii="Trebuchet MS" w:eastAsia="Times New Roman" w:hAnsi="Trebuchet MS"/>
          <w:kern w:val="0"/>
          <w:lang w:val="it-IT" w:bidi="ar-SA"/>
        </w:rPr>
        <w:t>Informează conducerea structurii privind eventualele accidente de muncă pe care le suferă.</w:t>
      </w:r>
    </w:p>
    <w:p w:rsidR="00842E4A" w:rsidRPr="00EA0382" w:rsidRDefault="00842E4A" w:rsidP="00842E4A">
      <w:pPr>
        <w:suppressAutoHyphens/>
        <w:jc w:val="both"/>
        <w:rPr>
          <w:rFonts w:ascii="Trebuchet MS" w:eastAsia="Times New Roman" w:hAnsi="Trebuchet MS"/>
          <w:b/>
          <w:i/>
          <w:kern w:val="0"/>
          <w:lang w:val="it-IT" w:bidi="ar-SA"/>
        </w:rPr>
      </w:pPr>
    </w:p>
    <w:p w:rsidR="00EF6FD6" w:rsidRPr="00EA0382" w:rsidRDefault="00EF6FD6" w:rsidP="00EF6FD6">
      <w:pPr>
        <w:ind w:left="360"/>
        <w:jc w:val="both"/>
        <w:rPr>
          <w:rFonts w:ascii="Trebuchet MS" w:eastAsiaTheme="minorEastAsia" w:hAnsi="Trebuchet MS"/>
          <w:kern w:val="0"/>
          <w:lang w:eastAsia="en-US" w:bidi="ar-SA"/>
        </w:rPr>
      </w:pPr>
    </w:p>
    <w:p w:rsidR="00526FEA" w:rsidRDefault="00E5662C" w:rsidP="005C3A54">
      <w:pPr>
        <w:tabs>
          <w:tab w:val="center" w:pos="360"/>
          <w:tab w:val="right" w:pos="9072"/>
        </w:tabs>
        <w:contextualSpacing/>
        <w:jc w:val="both"/>
        <w:rPr>
          <w:rFonts w:ascii="Trebuchet MS" w:eastAsia="Calibri" w:hAnsi="Trebuchet MS" w:cs="Times New Roman"/>
          <w:b/>
          <w:i/>
          <w:kern w:val="0"/>
          <w:lang w:val="ro-RO" w:eastAsia="en-US" w:bidi="ar-SA"/>
        </w:rPr>
      </w:pPr>
      <w:r>
        <w:rPr>
          <w:rFonts w:ascii="Trebuchet MS" w:eastAsia="Calibri" w:hAnsi="Trebuchet MS" w:cs="Times New Roman"/>
          <w:b/>
          <w:i/>
          <w:kern w:val="0"/>
          <w:lang w:val="ro-RO" w:eastAsia="en-US" w:bidi="ar-SA"/>
        </w:rPr>
        <w:t>II</w:t>
      </w:r>
      <w:r w:rsidR="005C3A54" w:rsidRPr="00EA0382">
        <w:rPr>
          <w:rFonts w:ascii="Trebuchet MS" w:eastAsia="Calibri" w:hAnsi="Trebuchet MS" w:cs="Times New Roman"/>
          <w:b/>
          <w:i/>
          <w:kern w:val="0"/>
          <w:lang w:val="ro-RO" w:eastAsia="en-US" w:bidi="ar-SA"/>
        </w:rPr>
        <w:t>.</w:t>
      </w:r>
      <w:r w:rsidR="00526FEA" w:rsidRPr="00EA0382">
        <w:rPr>
          <w:rFonts w:ascii="Trebuchet MS" w:eastAsia="Calibri" w:hAnsi="Trebuchet MS" w:cs="Times New Roman"/>
          <w:b/>
          <w:i/>
          <w:kern w:val="0"/>
          <w:lang w:val="ro-RO" w:eastAsia="en-US" w:bidi="ar-SA"/>
        </w:rPr>
        <w:t xml:space="preserve"> pentru ocuparea funcției publice de execuție vacante de expert clasa I, grad profesional </w:t>
      </w:r>
      <w:r w:rsidR="005C3A54" w:rsidRPr="00EA0382">
        <w:rPr>
          <w:rFonts w:ascii="Trebuchet MS" w:eastAsia="Calibri" w:hAnsi="Trebuchet MS" w:cs="Times New Roman"/>
          <w:b/>
          <w:i/>
          <w:kern w:val="0"/>
          <w:lang w:val="ro-RO" w:eastAsia="en-US" w:bidi="ar-SA"/>
        </w:rPr>
        <w:t>superior</w:t>
      </w:r>
      <w:r w:rsidR="008B44A0" w:rsidRPr="00EA0382">
        <w:rPr>
          <w:rFonts w:ascii="Trebuchet MS" w:eastAsia="Calibri" w:hAnsi="Trebuchet MS" w:cs="Times New Roman"/>
          <w:b/>
          <w:i/>
          <w:kern w:val="0"/>
          <w:lang w:val="ro-RO" w:eastAsia="en-US" w:bidi="ar-SA"/>
        </w:rPr>
        <w:t xml:space="preserve"> </w:t>
      </w:r>
      <w:r w:rsidR="005C3A54" w:rsidRPr="00EA0382">
        <w:rPr>
          <w:rFonts w:ascii="Trebuchet MS" w:eastAsia="Calibri" w:hAnsi="Trebuchet MS" w:cs="Times New Roman"/>
          <w:b/>
          <w:i/>
          <w:kern w:val="0"/>
          <w:lang w:val="ro-RO" w:eastAsia="en-US" w:bidi="ar-SA"/>
        </w:rPr>
        <w:t>(</w:t>
      </w:r>
      <w:r>
        <w:rPr>
          <w:rFonts w:ascii="Trebuchet MS" w:eastAsia="Calibri" w:hAnsi="Trebuchet MS" w:cs="Times New Roman"/>
          <w:b/>
          <w:i/>
          <w:kern w:val="0"/>
          <w:lang w:val="ro-RO" w:eastAsia="en-US" w:bidi="ar-SA"/>
        </w:rPr>
        <w:t xml:space="preserve">1 post: </w:t>
      </w:r>
      <w:r w:rsidR="005C3A54" w:rsidRPr="00EA0382">
        <w:rPr>
          <w:rFonts w:ascii="Trebuchet MS" w:eastAsia="Calibri" w:hAnsi="Trebuchet MS" w:cs="Times New Roman"/>
          <w:b/>
          <w:i/>
          <w:kern w:val="0"/>
          <w:lang w:val="ro-RO" w:eastAsia="en-US" w:bidi="ar-SA"/>
        </w:rPr>
        <w:t>ID 323639)</w:t>
      </w:r>
      <w:r w:rsidR="008B44A0" w:rsidRPr="00EA0382">
        <w:rPr>
          <w:rFonts w:ascii="Trebuchet MS" w:eastAsia="Calibri" w:hAnsi="Trebuchet MS" w:cs="Times New Roman"/>
          <w:b/>
          <w:i/>
          <w:kern w:val="0"/>
          <w:lang w:val="ro-RO" w:eastAsia="en-US" w:bidi="ar-SA"/>
        </w:rPr>
        <w:t xml:space="preserve"> </w:t>
      </w:r>
      <w:r w:rsidR="00EA0382">
        <w:rPr>
          <w:rFonts w:ascii="Trebuchet MS" w:eastAsia="Calibri" w:hAnsi="Trebuchet MS" w:cs="Times New Roman"/>
          <w:b/>
          <w:i/>
          <w:kern w:val="0"/>
          <w:lang w:val="ro-RO" w:eastAsia="en-US" w:bidi="ar-SA"/>
        </w:rPr>
        <w:t>la</w:t>
      </w:r>
      <w:r w:rsidR="008B44A0" w:rsidRPr="00EA0382">
        <w:rPr>
          <w:rFonts w:ascii="Trebuchet MS" w:eastAsia="Calibri" w:hAnsi="Trebuchet MS" w:cs="Times New Roman"/>
          <w:b/>
          <w:i/>
          <w:kern w:val="0"/>
          <w:lang w:val="ro-RO" w:eastAsia="en-US" w:bidi="ar-SA"/>
        </w:rPr>
        <w:t xml:space="preserve"> Serviciul metodologia generală a trezoreriei</w:t>
      </w:r>
    </w:p>
    <w:p w:rsidR="00E5662C" w:rsidRPr="00EA0382" w:rsidRDefault="00E5662C" w:rsidP="005C3A54">
      <w:pPr>
        <w:tabs>
          <w:tab w:val="center" w:pos="360"/>
          <w:tab w:val="right" w:pos="9072"/>
        </w:tabs>
        <w:contextualSpacing/>
        <w:jc w:val="both"/>
        <w:rPr>
          <w:rFonts w:ascii="Trebuchet MS" w:eastAsia="Calibri" w:hAnsi="Trebuchet MS" w:cs="Times New Roman"/>
          <w:b/>
          <w:i/>
          <w:kern w:val="0"/>
          <w:lang w:val="ro-RO" w:eastAsia="en-US" w:bidi="ar-SA"/>
        </w:rPr>
      </w:pPr>
    </w:p>
    <w:p w:rsidR="00EA0382" w:rsidRPr="008B44A0" w:rsidRDefault="00EA0382" w:rsidP="00EA0382">
      <w:pPr>
        <w:tabs>
          <w:tab w:val="center" w:pos="4536"/>
          <w:tab w:val="right" w:pos="9072"/>
        </w:tabs>
        <w:contextualSpacing/>
        <w:jc w:val="both"/>
        <w:rPr>
          <w:rFonts w:ascii="Trebuchet MS" w:eastAsia="Calibri" w:hAnsi="Trebuchet MS" w:cs="Trebuchet MS"/>
          <w:kern w:val="0"/>
          <w:lang w:val="ro-RO" w:eastAsia="en-US" w:bidi="ar-SA"/>
        </w:rPr>
      </w:pPr>
      <w:r w:rsidRPr="00EA0382">
        <w:rPr>
          <w:rFonts w:ascii="Trebuchet MS" w:eastAsia="Calibri" w:hAnsi="Trebuchet MS" w:cs="Trebuchet MS"/>
          <w:kern w:val="0"/>
          <w:lang w:val="ro-RO" w:eastAsia="en-US" w:bidi="ar-SA"/>
        </w:rPr>
        <w:t xml:space="preserve">- </w:t>
      </w:r>
      <w:r w:rsidRPr="008B44A0">
        <w:rPr>
          <w:rFonts w:ascii="Trebuchet MS" w:eastAsia="Calibri" w:hAnsi="Trebuchet MS" w:cs="Trebuchet MS"/>
          <w:kern w:val="0"/>
          <w:lang w:val="ro-RO" w:eastAsia="en-US" w:bidi="ar-SA"/>
        </w:rPr>
        <w:t>studii universitare de licență absolvite cu diplomă de licență sau echivalentă în domeniul științelor economice;</w:t>
      </w:r>
    </w:p>
    <w:p w:rsidR="00EA0382" w:rsidRPr="008B44A0" w:rsidRDefault="00EA0382" w:rsidP="00EA0382">
      <w:pPr>
        <w:tabs>
          <w:tab w:val="center" w:pos="4536"/>
          <w:tab w:val="right" w:pos="9072"/>
        </w:tabs>
        <w:contextualSpacing/>
        <w:jc w:val="both"/>
        <w:rPr>
          <w:rFonts w:ascii="Trebuchet MS" w:eastAsia="Calibri" w:hAnsi="Trebuchet MS" w:cs="Trebuchet MS"/>
          <w:kern w:val="0"/>
          <w:lang w:val="ro-RO" w:eastAsia="en-US" w:bidi="ar-SA"/>
        </w:rPr>
      </w:pPr>
      <w:r w:rsidRPr="008B44A0">
        <w:rPr>
          <w:rFonts w:ascii="Trebuchet MS" w:eastAsia="Calibri" w:hAnsi="Trebuchet MS" w:cs="Trebuchet MS"/>
          <w:kern w:val="0"/>
          <w:lang w:val="ro-RO" w:eastAsia="en-US" w:bidi="ar-SA"/>
        </w:rPr>
        <w:t>- aplicații tip Office (editor de texte, prezentări, calcul tabelar) e-mail, sau alte programe similare – cunoștințe de bază care vor fi testate în cadrul probelor de concurs (proba scrisă și interviu);</w:t>
      </w:r>
    </w:p>
    <w:p w:rsidR="00EA0382" w:rsidRPr="008B44A0" w:rsidRDefault="00EA0382" w:rsidP="00EA0382">
      <w:pPr>
        <w:tabs>
          <w:tab w:val="center" w:pos="4536"/>
          <w:tab w:val="right" w:pos="9072"/>
        </w:tabs>
        <w:contextualSpacing/>
        <w:jc w:val="both"/>
        <w:rPr>
          <w:rFonts w:ascii="Trebuchet MS" w:eastAsia="Calibri" w:hAnsi="Trebuchet MS" w:cs="Trebuchet MS"/>
          <w:kern w:val="0"/>
          <w:lang w:val="ro-RO" w:eastAsia="en-US" w:bidi="ar-SA"/>
        </w:rPr>
      </w:pPr>
      <w:r w:rsidRPr="008B44A0">
        <w:rPr>
          <w:rFonts w:ascii="Trebuchet MS" w:eastAsia="Calibri" w:hAnsi="Trebuchet MS" w:cs="Trebuchet MS"/>
          <w:kern w:val="0"/>
          <w:lang w:val="ro-RO" w:eastAsia="en-US" w:bidi="ar-SA"/>
        </w:rPr>
        <w:t xml:space="preserve">- minimum </w:t>
      </w:r>
      <w:r>
        <w:rPr>
          <w:rFonts w:ascii="Trebuchet MS" w:eastAsia="Calibri" w:hAnsi="Trebuchet MS" w:cs="Trebuchet MS"/>
          <w:kern w:val="0"/>
          <w:lang w:val="ro-RO" w:eastAsia="en-US" w:bidi="ar-SA"/>
        </w:rPr>
        <w:t>7</w:t>
      </w:r>
      <w:r w:rsidRPr="008B44A0">
        <w:rPr>
          <w:rFonts w:ascii="Trebuchet MS" w:eastAsia="Calibri" w:hAnsi="Trebuchet MS" w:cs="Trebuchet MS"/>
          <w:kern w:val="0"/>
          <w:lang w:val="ro-RO" w:eastAsia="en-US" w:bidi="ar-SA"/>
        </w:rPr>
        <w:t xml:space="preserve"> ani vechime în specialitatea studiilor necesare exercitării funcției publice.</w:t>
      </w:r>
    </w:p>
    <w:p w:rsidR="00EA0382" w:rsidRDefault="00EA0382" w:rsidP="00B9468E">
      <w:pPr>
        <w:pStyle w:val="Header"/>
        <w:tabs>
          <w:tab w:val="clear" w:pos="4680"/>
          <w:tab w:val="clear" w:pos="9360"/>
        </w:tabs>
        <w:jc w:val="both"/>
        <w:rPr>
          <w:rFonts w:ascii="Trebuchet MS" w:hAnsi="Trebuchet MS"/>
          <w:b/>
          <w:bCs/>
          <w:lang w:val="ro-RO" w:eastAsia="en-US"/>
        </w:rPr>
      </w:pPr>
    </w:p>
    <w:p w:rsidR="00B9468E" w:rsidRPr="00EA0382" w:rsidRDefault="00B9468E" w:rsidP="00B9468E">
      <w:pPr>
        <w:pStyle w:val="Header"/>
        <w:tabs>
          <w:tab w:val="clear" w:pos="4680"/>
          <w:tab w:val="clear" w:pos="9360"/>
        </w:tabs>
        <w:jc w:val="both"/>
        <w:rPr>
          <w:rFonts w:ascii="Trebuchet MS" w:hAnsi="Trebuchet MS"/>
          <w:b/>
          <w:bCs/>
          <w:lang w:val="ro-RO" w:eastAsia="en-US"/>
        </w:rPr>
      </w:pPr>
      <w:r w:rsidRPr="00EA0382">
        <w:rPr>
          <w:rFonts w:ascii="Trebuchet MS" w:hAnsi="Trebuchet MS"/>
          <w:b/>
          <w:bCs/>
          <w:lang w:val="ro-RO" w:eastAsia="en-US"/>
        </w:rPr>
        <w:t>Atribuțiile postului:</w:t>
      </w:r>
    </w:p>
    <w:p w:rsidR="00EA0382" w:rsidRPr="00EA0382" w:rsidRDefault="00EA0382" w:rsidP="00EA0382">
      <w:pPr>
        <w:numPr>
          <w:ilvl w:val="0"/>
          <w:numId w:val="23"/>
        </w:numPr>
        <w:suppressAutoHyphens/>
        <w:autoSpaceDE w:val="0"/>
        <w:jc w:val="both"/>
        <w:rPr>
          <w:rFonts w:ascii="Trebuchet MS" w:eastAsia="Times New Roman" w:hAnsi="Trebuchet MS"/>
          <w:kern w:val="0"/>
          <w:lang w:val="ro-RO" w:bidi="ar-SA"/>
        </w:rPr>
      </w:pPr>
      <w:r w:rsidRPr="00EA0382">
        <w:rPr>
          <w:rFonts w:ascii="Trebuchet MS" w:eastAsia="Times New Roman" w:hAnsi="Trebuchet MS"/>
          <w:kern w:val="0"/>
          <w:lang w:val="ro-RO" w:bidi="ar-SA"/>
        </w:rPr>
        <w:t>Elaborează proiecte de acte normative care au legătura directă cu activitatea structurilor din cadrul direcției generale precum și a unităților teritoriale ale trezoreriei statului din cadrul direcțiilor generale regionale ale finanțelor publice care vizează în principal deschiderea și funcțiunea conturilor de disponibilități pe numele instituțiilor publice și al operatorilor economici precum și a altor operațiuni derulate prin unitățile trezoreriei statului; modificarea de formulare specifice trezoreriei statului (</w:t>
      </w:r>
      <w:r w:rsidRPr="00EA0382">
        <w:rPr>
          <w:rFonts w:ascii="Trebuchet MS" w:eastAsia="Times New Roman" w:hAnsi="Trebuchet MS"/>
          <w:kern w:val="0"/>
          <w:lang w:bidi="ar-SA"/>
        </w:rPr>
        <w:t>ordinul de plată multiplu electronic (OPME));</w:t>
      </w:r>
    </w:p>
    <w:p w:rsidR="00EA0382" w:rsidRPr="00EA0382" w:rsidRDefault="00EA0382" w:rsidP="00EA0382">
      <w:pPr>
        <w:numPr>
          <w:ilvl w:val="0"/>
          <w:numId w:val="23"/>
        </w:numPr>
        <w:suppressAutoHyphens/>
        <w:autoSpaceDE w:val="0"/>
        <w:jc w:val="both"/>
        <w:rPr>
          <w:rFonts w:ascii="Trebuchet MS" w:eastAsia="Times New Roman" w:hAnsi="Trebuchet MS"/>
          <w:kern w:val="0"/>
          <w:lang w:val="ro-RO" w:bidi="ar-SA"/>
        </w:rPr>
      </w:pPr>
      <w:r w:rsidRPr="00EA0382">
        <w:rPr>
          <w:rFonts w:ascii="Trebuchet MS" w:eastAsia="Times New Roman" w:hAnsi="Trebuchet MS"/>
          <w:kern w:val="0"/>
          <w:lang w:val="ro-RO" w:bidi="ar-SA"/>
        </w:rPr>
        <w:t>Întocmeşte puncte de vedere asupra proiectelor de acte normative repartizate de şeful de serviciu, primite de la alte direcţii din minister sau din afara ministerului, care au legatură cu activitatea direcției generale din punct de vedere al deschiderii și funcțiunii conturilor de venituri/cheltuieli bugetare în structura clasificației bugetare precum și a conturilor de disponibilități ce se deschid la unităţile teritoriale ale trezoreriei statului din cadrul direcțiilor generale regionale ale finanțelor publice pe numele instituțiilor publice și operatorilor economici;</w:t>
      </w:r>
    </w:p>
    <w:p w:rsidR="00EA0382" w:rsidRPr="00EA0382" w:rsidRDefault="00EA0382" w:rsidP="00EA0382">
      <w:pPr>
        <w:numPr>
          <w:ilvl w:val="0"/>
          <w:numId w:val="23"/>
        </w:numPr>
        <w:tabs>
          <w:tab w:val="left" w:pos="561"/>
        </w:tabs>
        <w:suppressAutoHyphens/>
        <w:jc w:val="both"/>
        <w:rPr>
          <w:rFonts w:ascii="Trebuchet MS" w:eastAsia="Times New Roman" w:hAnsi="Trebuchet MS"/>
          <w:kern w:val="0"/>
          <w:lang w:val="ro-RO" w:bidi="ar-SA"/>
        </w:rPr>
      </w:pPr>
      <w:r w:rsidRPr="00EA0382">
        <w:rPr>
          <w:rFonts w:ascii="Trebuchet MS" w:eastAsia="Times New Roman" w:hAnsi="Trebuchet MS"/>
          <w:kern w:val="0"/>
          <w:lang w:val="ro-RO" w:bidi="ar-SA"/>
        </w:rPr>
        <w:lastRenderedPageBreak/>
        <w:t xml:space="preserve"> Analizează solicitările de precizări primite de la alte direcții din minister sau de la instituții publice, operatori economici sau persoane fizice, precum și de la activitățile de trezorerie și contabilitate publică din cadrul direcțiilor generale regionale ale finanțelor publice și formulează răspunsuri în măsura în care aspectele prezentate au legatură directă cu activitatea derulată prin direcția generală;</w:t>
      </w:r>
    </w:p>
    <w:p w:rsidR="00EA0382" w:rsidRPr="00EA0382" w:rsidRDefault="00EA0382" w:rsidP="00EA0382">
      <w:pPr>
        <w:numPr>
          <w:ilvl w:val="0"/>
          <w:numId w:val="23"/>
        </w:numPr>
        <w:tabs>
          <w:tab w:val="left" w:pos="374"/>
        </w:tabs>
        <w:suppressAutoHyphens/>
        <w:jc w:val="both"/>
        <w:rPr>
          <w:rFonts w:ascii="Trebuchet MS" w:eastAsia="Times New Roman" w:hAnsi="Trebuchet MS"/>
          <w:kern w:val="0"/>
          <w:lang w:val="ro-RO" w:bidi="ar-SA"/>
        </w:rPr>
      </w:pPr>
      <w:r w:rsidRPr="00EA0382">
        <w:rPr>
          <w:rFonts w:ascii="Trebuchet MS" w:eastAsia="Times New Roman" w:hAnsi="Trebuchet MS"/>
          <w:kern w:val="0"/>
          <w:lang w:val="ro-RO" w:bidi="ar-SA"/>
        </w:rPr>
        <w:t xml:space="preserve">Participă, împreună cu întreg colectivul serviciului, la inițierea proiectului de norme metodologice  privind încheierea exerciţiului bugetar la finele anului prin unităţile teritoriale ale trezoreriei statului din cadrul direcțiilor generale regionale ale finanțelor publice, pe baza propunerilor formulate de alte direcții din minister sau de către instituțiile publice; </w:t>
      </w:r>
    </w:p>
    <w:p w:rsidR="00EA0382" w:rsidRPr="00EA0382" w:rsidRDefault="00EA0382" w:rsidP="00EA0382">
      <w:pPr>
        <w:numPr>
          <w:ilvl w:val="0"/>
          <w:numId w:val="23"/>
        </w:numPr>
        <w:suppressAutoHyphens/>
        <w:autoSpaceDE w:val="0"/>
        <w:jc w:val="both"/>
        <w:rPr>
          <w:rFonts w:ascii="Trebuchet MS" w:eastAsia="Times New Roman" w:hAnsi="Trebuchet MS"/>
          <w:kern w:val="0"/>
          <w:lang w:val="ro-RO" w:bidi="ar-SA"/>
        </w:rPr>
      </w:pPr>
      <w:r w:rsidRPr="00EA0382">
        <w:rPr>
          <w:rFonts w:ascii="Trebuchet MS" w:eastAsia="Times New Roman" w:hAnsi="Trebuchet MS"/>
          <w:kern w:val="0"/>
          <w:lang w:val="ro-RO" w:bidi="ar-SA"/>
        </w:rPr>
        <w:t>Propune actualizarea atribuțiilor unităţilor teritoriale ale trezoreriei statului din cadrul direcțiilor generale regionale ale finanțelor publice și le prezintă șefului de serviciu în vederea promovării acestora spre avizare/aprobare;</w:t>
      </w:r>
    </w:p>
    <w:p w:rsidR="00EA0382" w:rsidRPr="00EA0382" w:rsidRDefault="00EA0382" w:rsidP="00EA0382">
      <w:pPr>
        <w:numPr>
          <w:ilvl w:val="0"/>
          <w:numId w:val="23"/>
        </w:numPr>
        <w:suppressAutoHyphens/>
        <w:autoSpaceDE w:val="0"/>
        <w:jc w:val="both"/>
        <w:rPr>
          <w:rFonts w:ascii="Trebuchet MS" w:eastAsia="Times New Roman" w:hAnsi="Trebuchet MS"/>
          <w:kern w:val="0"/>
          <w:lang w:val="ro-RO" w:bidi="ar-SA"/>
        </w:rPr>
      </w:pPr>
      <w:r w:rsidRPr="00EA0382">
        <w:rPr>
          <w:rFonts w:ascii="Trebuchet MS" w:eastAsia="Times New Roman" w:hAnsi="Trebuchet MS"/>
          <w:kern w:val="0"/>
          <w:lang w:val="ro-RO" w:bidi="ar-SA"/>
        </w:rPr>
        <w:t>Întocmește, pe baza datelor furnizate de serviciile/birourile din cadrul direcţiei generale și transmite către direcția de specialitate din cadrul Ministerului Finanțelor raportările cu privire la sistemul de control managerial aferent activității derulate de direcție;</w:t>
      </w:r>
    </w:p>
    <w:p w:rsidR="00EA0382" w:rsidRPr="00EA0382" w:rsidRDefault="00EA0382" w:rsidP="00EA0382">
      <w:pPr>
        <w:numPr>
          <w:ilvl w:val="0"/>
          <w:numId w:val="23"/>
        </w:numPr>
        <w:tabs>
          <w:tab w:val="left" w:pos="0"/>
        </w:tabs>
        <w:suppressAutoHyphens/>
        <w:autoSpaceDE w:val="0"/>
        <w:jc w:val="both"/>
        <w:rPr>
          <w:rFonts w:ascii="Trebuchet MS" w:eastAsia="Times New Roman" w:hAnsi="Trebuchet MS"/>
          <w:kern w:val="0"/>
          <w:lang w:val="ro-RO" w:bidi="ar-SA"/>
        </w:rPr>
      </w:pPr>
      <w:r w:rsidRPr="00EA0382">
        <w:rPr>
          <w:rFonts w:ascii="Trebuchet MS" w:eastAsia="Times New Roman" w:hAnsi="Trebuchet MS"/>
          <w:kern w:val="0"/>
          <w:lang w:val="ro-RO" w:bidi="ar-SA"/>
        </w:rPr>
        <w:t xml:space="preserve">Solicită unităților trezoreriei statului din cadrul direcțiilor generale regionale ale finanțelor publice sau </w:t>
      </w:r>
      <w:r w:rsidRPr="00EA0382">
        <w:rPr>
          <w:rFonts w:ascii="Trebuchet MS" w:eastAsia="Times New Roman" w:hAnsi="Trebuchet MS"/>
          <w:kern w:val="1"/>
          <w:lang w:bidi="ar-SA"/>
        </w:rPr>
        <w:t>Centrului Național pentru Informații Financiare</w:t>
      </w:r>
      <w:r w:rsidRPr="00EA0382">
        <w:rPr>
          <w:rFonts w:ascii="Trebuchet MS" w:eastAsia="Times New Roman" w:hAnsi="Trebuchet MS"/>
          <w:kern w:val="0"/>
          <w:lang w:val="ro-RO" w:bidi="ar-SA"/>
        </w:rPr>
        <w:t>, date referitoare la conturile deținute sau tranzacțiile efectuate de instituțiile publice, operatorii economici și alte categorii de persoane fizice sau juridice precum și copii ale documentelor deținute de unitățile trezoreriei statului, după caz, în măsura în care direcției generale îi este solicitată furnizarea unor astfel de informații/documente de către instituțiile publice abilitate de lege și întocmește  adresele de răspuns către acestea;</w:t>
      </w:r>
    </w:p>
    <w:p w:rsidR="00EA0382" w:rsidRPr="00EA0382" w:rsidRDefault="00EA0382" w:rsidP="00EA0382">
      <w:pPr>
        <w:numPr>
          <w:ilvl w:val="0"/>
          <w:numId w:val="23"/>
        </w:numPr>
        <w:suppressAutoHyphens/>
        <w:jc w:val="both"/>
        <w:rPr>
          <w:rFonts w:ascii="Trebuchet MS" w:eastAsia="Times New Roman" w:hAnsi="Trebuchet MS"/>
          <w:kern w:val="0"/>
          <w:lang w:val="ro-RO" w:bidi="ar-SA"/>
        </w:rPr>
      </w:pPr>
      <w:r w:rsidRPr="00EA0382">
        <w:rPr>
          <w:rFonts w:ascii="Trebuchet MS" w:eastAsia="Times New Roman" w:hAnsi="Trebuchet MS"/>
          <w:kern w:val="0"/>
          <w:lang w:val="ro-RO" w:bidi="ar-SA"/>
        </w:rPr>
        <w:t>Elaborează protocoalele ce se încheie cu  instituţiile de credit pentru fluidizarea fluxurilor financiare privind încasările şi  plăţile  în  relaţia: unităţi ale Trezoreriei Statului - instituţii publice - operatori economici - instituţii de credit;</w:t>
      </w:r>
    </w:p>
    <w:p w:rsidR="00EA0382" w:rsidRPr="00EA0382" w:rsidRDefault="00EA0382" w:rsidP="00EA0382">
      <w:pPr>
        <w:numPr>
          <w:ilvl w:val="0"/>
          <w:numId w:val="23"/>
        </w:numPr>
        <w:tabs>
          <w:tab w:val="left" w:pos="0"/>
        </w:tabs>
        <w:suppressAutoHyphens/>
        <w:autoSpaceDE w:val="0"/>
        <w:jc w:val="both"/>
        <w:rPr>
          <w:rFonts w:ascii="Trebuchet MS" w:eastAsia="Times New Roman" w:hAnsi="Trebuchet MS"/>
          <w:kern w:val="0"/>
          <w:lang w:val="ro-RO" w:bidi="ar-SA"/>
        </w:rPr>
      </w:pPr>
      <w:r w:rsidRPr="00EA0382">
        <w:rPr>
          <w:rFonts w:ascii="Trebuchet MS" w:eastAsia="Times New Roman" w:hAnsi="Trebuchet MS"/>
          <w:kern w:val="0"/>
          <w:lang w:val="ro-RO" w:bidi="ar-SA"/>
        </w:rPr>
        <w:t>Participă, la propunerea conducerii direcției generale, la reuniuni/grupuri de lucru/echipe de proiect care au legătură directă cu activitatea direcției generale, precum și la cursuri de perfecționare organizate de Ministerul Finanțelor sau de alte instituții publice;</w:t>
      </w:r>
    </w:p>
    <w:p w:rsidR="00EA0382" w:rsidRPr="00EA0382" w:rsidRDefault="00EA0382" w:rsidP="00EA0382">
      <w:pPr>
        <w:numPr>
          <w:ilvl w:val="0"/>
          <w:numId w:val="23"/>
        </w:numPr>
        <w:tabs>
          <w:tab w:val="left" w:pos="0"/>
          <w:tab w:val="left" w:pos="900"/>
        </w:tabs>
        <w:suppressAutoHyphens/>
        <w:autoSpaceDE w:val="0"/>
        <w:jc w:val="both"/>
        <w:rPr>
          <w:rFonts w:ascii="Trebuchet MS" w:eastAsia="Times New Roman" w:hAnsi="Trebuchet MS"/>
          <w:kern w:val="0"/>
          <w:lang w:val="ro-RO" w:bidi="ar-SA"/>
        </w:rPr>
      </w:pPr>
      <w:r w:rsidRPr="00EA0382">
        <w:rPr>
          <w:rFonts w:ascii="Trebuchet MS" w:eastAsia="Times New Roman" w:hAnsi="Trebuchet MS"/>
          <w:kern w:val="0"/>
          <w:lang w:val="ro-RO" w:bidi="ar-SA"/>
        </w:rPr>
        <w:t>Analizează propunerile de modificare și îmbunătățire a legislației în vigoare înscrise în rapoartele privind activitatea de îndrumare și verificare a unităţilor trezoreriei statului din cadrul Direcției generale regionale a finanțelor publice Iași, iar în măsura în care acestea sunt justificate procedează la  elaborarea/modificarea/completarea legislației specifice;</w:t>
      </w:r>
    </w:p>
    <w:p w:rsidR="00EA0382" w:rsidRPr="00EA0382" w:rsidRDefault="00EA0382" w:rsidP="00EA0382">
      <w:pPr>
        <w:numPr>
          <w:ilvl w:val="0"/>
          <w:numId w:val="23"/>
        </w:numPr>
        <w:tabs>
          <w:tab w:val="left" w:pos="374"/>
        </w:tabs>
        <w:suppressAutoHyphens/>
        <w:ind w:hanging="450"/>
        <w:jc w:val="both"/>
        <w:rPr>
          <w:rFonts w:ascii="Trebuchet MS" w:eastAsia="Times New Roman" w:hAnsi="Trebuchet MS"/>
          <w:kern w:val="0"/>
          <w:lang w:val="ro-RO" w:bidi="ar-SA"/>
        </w:rPr>
      </w:pPr>
      <w:r w:rsidRPr="00EA0382">
        <w:rPr>
          <w:rFonts w:ascii="Trebuchet MS" w:eastAsia="Times New Roman" w:hAnsi="Trebuchet MS"/>
          <w:kern w:val="0"/>
          <w:lang w:val="ro-RO" w:bidi="ar-SA"/>
        </w:rPr>
        <w:t>Respectă prevederile legislației în domeniul securității și sănătății în muncă, apărării împotriva incendiilor și măsurile de aplicare a acestora;</w:t>
      </w:r>
    </w:p>
    <w:p w:rsidR="00EA0382" w:rsidRPr="00EA0382" w:rsidRDefault="00EA0382" w:rsidP="00EA0382">
      <w:pPr>
        <w:numPr>
          <w:ilvl w:val="0"/>
          <w:numId w:val="23"/>
        </w:numPr>
        <w:tabs>
          <w:tab w:val="left" w:pos="374"/>
        </w:tabs>
        <w:suppressAutoHyphens/>
        <w:ind w:hanging="450"/>
        <w:jc w:val="both"/>
        <w:rPr>
          <w:rFonts w:ascii="Trebuchet MS" w:eastAsia="Times New Roman" w:hAnsi="Trebuchet MS"/>
          <w:kern w:val="0"/>
          <w:lang w:val="ro-RO" w:bidi="ar-SA"/>
        </w:rPr>
      </w:pPr>
      <w:r w:rsidRPr="00EA0382">
        <w:rPr>
          <w:rFonts w:ascii="Trebuchet MS" w:eastAsia="Times New Roman" w:hAnsi="Trebuchet MS"/>
          <w:kern w:val="0"/>
          <w:lang w:val="ro-RO" w:bidi="ar-SA"/>
        </w:rPr>
        <w:t>Utilizează corect și eficient aparatura (calculator, imprimanta, etc) și rechizitele, manipulează și întreține corespunzător mobilierul din dotare;</w:t>
      </w:r>
    </w:p>
    <w:p w:rsidR="00EA0382" w:rsidRPr="00EA0382" w:rsidRDefault="00EA0382" w:rsidP="00EA0382">
      <w:pPr>
        <w:numPr>
          <w:ilvl w:val="0"/>
          <w:numId w:val="23"/>
        </w:numPr>
        <w:tabs>
          <w:tab w:val="left" w:pos="374"/>
        </w:tabs>
        <w:suppressAutoHyphens/>
        <w:ind w:hanging="450"/>
        <w:jc w:val="both"/>
        <w:rPr>
          <w:rFonts w:ascii="Trebuchet MS" w:eastAsia="Times New Roman" w:hAnsi="Trebuchet MS"/>
          <w:kern w:val="0"/>
          <w:lang w:val="ro-RO" w:bidi="ar-SA"/>
        </w:rPr>
      </w:pPr>
      <w:r w:rsidRPr="00EA0382">
        <w:rPr>
          <w:rFonts w:ascii="Trebuchet MS" w:eastAsia="Times New Roman" w:hAnsi="Trebuchet MS"/>
          <w:kern w:val="0"/>
          <w:lang w:val="ro-RO" w:bidi="ar-SA"/>
        </w:rPr>
        <w:t xml:space="preserve"> Informează conducerea serviciului privind eventualele accidente de muncă pe care le suferă;</w:t>
      </w:r>
    </w:p>
    <w:p w:rsidR="00EA0382" w:rsidRPr="00EA0382" w:rsidRDefault="00EA0382" w:rsidP="00EA0382">
      <w:pPr>
        <w:numPr>
          <w:ilvl w:val="0"/>
          <w:numId w:val="23"/>
        </w:numPr>
        <w:tabs>
          <w:tab w:val="left" w:pos="374"/>
        </w:tabs>
        <w:suppressAutoHyphens/>
        <w:ind w:hanging="450"/>
        <w:jc w:val="both"/>
        <w:rPr>
          <w:rFonts w:ascii="Trebuchet MS" w:eastAsia="Times New Roman" w:hAnsi="Trebuchet MS"/>
          <w:kern w:val="0"/>
          <w:lang w:val="ro-RO" w:bidi="ar-SA"/>
        </w:rPr>
      </w:pPr>
      <w:r w:rsidRPr="00EA0382">
        <w:rPr>
          <w:rFonts w:ascii="Trebuchet MS" w:eastAsia="Times New Roman" w:hAnsi="Trebuchet MS"/>
          <w:kern w:val="0"/>
          <w:lang w:val="ro-RO" w:bidi="ar-SA"/>
        </w:rPr>
        <w:t>Răspunde pentru corectitudinea de fond și de formă a tuturor lucrărilor pe care le întocmește;</w:t>
      </w:r>
    </w:p>
    <w:p w:rsidR="00EA0382" w:rsidRPr="00EA0382" w:rsidRDefault="00EA0382" w:rsidP="00EA0382">
      <w:pPr>
        <w:numPr>
          <w:ilvl w:val="0"/>
          <w:numId w:val="23"/>
        </w:numPr>
        <w:tabs>
          <w:tab w:val="left" w:pos="374"/>
        </w:tabs>
        <w:suppressAutoHyphens/>
        <w:ind w:hanging="450"/>
        <w:jc w:val="both"/>
        <w:rPr>
          <w:rFonts w:ascii="Trebuchet MS" w:eastAsia="Times New Roman" w:hAnsi="Trebuchet MS"/>
          <w:kern w:val="0"/>
          <w:lang w:val="ro-RO" w:bidi="ar-SA"/>
        </w:rPr>
      </w:pPr>
      <w:r w:rsidRPr="00EA0382">
        <w:rPr>
          <w:rFonts w:ascii="Trebuchet MS" w:eastAsia="Times New Roman" w:hAnsi="Trebuchet MS"/>
          <w:kern w:val="0"/>
          <w:lang w:val="ro-RO" w:bidi="ar-SA"/>
        </w:rPr>
        <w:t>Îndeplineşte orice alte atribuţii stabilite de conducerea serviciului, a  direcţiei generale care duc la îndeplinirea scopului postului.</w:t>
      </w:r>
    </w:p>
    <w:p w:rsidR="00EA0382" w:rsidRPr="00EA0382" w:rsidRDefault="00EA0382" w:rsidP="00EA0382">
      <w:pPr>
        <w:tabs>
          <w:tab w:val="left" w:pos="374"/>
        </w:tabs>
        <w:suppressAutoHyphens/>
        <w:rPr>
          <w:rFonts w:ascii="Trebuchet MS" w:eastAsia="Times New Roman" w:hAnsi="Trebuchet MS"/>
          <w:kern w:val="0"/>
          <w:lang w:val="ro-RO" w:bidi="ar-SA"/>
        </w:rPr>
      </w:pPr>
    </w:p>
    <w:p w:rsidR="00842E4A" w:rsidRPr="00EA0382" w:rsidRDefault="00842E4A" w:rsidP="00842E4A">
      <w:pPr>
        <w:suppressAutoHyphens/>
        <w:jc w:val="both"/>
        <w:rPr>
          <w:rFonts w:ascii="Trebuchet MS" w:eastAsia="Times New Roman" w:hAnsi="Trebuchet MS"/>
          <w:b/>
          <w:i/>
          <w:kern w:val="0"/>
          <w:lang w:val="it-IT" w:bidi="ar-SA"/>
        </w:rPr>
      </w:pPr>
    </w:p>
    <w:p w:rsidR="00EA0382" w:rsidRDefault="00E5662C" w:rsidP="00EA0382">
      <w:pPr>
        <w:pStyle w:val="ListParagraph"/>
        <w:tabs>
          <w:tab w:val="left" w:pos="360"/>
          <w:tab w:val="left" w:pos="1530"/>
          <w:tab w:val="center" w:pos="4536"/>
          <w:tab w:val="right" w:pos="9072"/>
        </w:tabs>
        <w:ind w:left="0"/>
        <w:jc w:val="both"/>
        <w:rPr>
          <w:rFonts w:ascii="Trebuchet MS" w:eastAsia="Calibri" w:hAnsi="Trebuchet MS" w:cs="Trebuchet MS"/>
          <w:b/>
          <w:i/>
          <w:sz w:val="24"/>
          <w:szCs w:val="24"/>
          <w:lang w:val="ro-RO" w:eastAsia="ro-RO"/>
        </w:rPr>
      </w:pPr>
      <w:r>
        <w:rPr>
          <w:rFonts w:ascii="Trebuchet MS" w:eastAsia="Calibri" w:hAnsi="Trebuchet MS"/>
          <w:b/>
          <w:i/>
          <w:lang w:val="ro-RO"/>
        </w:rPr>
        <w:t>III</w:t>
      </w:r>
      <w:r w:rsidR="00EA0382" w:rsidRPr="00EA0382">
        <w:rPr>
          <w:rFonts w:ascii="Trebuchet MS" w:eastAsia="Calibri" w:hAnsi="Trebuchet MS"/>
          <w:b/>
          <w:i/>
          <w:sz w:val="24"/>
          <w:szCs w:val="24"/>
          <w:lang w:val="ro-RO"/>
        </w:rPr>
        <w:t>. pentru ocuparea funcției publice de execuție vacante de expert clasa I, grad profesional principal (</w:t>
      </w:r>
      <w:r>
        <w:rPr>
          <w:rFonts w:ascii="Trebuchet MS" w:eastAsia="Calibri" w:hAnsi="Trebuchet MS"/>
          <w:b/>
          <w:i/>
          <w:sz w:val="24"/>
          <w:szCs w:val="24"/>
          <w:lang w:val="ro-RO"/>
        </w:rPr>
        <w:t xml:space="preserve">1post: </w:t>
      </w:r>
      <w:r w:rsidR="00EA0382" w:rsidRPr="00EA0382">
        <w:rPr>
          <w:rFonts w:ascii="Trebuchet MS" w:eastAsia="Calibri" w:hAnsi="Trebuchet MS"/>
          <w:b/>
          <w:i/>
          <w:sz w:val="24"/>
          <w:szCs w:val="24"/>
          <w:lang w:val="ro-RO"/>
        </w:rPr>
        <w:t xml:space="preserve">ID </w:t>
      </w:r>
      <w:r w:rsidR="00EA0382" w:rsidRPr="00E5662C">
        <w:rPr>
          <w:rFonts w:ascii="Trebuchet MS" w:eastAsia="Calibri" w:hAnsi="Trebuchet MS"/>
          <w:b/>
          <w:i/>
          <w:sz w:val="24"/>
          <w:szCs w:val="24"/>
          <w:lang w:val="ro-RO"/>
        </w:rPr>
        <w:t>443858</w:t>
      </w:r>
      <w:r w:rsidR="00EA0382" w:rsidRPr="00EA0382">
        <w:rPr>
          <w:rFonts w:ascii="Trebuchet MS" w:eastAsia="Calibri" w:hAnsi="Trebuchet MS"/>
          <w:b/>
          <w:i/>
          <w:sz w:val="24"/>
          <w:szCs w:val="24"/>
          <w:lang w:val="ro-RO"/>
        </w:rPr>
        <w:t xml:space="preserve">) la </w:t>
      </w:r>
      <w:r w:rsidR="00EA0382" w:rsidRPr="00EA0382">
        <w:rPr>
          <w:rFonts w:ascii="Trebuchet MS" w:eastAsia="Calibri" w:hAnsi="Trebuchet MS" w:cs="Trebuchet MS"/>
          <w:b/>
          <w:i/>
          <w:sz w:val="24"/>
          <w:szCs w:val="24"/>
          <w:lang w:val="ro-RO" w:eastAsia="ro-RO"/>
        </w:rPr>
        <w:t>Serviciul administrar</w:t>
      </w:r>
      <w:r w:rsidR="00EA0382">
        <w:rPr>
          <w:rFonts w:ascii="Trebuchet MS" w:eastAsia="Calibri" w:hAnsi="Trebuchet MS" w:cs="Trebuchet MS"/>
          <w:b/>
          <w:i/>
          <w:sz w:val="24"/>
          <w:szCs w:val="24"/>
          <w:lang w:val="ro-RO" w:eastAsia="ro-RO"/>
        </w:rPr>
        <w:t>ea sistemului naț</w:t>
      </w:r>
      <w:r w:rsidR="00EA0382" w:rsidRPr="00EA0382">
        <w:rPr>
          <w:rFonts w:ascii="Trebuchet MS" w:eastAsia="Calibri" w:hAnsi="Trebuchet MS" w:cs="Trebuchet MS"/>
          <w:b/>
          <w:i/>
          <w:sz w:val="24"/>
          <w:szCs w:val="24"/>
          <w:lang w:val="ro-RO" w:eastAsia="ro-RO"/>
        </w:rPr>
        <w:t>ional de raportare FOREXE</w:t>
      </w:r>
    </w:p>
    <w:p w:rsidR="007A1FE9" w:rsidRDefault="007A1FE9" w:rsidP="00EA0382">
      <w:pPr>
        <w:pStyle w:val="ListParagraph"/>
        <w:tabs>
          <w:tab w:val="left" w:pos="360"/>
          <w:tab w:val="left" w:pos="1530"/>
          <w:tab w:val="center" w:pos="4536"/>
          <w:tab w:val="right" w:pos="9072"/>
        </w:tabs>
        <w:ind w:left="0"/>
        <w:jc w:val="both"/>
        <w:rPr>
          <w:rFonts w:ascii="Trebuchet MS" w:eastAsia="Calibri" w:hAnsi="Trebuchet MS" w:cs="Trebuchet MS"/>
          <w:b/>
          <w:i/>
          <w:sz w:val="24"/>
          <w:szCs w:val="24"/>
          <w:lang w:val="ro-RO" w:eastAsia="ro-RO"/>
        </w:rPr>
      </w:pPr>
    </w:p>
    <w:p w:rsidR="00EA0382" w:rsidRPr="00EA0382" w:rsidRDefault="00EA0382" w:rsidP="00E5662C">
      <w:pPr>
        <w:jc w:val="both"/>
        <w:rPr>
          <w:rFonts w:ascii="Trebuchet MS" w:eastAsia="Calibri" w:hAnsi="Trebuchet MS" w:cs="Trebuchet MS"/>
          <w:kern w:val="0"/>
          <w:lang w:val="ro-RO" w:eastAsia="en-US" w:bidi="ar-SA"/>
        </w:rPr>
      </w:pPr>
      <w:r w:rsidRPr="00EA0382">
        <w:rPr>
          <w:rFonts w:ascii="Trebuchet MS" w:eastAsia="Calibri" w:hAnsi="Trebuchet MS" w:cs="Trebuchet MS"/>
          <w:kern w:val="0"/>
          <w:lang w:val="ro-RO" w:eastAsia="en-US" w:bidi="ar-SA"/>
        </w:rPr>
        <w:lastRenderedPageBreak/>
        <w:t xml:space="preserve">- studii universitare de licență absolvite cu diplomă de licență sau echivalentă în domeniul științelor economice, </w:t>
      </w:r>
      <w:r w:rsidRPr="00EA0382">
        <w:rPr>
          <w:rFonts w:ascii="Trebuchet MS" w:eastAsia="Times New Roman" w:hAnsi="Trebuchet MS" w:cs="Trebuchet MS"/>
          <w:color w:val="000000"/>
          <w:kern w:val="1"/>
          <w:lang w:val="ro-RO" w:bidi="ar-SA"/>
        </w:rPr>
        <w:t>științelor administrative-administrație publică, matematică-matematică, matematică-informatică, științelor inginerești</w:t>
      </w:r>
      <w:r w:rsidRPr="00EA0382">
        <w:rPr>
          <w:rFonts w:ascii="Trebuchet MS" w:eastAsia="Calibri" w:hAnsi="Trebuchet MS" w:cs="Trebuchet MS"/>
          <w:kern w:val="0"/>
          <w:lang w:val="ro-RO" w:eastAsia="en-US" w:bidi="ar-SA"/>
        </w:rPr>
        <w:t>;</w:t>
      </w:r>
    </w:p>
    <w:p w:rsidR="00EA0382" w:rsidRPr="00EA0382" w:rsidRDefault="00EA0382" w:rsidP="00EA0382">
      <w:pPr>
        <w:tabs>
          <w:tab w:val="center" w:pos="4536"/>
          <w:tab w:val="right" w:pos="9072"/>
        </w:tabs>
        <w:contextualSpacing/>
        <w:jc w:val="both"/>
        <w:rPr>
          <w:rFonts w:ascii="Trebuchet MS" w:eastAsia="Calibri" w:hAnsi="Trebuchet MS" w:cs="Trebuchet MS"/>
          <w:kern w:val="0"/>
          <w:lang w:val="ro-RO" w:eastAsia="en-US" w:bidi="ar-SA"/>
        </w:rPr>
      </w:pPr>
      <w:r w:rsidRPr="00EA0382">
        <w:rPr>
          <w:rFonts w:ascii="Trebuchet MS" w:eastAsia="Calibri" w:hAnsi="Trebuchet MS" w:cs="Trebuchet MS"/>
          <w:kern w:val="0"/>
          <w:lang w:val="ro-RO" w:eastAsia="en-US" w:bidi="ar-SA"/>
        </w:rPr>
        <w:t>- aplicații tip Office (editor de texte, prezentări, calcul tabelar) e-mail, sau alte programe similare – cunoștințe de bază care vor fi testate în cadrul probelor de concurs (proba scrisă și interviu)</w:t>
      </w:r>
    </w:p>
    <w:p w:rsidR="00EA0382" w:rsidRPr="00EA0382" w:rsidRDefault="00EA0382" w:rsidP="00EA0382">
      <w:pPr>
        <w:tabs>
          <w:tab w:val="center" w:pos="4536"/>
          <w:tab w:val="right" w:pos="9072"/>
        </w:tabs>
        <w:contextualSpacing/>
        <w:jc w:val="both"/>
        <w:rPr>
          <w:rFonts w:ascii="Trebuchet MS" w:eastAsia="Calibri" w:hAnsi="Trebuchet MS" w:cs="Trebuchet MS"/>
          <w:kern w:val="0"/>
          <w:lang w:val="ro-RO" w:eastAsia="en-US" w:bidi="ar-SA"/>
        </w:rPr>
      </w:pPr>
      <w:r w:rsidRPr="00EA0382">
        <w:rPr>
          <w:rFonts w:ascii="Trebuchet MS" w:eastAsia="Calibri" w:hAnsi="Trebuchet MS" w:cs="Trebuchet MS"/>
          <w:kern w:val="0"/>
          <w:lang w:val="ro-RO" w:eastAsia="en-US" w:bidi="ar-SA"/>
        </w:rPr>
        <w:t>-  minimum 5 ani vechime în specialitatea studiilor necesare exercitării funcției publice.</w:t>
      </w:r>
    </w:p>
    <w:p w:rsidR="00EA0382" w:rsidRPr="00EA0382" w:rsidRDefault="00EA0382" w:rsidP="00EA0382">
      <w:pPr>
        <w:tabs>
          <w:tab w:val="center" w:pos="4536"/>
          <w:tab w:val="right" w:pos="9072"/>
        </w:tabs>
        <w:ind w:left="360"/>
        <w:contextualSpacing/>
        <w:jc w:val="both"/>
        <w:rPr>
          <w:rFonts w:ascii="Trebuchet MS" w:eastAsia="Calibri" w:hAnsi="Trebuchet MS" w:cs="Times New Roman"/>
          <w:b/>
          <w:i/>
          <w:kern w:val="0"/>
          <w:lang w:val="ro-RO" w:eastAsia="en-US" w:bidi="ar-SA"/>
        </w:rPr>
      </w:pPr>
    </w:p>
    <w:p w:rsidR="00EA0382" w:rsidRPr="00EA0382" w:rsidRDefault="00EA0382" w:rsidP="00EA0382">
      <w:pPr>
        <w:pStyle w:val="Header"/>
        <w:tabs>
          <w:tab w:val="clear" w:pos="4680"/>
          <w:tab w:val="clear" w:pos="9360"/>
        </w:tabs>
        <w:jc w:val="both"/>
        <w:rPr>
          <w:rFonts w:ascii="Trebuchet MS" w:hAnsi="Trebuchet MS"/>
        </w:rPr>
      </w:pPr>
      <w:r w:rsidRPr="00EA0382">
        <w:rPr>
          <w:rFonts w:ascii="Trebuchet MS" w:hAnsi="Trebuchet MS"/>
          <w:b/>
          <w:bCs/>
          <w:lang w:val="ro-RO" w:eastAsia="en-US"/>
        </w:rPr>
        <w:t>Atribuțiile postului</w:t>
      </w:r>
    </w:p>
    <w:p w:rsidR="003B1914" w:rsidRPr="00EA0382" w:rsidRDefault="003B1914" w:rsidP="00266EA0">
      <w:pPr>
        <w:jc w:val="center"/>
        <w:rPr>
          <w:rFonts w:ascii="Trebuchet MS" w:hAnsi="Trebuchet MS"/>
          <w:b/>
          <w:lang w:val="ro-RO"/>
        </w:rPr>
      </w:pPr>
    </w:p>
    <w:p w:rsidR="00EA0382" w:rsidRPr="00EA0382" w:rsidRDefault="00EA0382" w:rsidP="00EA0382">
      <w:pPr>
        <w:numPr>
          <w:ilvl w:val="0"/>
          <w:numId w:val="24"/>
        </w:numPr>
        <w:suppressAutoHyphens/>
        <w:contextualSpacing/>
        <w:jc w:val="both"/>
        <w:rPr>
          <w:rFonts w:ascii="Trebuchet MS" w:eastAsia="Times New Roman" w:hAnsi="Trebuchet MS" w:cs="Trebuchet MS"/>
          <w:kern w:val="0"/>
          <w:lang w:val="it-IT" w:bidi="ar-SA"/>
        </w:rPr>
      </w:pPr>
      <w:r w:rsidRPr="00EA0382">
        <w:rPr>
          <w:rFonts w:ascii="Trebuchet MS" w:eastAsia="Times New Roman" w:hAnsi="Trebuchet MS" w:cs="Trebuchet MS"/>
          <w:kern w:val="0"/>
          <w:lang w:val="it-IT" w:bidi="ar-SA"/>
        </w:rPr>
        <w:t>Monitorizează func</w:t>
      </w:r>
      <w:r w:rsidRPr="00EA0382">
        <w:rPr>
          <w:rFonts w:ascii="Trebuchet MS" w:eastAsia="Times New Roman" w:hAnsi="Trebuchet MS" w:cs="Trebuchet MS"/>
          <w:kern w:val="0"/>
          <w:lang w:val="ro-RO" w:bidi="ar-SA"/>
        </w:rPr>
        <w:t>ț</w:t>
      </w:r>
      <w:r w:rsidRPr="00EA0382">
        <w:rPr>
          <w:rFonts w:ascii="Trebuchet MS" w:eastAsia="Times New Roman" w:hAnsi="Trebuchet MS" w:cs="Trebuchet MS"/>
          <w:kern w:val="0"/>
          <w:lang w:val="it-IT" w:bidi="ar-SA"/>
        </w:rPr>
        <w:t xml:space="preserve">ionarea componentelor sistemului naţional de raportare FOREXEBUG, în conformitate cu termenele </w:t>
      </w:r>
      <w:r w:rsidRPr="00EA0382">
        <w:rPr>
          <w:rFonts w:ascii="Trebuchet MS" w:eastAsia="Times New Roman" w:hAnsi="Trebuchet MS" w:cs="Trebuchet MS"/>
          <w:kern w:val="0"/>
          <w:lang w:val="ro-RO" w:bidi="ar-SA"/>
        </w:rPr>
        <w:t>ș</w:t>
      </w:r>
      <w:r w:rsidRPr="00EA0382">
        <w:rPr>
          <w:rFonts w:ascii="Trebuchet MS" w:eastAsia="Times New Roman" w:hAnsi="Trebuchet MS" w:cs="Trebuchet MS"/>
          <w:kern w:val="0"/>
          <w:lang w:val="it-IT" w:bidi="ar-SA"/>
        </w:rPr>
        <w:t>i procedurile stabilite, iar pentru eventualele disfuncţionalităţi sesizate de către unităţile teritoriale ale trezoreriei statului şi direcţiile de specialitate din cadrul Ministerului Finan</w:t>
      </w:r>
      <w:r w:rsidRPr="00EA0382">
        <w:rPr>
          <w:rFonts w:ascii="Trebuchet MS" w:eastAsia="Times New Roman" w:hAnsi="Trebuchet MS" w:cs="Trebuchet MS"/>
          <w:kern w:val="0"/>
          <w:lang w:val="ro-RO" w:bidi="ar-SA"/>
        </w:rPr>
        <w:t>ţelor</w:t>
      </w:r>
      <w:r w:rsidRPr="00EA0382">
        <w:rPr>
          <w:rFonts w:ascii="Trebuchet MS" w:eastAsia="Times New Roman" w:hAnsi="Trebuchet MS" w:cs="Trebuchet MS"/>
          <w:kern w:val="0"/>
          <w:lang w:val="it-IT" w:bidi="ar-SA"/>
        </w:rPr>
        <w:t>/Agenţiei Naţionale de Administrare Fiscală</w:t>
      </w:r>
      <w:r w:rsidRPr="00EA0382">
        <w:rPr>
          <w:rFonts w:ascii="Trebuchet MS" w:eastAsia="Times New Roman" w:hAnsi="Trebuchet MS" w:cs="Trebuchet MS"/>
          <w:kern w:val="0"/>
          <w:lang w:bidi="ar-SA"/>
        </w:rPr>
        <w:t xml:space="preserve">, care utilizează sistemul naţional de raportare, sesizează </w:t>
      </w:r>
      <w:r w:rsidRPr="00EA0382">
        <w:rPr>
          <w:rFonts w:ascii="Trebuchet MS" w:eastAsia="Times New Roman" w:hAnsi="Trebuchet MS" w:cs="Trebuchet MS"/>
          <w:color w:val="000000"/>
          <w:kern w:val="0"/>
          <w:lang w:val="fr-FR" w:bidi="ar-SA"/>
        </w:rPr>
        <w:t>Centrul Na</w:t>
      </w:r>
      <w:r w:rsidRPr="00EA0382">
        <w:rPr>
          <w:rFonts w:ascii="Trebuchet MS" w:eastAsia="Times New Roman" w:hAnsi="Trebuchet MS" w:cs="Trebuchet MS"/>
          <w:color w:val="000000"/>
          <w:kern w:val="0"/>
          <w:lang w:val="ro-RO" w:bidi="ar-SA"/>
        </w:rPr>
        <w:t>ț</w:t>
      </w:r>
      <w:r w:rsidRPr="00EA0382">
        <w:rPr>
          <w:rFonts w:ascii="Trebuchet MS" w:eastAsia="Times New Roman" w:hAnsi="Trebuchet MS" w:cs="Trebuchet MS"/>
          <w:color w:val="000000"/>
          <w:kern w:val="0"/>
          <w:lang w:val="fr-FR" w:bidi="ar-SA"/>
        </w:rPr>
        <w:t>ional pentru Informa</w:t>
      </w:r>
      <w:r w:rsidRPr="00EA0382">
        <w:rPr>
          <w:rFonts w:ascii="Trebuchet MS" w:eastAsia="Times New Roman" w:hAnsi="Trebuchet MS" w:cs="Trebuchet MS"/>
          <w:color w:val="000000"/>
          <w:kern w:val="0"/>
          <w:lang w:val="ro-RO" w:bidi="ar-SA"/>
        </w:rPr>
        <w:t>ț</w:t>
      </w:r>
      <w:r w:rsidRPr="00EA0382">
        <w:rPr>
          <w:rFonts w:ascii="Trebuchet MS" w:eastAsia="Times New Roman" w:hAnsi="Trebuchet MS" w:cs="Trebuchet MS"/>
          <w:color w:val="000000"/>
          <w:kern w:val="0"/>
          <w:lang w:val="fr-FR" w:bidi="ar-SA"/>
        </w:rPr>
        <w:t>ii Financiare</w:t>
      </w:r>
      <w:r w:rsidRPr="00EA0382">
        <w:rPr>
          <w:rFonts w:ascii="Trebuchet MS" w:eastAsia="Times New Roman" w:hAnsi="Trebuchet MS" w:cs="Trebuchet MS"/>
          <w:kern w:val="0"/>
          <w:lang w:bidi="ar-SA"/>
        </w:rPr>
        <w:t xml:space="preserve"> pentru solu</w:t>
      </w:r>
      <w:r w:rsidRPr="00EA0382">
        <w:rPr>
          <w:rFonts w:ascii="Trebuchet MS" w:eastAsia="Times New Roman" w:hAnsi="Trebuchet MS" w:cs="Trebuchet MS"/>
          <w:kern w:val="0"/>
          <w:lang w:val="ro-RO" w:bidi="ar-SA"/>
        </w:rPr>
        <w:t>ț</w:t>
      </w:r>
      <w:r w:rsidRPr="00EA0382">
        <w:rPr>
          <w:rFonts w:ascii="Trebuchet MS" w:eastAsia="Times New Roman" w:hAnsi="Trebuchet MS" w:cs="Trebuchet MS"/>
          <w:kern w:val="0"/>
          <w:lang w:bidi="ar-SA"/>
        </w:rPr>
        <w:t>ionarea acestora;</w:t>
      </w:r>
    </w:p>
    <w:p w:rsidR="00EA0382" w:rsidRPr="00EA0382" w:rsidRDefault="00EA0382" w:rsidP="00EA0382">
      <w:pPr>
        <w:numPr>
          <w:ilvl w:val="0"/>
          <w:numId w:val="24"/>
        </w:numPr>
        <w:suppressAutoHyphens/>
        <w:jc w:val="both"/>
        <w:rPr>
          <w:rFonts w:ascii="Trebuchet MS" w:eastAsia="Times New Roman" w:hAnsi="Trebuchet MS" w:cs="Trebuchet MS"/>
          <w:kern w:val="0"/>
          <w:lang w:val="ro-RO" w:bidi="ar-SA"/>
        </w:rPr>
      </w:pPr>
      <w:r w:rsidRPr="00EA0382">
        <w:rPr>
          <w:rFonts w:ascii="Trebuchet MS" w:eastAsia="Times New Roman" w:hAnsi="Trebuchet MS" w:cs="Trebuchet MS"/>
          <w:kern w:val="0"/>
          <w:lang w:val="it-IT" w:bidi="ar-SA"/>
        </w:rPr>
        <w:t xml:space="preserve">Elaborează şi actualizează procedura de funcţionare a sistemului naţional de verificare, monitorizare,  raportare şi control al situaţiilor financiare, angajamentelor legale şi bugetelor entităţilor publice </w:t>
      </w:r>
      <w:r w:rsidRPr="00EA0382">
        <w:rPr>
          <w:rFonts w:ascii="Trebuchet MS" w:eastAsia="Times New Roman" w:hAnsi="Trebuchet MS" w:cs="Trebuchet MS"/>
          <w:kern w:val="0"/>
          <w:lang w:val="ro-RO" w:bidi="ar-SA"/>
        </w:rPr>
        <w:t>ș</w:t>
      </w:r>
      <w:r w:rsidRPr="00EA0382">
        <w:rPr>
          <w:rFonts w:ascii="Trebuchet MS" w:eastAsia="Times New Roman" w:hAnsi="Trebuchet MS" w:cs="Trebuchet MS"/>
          <w:kern w:val="0"/>
          <w:lang w:val="it-IT" w:bidi="ar-SA"/>
        </w:rPr>
        <w:t>i elaborează documentația specifică componentelor sistemului naţional de raportare FOREXEBUG;</w:t>
      </w:r>
    </w:p>
    <w:p w:rsidR="00EA0382" w:rsidRPr="00EA0382" w:rsidRDefault="00EA0382" w:rsidP="00EA0382">
      <w:pPr>
        <w:numPr>
          <w:ilvl w:val="0"/>
          <w:numId w:val="24"/>
        </w:numPr>
        <w:suppressAutoHyphens/>
        <w:autoSpaceDE w:val="0"/>
        <w:jc w:val="both"/>
        <w:rPr>
          <w:rFonts w:ascii="Trebuchet MS" w:eastAsia="Times New Roman" w:hAnsi="Trebuchet MS" w:cs="Trebuchet MS"/>
          <w:kern w:val="0"/>
          <w:lang w:val="it-IT" w:bidi="ar-SA"/>
        </w:rPr>
      </w:pPr>
      <w:r w:rsidRPr="00EA0382">
        <w:rPr>
          <w:rFonts w:ascii="Trebuchet MS" w:eastAsia="Times New Roman" w:hAnsi="Trebuchet MS" w:cs="Trebuchet MS"/>
          <w:kern w:val="0"/>
          <w:lang w:bidi="ar-SA"/>
        </w:rPr>
        <w:t xml:space="preserve">Formează şi instruieşte personalul </w:t>
      </w:r>
      <w:r w:rsidRPr="00EA0382">
        <w:rPr>
          <w:rFonts w:ascii="Trebuchet MS" w:eastAsia="Times New Roman" w:hAnsi="Trebuchet MS" w:cs="Trebuchet MS"/>
          <w:kern w:val="0"/>
          <w:lang w:val="ro-RO" w:bidi="ar-SA"/>
        </w:rPr>
        <w:t>unităţilor teritoriale ale trezoreriei statului,</w:t>
      </w:r>
      <w:r w:rsidRPr="00EA0382">
        <w:rPr>
          <w:rFonts w:ascii="Trebuchet MS" w:eastAsia="Times New Roman" w:hAnsi="Trebuchet MS" w:cs="Trebuchet MS"/>
          <w:kern w:val="0"/>
          <w:lang w:bidi="ar-SA"/>
        </w:rPr>
        <w:t xml:space="preserve"> prin intermediul </w:t>
      </w:r>
      <w:r w:rsidRPr="00EA0382">
        <w:rPr>
          <w:rFonts w:ascii="Trebuchet MS" w:eastAsia="Times New Roman" w:hAnsi="Trebuchet MS" w:cs="Trebuchet MS"/>
          <w:kern w:val="0"/>
          <w:lang w:val="it-IT" w:bidi="ar-SA"/>
        </w:rPr>
        <w:t>sesiunilor de instruire organizate la sediul Ministerului Finan</w:t>
      </w:r>
      <w:r w:rsidRPr="00EA0382">
        <w:rPr>
          <w:rFonts w:ascii="Trebuchet MS" w:eastAsia="Times New Roman" w:hAnsi="Trebuchet MS" w:cs="Trebuchet MS"/>
          <w:kern w:val="0"/>
          <w:lang w:val="ro-RO" w:bidi="ar-SA"/>
        </w:rPr>
        <w:t>ţelor</w:t>
      </w:r>
      <w:r w:rsidRPr="00EA0382">
        <w:rPr>
          <w:rFonts w:ascii="Trebuchet MS" w:eastAsia="Times New Roman" w:hAnsi="Trebuchet MS" w:cs="Trebuchet MS"/>
          <w:kern w:val="0"/>
          <w:lang w:val="it-IT" w:bidi="ar-SA"/>
        </w:rPr>
        <w:t xml:space="preserve"> sau al unităţilor teritoriale ale trezoreriei statului/ Activităţilor de Trezorerie şi Contabilitate Publică judeţene/ Direcţiilor Generale Regionale a Finanţelor Publice,</w:t>
      </w:r>
      <w:r w:rsidRPr="00EA0382">
        <w:rPr>
          <w:rFonts w:ascii="Trebuchet MS" w:eastAsia="Times New Roman" w:hAnsi="Trebuchet MS" w:cs="Trebuchet MS"/>
          <w:kern w:val="0"/>
          <w:lang w:val="ro-RO" w:bidi="ar-SA"/>
        </w:rPr>
        <w:t xml:space="preserve"> în vederea </w:t>
      </w:r>
      <w:r w:rsidRPr="00EA0382">
        <w:rPr>
          <w:rFonts w:ascii="Trebuchet MS" w:eastAsia="Times New Roman" w:hAnsi="Trebuchet MS" w:cs="Trebuchet MS"/>
          <w:kern w:val="0"/>
          <w:lang w:bidi="ar-SA"/>
        </w:rPr>
        <w:t>utilizării aplicaţiilor componente ale sistemului de verificare, monitorizare şi raportare a angajamentelor legale;</w:t>
      </w:r>
    </w:p>
    <w:p w:rsidR="00EA0382" w:rsidRPr="00EA0382" w:rsidRDefault="00EA0382" w:rsidP="00EA0382">
      <w:pPr>
        <w:numPr>
          <w:ilvl w:val="0"/>
          <w:numId w:val="24"/>
        </w:numPr>
        <w:suppressAutoHyphens/>
        <w:jc w:val="both"/>
        <w:rPr>
          <w:rFonts w:ascii="Trebuchet MS" w:eastAsia="Times New Roman" w:hAnsi="Trebuchet MS" w:cs="Trebuchet MS"/>
          <w:kern w:val="0"/>
          <w:lang w:val="it-IT" w:bidi="ar-SA"/>
        </w:rPr>
      </w:pPr>
      <w:r w:rsidRPr="00EA0382">
        <w:rPr>
          <w:rFonts w:ascii="Trebuchet MS" w:eastAsia="Times New Roman" w:hAnsi="Trebuchet MS" w:cs="Trebuchet MS"/>
          <w:kern w:val="0"/>
          <w:lang w:val="it-IT" w:bidi="ar-SA"/>
        </w:rPr>
        <w:t>Elaborează şi actualizează procedura de înregistrare în sistem a entităţilor raportoare;</w:t>
      </w:r>
    </w:p>
    <w:p w:rsidR="00EA0382" w:rsidRPr="00EA0382" w:rsidRDefault="00EA0382" w:rsidP="00EA0382">
      <w:pPr>
        <w:numPr>
          <w:ilvl w:val="0"/>
          <w:numId w:val="24"/>
        </w:numPr>
        <w:suppressAutoHyphens/>
        <w:autoSpaceDE w:val="0"/>
        <w:jc w:val="both"/>
        <w:rPr>
          <w:rFonts w:ascii="Trebuchet MS" w:eastAsia="Times New Roman" w:hAnsi="Trebuchet MS" w:cs="Trebuchet MS"/>
          <w:kern w:val="0"/>
          <w:lang w:val="fr-FR" w:bidi="ar-SA"/>
        </w:rPr>
      </w:pPr>
      <w:r w:rsidRPr="00EA0382">
        <w:rPr>
          <w:rFonts w:ascii="Trebuchet MS" w:eastAsia="Times New Roman" w:hAnsi="Trebuchet MS" w:cs="Trebuchet MS"/>
          <w:kern w:val="0"/>
          <w:lang w:val="it-IT" w:bidi="ar-SA"/>
        </w:rPr>
        <w:t>Administrează registrul entităţilor publice ce conţine informaţii necesare în majoritatea aplicaţiilor care fac parte din sistemul FOREXEBUG;</w:t>
      </w:r>
    </w:p>
    <w:p w:rsidR="00EA0382" w:rsidRPr="00EA0382" w:rsidRDefault="00EA0382" w:rsidP="00EA0382">
      <w:pPr>
        <w:numPr>
          <w:ilvl w:val="0"/>
          <w:numId w:val="24"/>
        </w:numPr>
        <w:suppressAutoHyphens/>
        <w:autoSpaceDE w:val="0"/>
        <w:jc w:val="both"/>
        <w:rPr>
          <w:rFonts w:ascii="Trebuchet MS" w:eastAsia="Times New Roman" w:hAnsi="Trebuchet MS" w:cs="Trebuchet MS"/>
          <w:kern w:val="0"/>
          <w:lang w:val="it-IT" w:bidi="ar-SA"/>
        </w:rPr>
      </w:pPr>
      <w:r w:rsidRPr="00EA0382">
        <w:rPr>
          <w:rFonts w:ascii="Trebuchet MS" w:eastAsia="Times New Roman" w:hAnsi="Trebuchet MS" w:cs="Trebuchet MS"/>
          <w:kern w:val="0"/>
          <w:lang w:val="fr-FR" w:bidi="ar-SA"/>
        </w:rPr>
        <w:t xml:space="preserve">Monitorizează actualizarea nomenclatoarelor sistemului </w:t>
      </w:r>
      <w:r w:rsidRPr="00EA0382">
        <w:rPr>
          <w:rFonts w:ascii="Trebuchet MS" w:eastAsia="Times New Roman" w:hAnsi="Trebuchet MS" w:cs="Trebuchet MS"/>
          <w:kern w:val="0"/>
          <w:lang w:bidi="ar-SA"/>
        </w:rPr>
        <w:t xml:space="preserve">şi asigură transmiterea acestora </w:t>
      </w:r>
      <w:r w:rsidRPr="00EA0382">
        <w:rPr>
          <w:rFonts w:ascii="Trebuchet MS" w:eastAsia="Times New Roman" w:hAnsi="Trebuchet MS" w:cs="Trebuchet MS"/>
          <w:kern w:val="0"/>
          <w:lang w:val="it-IT" w:bidi="ar-SA"/>
        </w:rPr>
        <w:t>către unităţile teritoriale ale trezoreriei statului, conform termenelor şi procedurilor stabilite;</w:t>
      </w:r>
    </w:p>
    <w:p w:rsidR="00EA0382" w:rsidRPr="00EA0382" w:rsidRDefault="00EA0382" w:rsidP="00EA0382">
      <w:pPr>
        <w:numPr>
          <w:ilvl w:val="0"/>
          <w:numId w:val="24"/>
        </w:numPr>
        <w:suppressAutoHyphens/>
        <w:autoSpaceDE w:val="0"/>
        <w:jc w:val="both"/>
        <w:rPr>
          <w:rFonts w:ascii="Trebuchet MS" w:eastAsia="Times New Roman" w:hAnsi="Trebuchet MS" w:cs="Trebuchet MS"/>
          <w:kern w:val="0"/>
          <w:lang w:val="it-IT" w:bidi="ar-SA"/>
        </w:rPr>
      </w:pPr>
      <w:r w:rsidRPr="00EA0382">
        <w:rPr>
          <w:rFonts w:ascii="Trebuchet MS" w:eastAsia="Times New Roman" w:hAnsi="Trebuchet MS" w:cs="Trebuchet MS"/>
          <w:kern w:val="0"/>
          <w:lang w:val="it-IT" w:bidi="ar-SA"/>
        </w:rPr>
        <w:t xml:space="preserve">Înregistrează </w:t>
      </w:r>
      <w:r w:rsidRPr="00EA0382">
        <w:rPr>
          <w:rFonts w:ascii="Trebuchet MS" w:eastAsia="Times New Roman" w:hAnsi="Trebuchet MS" w:cs="Trebuchet MS"/>
          <w:kern w:val="0"/>
          <w:lang w:val="ro-RO" w:bidi="ar-SA"/>
        </w:rPr>
        <w:t>ș</w:t>
      </w:r>
      <w:r w:rsidRPr="00EA0382">
        <w:rPr>
          <w:rFonts w:ascii="Trebuchet MS" w:eastAsia="Times New Roman" w:hAnsi="Trebuchet MS" w:cs="Trebuchet MS"/>
          <w:kern w:val="0"/>
          <w:lang w:val="it-IT" w:bidi="ar-SA"/>
        </w:rPr>
        <w:t>i actualizează datele personalului din unităţile teritoriale ale trezoreriei statului, cu atribuţii în administrarea reprezentanţilor entităţilor publice înrolate în sistemul naţional de raportare FOREXEBUG şi întocmeşte situaţiile centralizate pentru utilizatorii sistemului;</w:t>
      </w:r>
    </w:p>
    <w:p w:rsidR="00EA0382" w:rsidRPr="00EA0382" w:rsidRDefault="00EA0382" w:rsidP="00EA0382">
      <w:pPr>
        <w:numPr>
          <w:ilvl w:val="0"/>
          <w:numId w:val="24"/>
        </w:numPr>
        <w:suppressAutoHyphens/>
        <w:autoSpaceDE w:val="0"/>
        <w:jc w:val="both"/>
        <w:rPr>
          <w:rFonts w:ascii="Trebuchet MS" w:eastAsia="Times New Roman" w:hAnsi="Trebuchet MS" w:cs="Trebuchet MS"/>
          <w:kern w:val="0"/>
          <w:lang w:val="it-IT" w:bidi="ar-SA"/>
        </w:rPr>
      </w:pPr>
      <w:r w:rsidRPr="00EA0382">
        <w:rPr>
          <w:rFonts w:ascii="Trebuchet MS" w:eastAsia="Times New Roman" w:hAnsi="Trebuchet MS" w:cs="Trebuchet MS"/>
          <w:kern w:val="0"/>
          <w:lang w:val="ro-RO" w:bidi="ar-SA"/>
        </w:rPr>
        <w:t>M</w:t>
      </w:r>
      <w:r w:rsidRPr="00EA0382">
        <w:rPr>
          <w:rFonts w:ascii="Trebuchet MS" w:eastAsia="Times New Roman" w:hAnsi="Trebuchet MS" w:cs="Trebuchet MS"/>
          <w:kern w:val="0"/>
          <w:lang w:bidi="ar-SA"/>
        </w:rPr>
        <w:t>onitorizeaz</w:t>
      </w:r>
      <w:r w:rsidRPr="00EA0382">
        <w:rPr>
          <w:rFonts w:ascii="Trebuchet MS" w:eastAsia="Times New Roman" w:hAnsi="Trebuchet MS" w:cs="Trebuchet MS"/>
          <w:kern w:val="0"/>
          <w:lang w:val="ro-RO" w:bidi="ar-SA"/>
        </w:rPr>
        <w:t>ă</w:t>
      </w:r>
      <w:r w:rsidRPr="00EA0382">
        <w:rPr>
          <w:rFonts w:ascii="Trebuchet MS" w:eastAsia="Times New Roman" w:hAnsi="Trebuchet MS" w:cs="Trebuchet MS"/>
          <w:kern w:val="0"/>
          <w:lang w:bidi="ar-SA"/>
        </w:rPr>
        <w:t xml:space="preserve"> formularel</w:t>
      </w:r>
      <w:r w:rsidRPr="00EA0382">
        <w:rPr>
          <w:rFonts w:ascii="Trebuchet MS" w:eastAsia="Times New Roman" w:hAnsi="Trebuchet MS" w:cs="Trebuchet MS"/>
          <w:kern w:val="0"/>
          <w:lang w:val="ro-RO" w:bidi="ar-SA"/>
        </w:rPr>
        <w:t>e</w:t>
      </w:r>
      <w:r w:rsidRPr="00EA0382">
        <w:rPr>
          <w:rFonts w:ascii="Trebuchet MS" w:eastAsia="Times New Roman" w:hAnsi="Trebuchet MS" w:cs="Trebuchet MS"/>
          <w:kern w:val="0"/>
          <w:lang w:bidi="ar-SA"/>
        </w:rPr>
        <w:t xml:space="preserve"> elect</w:t>
      </w:r>
      <w:r w:rsidRPr="00EA0382">
        <w:rPr>
          <w:rFonts w:ascii="Trebuchet MS" w:eastAsia="Times New Roman" w:hAnsi="Trebuchet MS" w:cs="Trebuchet MS"/>
          <w:kern w:val="0"/>
          <w:lang w:val="ro-RO" w:bidi="ar-SA"/>
        </w:rPr>
        <w:t>ro</w:t>
      </w:r>
      <w:r w:rsidRPr="00EA0382">
        <w:rPr>
          <w:rFonts w:ascii="Trebuchet MS" w:eastAsia="Times New Roman" w:hAnsi="Trebuchet MS" w:cs="Trebuchet MS"/>
          <w:kern w:val="0"/>
          <w:lang w:bidi="ar-SA"/>
        </w:rPr>
        <w:t>nice depuse</w:t>
      </w:r>
      <w:r w:rsidRPr="00EA0382">
        <w:rPr>
          <w:rFonts w:ascii="Trebuchet MS" w:eastAsia="Times New Roman" w:hAnsi="Trebuchet MS" w:cs="Trebuchet MS"/>
          <w:kern w:val="0"/>
          <w:lang w:val="ro-RO" w:bidi="ar-SA"/>
        </w:rPr>
        <w:t xml:space="preserve"> în sistemul național de raportare FOREXEBUG</w:t>
      </w:r>
      <w:r w:rsidRPr="00EA0382">
        <w:rPr>
          <w:rFonts w:ascii="Trebuchet MS" w:eastAsia="Times New Roman" w:hAnsi="Trebuchet MS" w:cs="Trebuchet MS"/>
          <w:kern w:val="0"/>
          <w:lang w:bidi="ar-SA"/>
        </w:rPr>
        <w:t xml:space="preserve"> </w:t>
      </w:r>
      <w:r w:rsidRPr="00EA0382">
        <w:rPr>
          <w:rFonts w:ascii="Trebuchet MS" w:eastAsia="Times New Roman" w:hAnsi="Trebuchet MS" w:cs="Trebuchet MS"/>
          <w:kern w:val="0"/>
          <w:lang w:val="ro-RO" w:bidi="ar-SA"/>
        </w:rPr>
        <w:t>ș</w:t>
      </w:r>
      <w:r w:rsidRPr="00EA0382">
        <w:rPr>
          <w:rFonts w:ascii="Trebuchet MS" w:eastAsia="Times New Roman" w:hAnsi="Trebuchet MS" w:cs="Trebuchet MS"/>
          <w:kern w:val="0"/>
          <w:lang w:bidi="ar-SA"/>
        </w:rPr>
        <w:t>i prelucr</w:t>
      </w:r>
      <w:r w:rsidRPr="00EA0382">
        <w:rPr>
          <w:rFonts w:ascii="Trebuchet MS" w:eastAsia="Times New Roman" w:hAnsi="Trebuchet MS" w:cs="Trebuchet MS"/>
          <w:kern w:val="0"/>
          <w:lang w:val="ro-RO" w:bidi="ar-SA"/>
        </w:rPr>
        <w:t>area</w:t>
      </w:r>
      <w:r w:rsidRPr="00EA0382">
        <w:rPr>
          <w:rFonts w:ascii="Trebuchet MS" w:eastAsia="Times New Roman" w:hAnsi="Trebuchet MS" w:cs="Trebuchet MS"/>
          <w:kern w:val="0"/>
          <w:lang w:bidi="ar-SA"/>
        </w:rPr>
        <w:t xml:space="preserve"> acestora de </w:t>
      </w:r>
      <w:r w:rsidRPr="00EA0382">
        <w:rPr>
          <w:rFonts w:ascii="Trebuchet MS" w:eastAsia="Times New Roman" w:hAnsi="Trebuchet MS" w:cs="Trebuchet MS"/>
          <w:kern w:val="0"/>
          <w:lang w:val="ro-RO" w:bidi="ar-SA"/>
        </w:rPr>
        <w:t>către unitățile teritoriale ale trezoreriei statului, conform</w:t>
      </w:r>
      <w:r w:rsidRPr="00EA0382">
        <w:rPr>
          <w:rFonts w:ascii="Trebuchet MS" w:eastAsia="Times New Roman" w:hAnsi="Trebuchet MS" w:cs="Trebuchet MS"/>
          <w:kern w:val="0"/>
          <w:lang w:bidi="ar-SA"/>
        </w:rPr>
        <w:t xml:space="preserve"> procedurilor opera</w:t>
      </w:r>
      <w:r w:rsidRPr="00EA0382">
        <w:rPr>
          <w:rFonts w:ascii="Trebuchet MS" w:eastAsia="Times New Roman" w:hAnsi="Trebuchet MS" w:cs="Trebuchet MS"/>
          <w:kern w:val="0"/>
          <w:lang w:val="ro-RO" w:bidi="ar-SA"/>
        </w:rPr>
        <w:t>ț</w:t>
      </w:r>
      <w:r w:rsidRPr="00EA0382">
        <w:rPr>
          <w:rFonts w:ascii="Trebuchet MS" w:eastAsia="Times New Roman" w:hAnsi="Trebuchet MS" w:cs="Trebuchet MS"/>
          <w:kern w:val="0"/>
          <w:lang w:bidi="ar-SA"/>
        </w:rPr>
        <w:t>ionale</w:t>
      </w:r>
      <w:r w:rsidRPr="00EA0382">
        <w:rPr>
          <w:rFonts w:ascii="Trebuchet MS" w:eastAsia="Times New Roman" w:hAnsi="Trebuchet MS" w:cs="Trebuchet MS"/>
          <w:kern w:val="0"/>
          <w:lang w:val="it-IT" w:bidi="ar-SA"/>
        </w:rPr>
        <w:t>;</w:t>
      </w:r>
    </w:p>
    <w:p w:rsidR="00EA0382" w:rsidRPr="00EA0382" w:rsidRDefault="00EA0382" w:rsidP="00EA0382">
      <w:pPr>
        <w:numPr>
          <w:ilvl w:val="0"/>
          <w:numId w:val="24"/>
        </w:numPr>
        <w:suppressAutoHyphens/>
        <w:autoSpaceDE w:val="0"/>
        <w:jc w:val="both"/>
        <w:rPr>
          <w:rFonts w:ascii="Trebuchet MS" w:eastAsia="Times New Roman" w:hAnsi="Trebuchet MS" w:cs="Trebuchet MS"/>
          <w:kern w:val="0"/>
          <w:lang w:val="it-IT" w:bidi="ar-SA"/>
        </w:rPr>
      </w:pPr>
      <w:r w:rsidRPr="00EA0382">
        <w:rPr>
          <w:rFonts w:ascii="Trebuchet MS" w:eastAsia="Times New Roman" w:hAnsi="Trebuchet MS" w:cs="Trebuchet MS"/>
          <w:kern w:val="0"/>
          <w:lang w:val="it-IT" w:bidi="ar-SA"/>
        </w:rPr>
        <w:t>Preia zilnic în sistem datele transmise de unităţile teritoriale ale trezoreriei statului, conform termenelor si  regulilor stabilite prin procedurile operaţionale;</w:t>
      </w:r>
    </w:p>
    <w:p w:rsidR="00EA0382" w:rsidRPr="00EA0382" w:rsidRDefault="00EA0382" w:rsidP="00EA0382">
      <w:pPr>
        <w:numPr>
          <w:ilvl w:val="0"/>
          <w:numId w:val="24"/>
        </w:numPr>
        <w:suppressAutoHyphens/>
        <w:autoSpaceDE w:val="0"/>
        <w:jc w:val="both"/>
        <w:rPr>
          <w:rFonts w:ascii="Trebuchet MS" w:eastAsia="Times New Roman" w:hAnsi="Trebuchet MS" w:cs="Trebuchet MS"/>
          <w:kern w:val="0"/>
          <w:lang w:bidi="ar-SA"/>
        </w:rPr>
      </w:pPr>
      <w:r w:rsidRPr="00EA0382">
        <w:rPr>
          <w:rFonts w:ascii="Trebuchet MS" w:eastAsia="Times New Roman" w:hAnsi="Trebuchet MS" w:cs="Trebuchet MS"/>
          <w:kern w:val="0"/>
          <w:lang w:bidi="ar-SA"/>
        </w:rPr>
        <w:t>Genereaz</w:t>
      </w:r>
      <w:r w:rsidRPr="00EA0382">
        <w:rPr>
          <w:rFonts w:ascii="Trebuchet MS" w:eastAsia="Times New Roman" w:hAnsi="Trebuchet MS" w:cs="Trebuchet MS"/>
          <w:kern w:val="0"/>
          <w:lang w:val="ro-RO" w:bidi="ar-SA"/>
        </w:rPr>
        <w:t>ă</w:t>
      </w:r>
      <w:r w:rsidRPr="00EA0382">
        <w:rPr>
          <w:rFonts w:ascii="Trebuchet MS" w:eastAsia="Times New Roman" w:hAnsi="Trebuchet MS" w:cs="Trebuchet MS"/>
          <w:kern w:val="0"/>
          <w:lang w:bidi="ar-SA"/>
        </w:rPr>
        <w:t xml:space="preserve"> codurile IBAN aferente conturilor de venituri și cheltuieli bugetare pe baza Clasificației indicatorilor financiari privind finanțele publice şi codurile IBAN aferente conturilor de disponibilităţi din planul de conturi pentru Trezoreria Statului</w:t>
      </w:r>
      <w:r w:rsidRPr="00EA0382">
        <w:rPr>
          <w:rFonts w:ascii="Trebuchet MS" w:eastAsia="Times New Roman" w:hAnsi="Trebuchet MS" w:cs="Trebuchet MS"/>
          <w:kern w:val="0"/>
          <w:lang w:val="it-IT" w:bidi="ar-SA"/>
        </w:rPr>
        <w:t>;</w:t>
      </w:r>
    </w:p>
    <w:p w:rsidR="00EA0382" w:rsidRPr="00EA0382" w:rsidRDefault="00EA0382" w:rsidP="00EA0382">
      <w:pPr>
        <w:numPr>
          <w:ilvl w:val="0"/>
          <w:numId w:val="24"/>
        </w:numPr>
        <w:suppressAutoHyphens/>
        <w:autoSpaceDE w:val="0"/>
        <w:jc w:val="both"/>
        <w:rPr>
          <w:rFonts w:ascii="Trebuchet MS" w:eastAsia="Times New Roman" w:hAnsi="Trebuchet MS" w:cs="Trebuchet MS"/>
          <w:kern w:val="0"/>
          <w:lang w:val="it-IT" w:bidi="ar-SA"/>
        </w:rPr>
      </w:pPr>
      <w:r w:rsidRPr="00EA0382">
        <w:rPr>
          <w:rFonts w:ascii="Trebuchet MS" w:eastAsia="Times New Roman" w:hAnsi="Trebuchet MS" w:cs="Trebuchet MS"/>
          <w:kern w:val="0"/>
          <w:lang w:val="it-IT" w:bidi="ar-SA"/>
        </w:rPr>
        <w:t xml:space="preserve">Propune </w:t>
      </w:r>
      <w:r w:rsidRPr="00EA0382">
        <w:rPr>
          <w:rFonts w:ascii="Trebuchet MS" w:eastAsia="Times New Roman" w:hAnsi="Trebuchet MS" w:cs="Trebuchet MS"/>
          <w:kern w:val="0"/>
          <w:lang w:val="ro-RO" w:bidi="ar-SA"/>
        </w:rPr>
        <w:t>şi motivează şefului de serviciu măsuri privind îmbunătăţirea activităţii la nivelul serviciului</w:t>
      </w:r>
      <w:r w:rsidRPr="00EA0382">
        <w:rPr>
          <w:rFonts w:ascii="Trebuchet MS" w:eastAsia="Times New Roman" w:hAnsi="Trebuchet MS" w:cs="Trebuchet MS"/>
          <w:kern w:val="0"/>
          <w:lang w:bidi="ar-SA"/>
        </w:rPr>
        <w:t>;</w:t>
      </w:r>
    </w:p>
    <w:p w:rsidR="00EA0382" w:rsidRPr="00EA0382" w:rsidRDefault="00EA0382" w:rsidP="00EA0382">
      <w:pPr>
        <w:numPr>
          <w:ilvl w:val="0"/>
          <w:numId w:val="24"/>
        </w:numPr>
        <w:suppressAutoHyphens/>
        <w:autoSpaceDE w:val="0"/>
        <w:jc w:val="both"/>
        <w:rPr>
          <w:rFonts w:ascii="Trebuchet MS" w:eastAsia="Times New Roman" w:hAnsi="Trebuchet MS" w:cs="Trebuchet MS"/>
          <w:kern w:val="0"/>
          <w:lang w:val="it-IT" w:bidi="ar-SA"/>
        </w:rPr>
      </w:pPr>
      <w:r w:rsidRPr="00EA0382">
        <w:rPr>
          <w:rFonts w:ascii="Trebuchet MS" w:eastAsia="Times New Roman" w:hAnsi="Trebuchet MS" w:cs="Trebuchet MS"/>
          <w:kern w:val="0"/>
          <w:lang w:val="it-IT" w:bidi="ar-SA"/>
        </w:rPr>
        <w:t>Participă la cursuri de perfecţionare organizate de Ministerul Finanţelor sau de alte instituţii, precum şi la acţiuni de documentare şi schimb de experienţă în ţară şi străinătate privind activitatea Trezoreriei Statului;</w:t>
      </w:r>
    </w:p>
    <w:p w:rsidR="00EA0382" w:rsidRPr="00EA0382" w:rsidRDefault="00EA0382" w:rsidP="00EA0382">
      <w:pPr>
        <w:numPr>
          <w:ilvl w:val="0"/>
          <w:numId w:val="24"/>
        </w:numPr>
        <w:suppressAutoHyphens/>
        <w:contextualSpacing/>
        <w:jc w:val="both"/>
        <w:rPr>
          <w:rFonts w:ascii="Trebuchet MS" w:eastAsia="Times New Roman" w:hAnsi="Trebuchet MS" w:cs="Trebuchet MS"/>
          <w:kern w:val="0"/>
          <w:lang w:val="ro-RO" w:bidi="ar-SA"/>
        </w:rPr>
      </w:pPr>
      <w:r w:rsidRPr="00EA0382">
        <w:rPr>
          <w:rFonts w:ascii="Trebuchet MS" w:eastAsia="Times New Roman" w:hAnsi="Trebuchet MS" w:cs="Trebuchet MS"/>
          <w:kern w:val="0"/>
          <w:lang w:val="it-IT" w:bidi="ar-SA"/>
        </w:rPr>
        <w:t>Răspunde pentru legalitatea şi corectitudinea de fond şi de formă a tuturor lucrărilor pe care le întocmeşte;</w:t>
      </w:r>
    </w:p>
    <w:p w:rsidR="00EA0382" w:rsidRPr="00EA0382" w:rsidRDefault="00EA0382" w:rsidP="00EA0382">
      <w:pPr>
        <w:numPr>
          <w:ilvl w:val="0"/>
          <w:numId w:val="24"/>
        </w:numPr>
        <w:suppressAutoHyphens/>
        <w:contextualSpacing/>
        <w:jc w:val="both"/>
        <w:rPr>
          <w:rFonts w:ascii="Trebuchet MS" w:eastAsia="Times New Roman" w:hAnsi="Trebuchet MS" w:cs="Trebuchet MS"/>
          <w:kern w:val="0"/>
          <w:lang w:val="ro-RO" w:bidi="ar-SA"/>
        </w:rPr>
      </w:pPr>
      <w:r w:rsidRPr="00EA0382">
        <w:rPr>
          <w:rFonts w:ascii="Trebuchet MS" w:eastAsia="Times New Roman" w:hAnsi="Trebuchet MS" w:cs="Trebuchet MS"/>
          <w:kern w:val="0"/>
          <w:lang w:val="ro-RO" w:bidi="ar-SA"/>
        </w:rPr>
        <w:t>Respectă prevederile legislaţiei din domeniul securităţii şi sănătăţii în muncă, apărării împotriva incendiilor şi măsurilor de aplicare a acestora;</w:t>
      </w:r>
    </w:p>
    <w:p w:rsidR="00EA0382" w:rsidRPr="00EA0382" w:rsidRDefault="00EA0382" w:rsidP="00EA0382">
      <w:pPr>
        <w:numPr>
          <w:ilvl w:val="0"/>
          <w:numId w:val="24"/>
        </w:numPr>
        <w:suppressAutoHyphens/>
        <w:contextualSpacing/>
        <w:jc w:val="both"/>
        <w:rPr>
          <w:rFonts w:ascii="Trebuchet MS" w:eastAsia="Times New Roman" w:hAnsi="Trebuchet MS" w:cs="Trebuchet MS"/>
          <w:kern w:val="0"/>
          <w:lang w:val="ro-RO" w:bidi="ar-SA"/>
        </w:rPr>
      </w:pPr>
      <w:r w:rsidRPr="00EA0382">
        <w:rPr>
          <w:rFonts w:ascii="Trebuchet MS" w:eastAsia="Times New Roman" w:hAnsi="Trebuchet MS" w:cs="Trebuchet MS"/>
          <w:kern w:val="0"/>
          <w:lang w:val="ro-RO" w:bidi="ar-SA"/>
        </w:rPr>
        <w:lastRenderedPageBreak/>
        <w:t>Utilizează corect şi eficient aparatura (calculator, imprimantă, etc.) şi rechizitele, manipulează şi intreţine corespunzător mobilierul din dotare;</w:t>
      </w:r>
    </w:p>
    <w:p w:rsidR="00EA0382" w:rsidRPr="00EA0382" w:rsidRDefault="00EA0382" w:rsidP="00EA0382">
      <w:pPr>
        <w:numPr>
          <w:ilvl w:val="0"/>
          <w:numId w:val="24"/>
        </w:numPr>
        <w:suppressAutoHyphens/>
        <w:contextualSpacing/>
        <w:jc w:val="both"/>
        <w:rPr>
          <w:rFonts w:ascii="Trebuchet MS" w:eastAsia="Times New Roman" w:hAnsi="Trebuchet MS" w:cs="Trebuchet MS"/>
          <w:kern w:val="0"/>
          <w:lang w:val="fr-FR" w:bidi="ar-SA"/>
        </w:rPr>
      </w:pPr>
      <w:r w:rsidRPr="00EA0382">
        <w:rPr>
          <w:rFonts w:ascii="Trebuchet MS" w:eastAsia="Times New Roman" w:hAnsi="Trebuchet MS" w:cs="Trebuchet MS"/>
          <w:kern w:val="0"/>
          <w:lang w:val="ro-RO" w:bidi="ar-SA"/>
        </w:rPr>
        <w:t>Informează conducerea structurii privind eventualele accidente de muncă pe care le suferă;</w:t>
      </w:r>
    </w:p>
    <w:p w:rsidR="00EA0382" w:rsidRPr="00E5662C" w:rsidRDefault="00EA0382" w:rsidP="00EA0382">
      <w:pPr>
        <w:numPr>
          <w:ilvl w:val="0"/>
          <w:numId w:val="24"/>
        </w:numPr>
        <w:suppressAutoHyphens/>
        <w:spacing w:after="280"/>
        <w:jc w:val="both"/>
        <w:rPr>
          <w:rFonts w:ascii="Trebuchet MS" w:eastAsia="Times New Roman" w:hAnsi="Trebuchet MS" w:cs="Trebuchet MS"/>
          <w:kern w:val="0"/>
          <w:lang w:val="pt-BR" w:bidi="ar-SA"/>
        </w:rPr>
      </w:pPr>
      <w:r w:rsidRPr="00EA0382">
        <w:rPr>
          <w:rFonts w:ascii="Trebuchet MS" w:eastAsia="Times New Roman" w:hAnsi="Trebuchet MS" w:cs="Trebuchet MS"/>
          <w:kern w:val="0"/>
          <w:lang w:val="ro-RO" w:bidi="ar-SA"/>
        </w:rPr>
        <w:t xml:space="preserve">Îndeplineşte orice alte sarcini stabilite de şeful serviciului sau de conducerea direcţiei şi a ministerului care duc la îndeplinirea scopului postului. </w:t>
      </w:r>
    </w:p>
    <w:p w:rsidR="00E5662C" w:rsidRDefault="00E5662C" w:rsidP="007A1FE9">
      <w:pPr>
        <w:pStyle w:val="ListParagraph"/>
        <w:tabs>
          <w:tab w:val="center" w:pos="4536"/>
          <w:tab w:val="right" w:pos="9072"/>
        </w:tabs>
        <w:ind w:left="0"/>
        <w:jc w:val="both"/>
        <w:rPr>
          <w:rFonts w:ascii="Trebuchet MS" w:eastAsia="Calibri" w:hAnsi="Trebuchet MS" w:cs="Trebuchet MS"/>
          <w:b/>
          <w:i/>
          <w:sz w:val="24"/>
          <w:szCs w:val="24"/>
          <w:lang w:val="ro-RO" w:eastAsia="ro-RO"/>
        </w:rPr>
      </w:pPr>
      <w:r w:rsidRPr="00E5662C">
        <w:rPr>
          <w:rFonts w:ascii="Trebuchet MS" w:hAnsi="Trebuchet MS" w:cs="Trebuchet MS"/>
          <w:b/>
          <w:i/>
          <w:sz w:val="24"/>
          <w:szCs w:val="24"/>
          <w:lang w:val="pt-BR"/>
        </w:rPr>
        <w:t xml:space="preserve">IV. pentru ocuparea funcțiilor publice de execuție vacante de consilier clasa I, grad profesional superior (2 posturi: ID 323648, ID 566486) la </w:t>
      </w:r>
      <w:r w:rsidRPr="00E5662C">
        <w:rPr>
          <w:rFonts w:ascii="Trebuchet MS" w:eastAsia="Calibri" w:hAnsi="Trebuchet MS" w:cs="Trebuchet MS"/>
          <w:b/>
          <w:i/>
          <w:sz w:val="24"/>
          <w:szCs w:val="24"/>
          <w:lang w:val="ro-RO" w:eastAsia="ro-RO"/>
        </w:rPr>
        <w:t>Serviciul contabilitatea general</w:t>
      </w:r>
      <w:r w:rsidR="008A47DE">
        <w:rPr>
          <w:rFonts w:ascii="Trebuchet MS" w:eastAsia="Calibri" w:hAnsi="Trebuchet MS" w:cs="Trebuchet MS"/>
          <w:b/>
          <w:i/>
          <w:sz w:val="24"/>
          <w:szCs w:val="24"/>
          <w:lang w:val="ro-RO" w:eastAsia="ro-RO"/>
        </w:rPr>
        <w:t>ă</w:t>
      </w:r>
      <w:r w:rsidRPr="00E5662C">
        <w:rPr>
          <w:rFonts w:ascii="Trebuchet MS" w:eastAsia="Calibri" w:hAnsi="Trebuchet MS" w:cs="Trebuchet MS"/>
          <w:b/>
          <w:i/>
          <w:sz w:val="24"/>
          <w:szCs w:val="24"/>
          <w:lang w:val="ro-RO" w:eastAsia="ro-RO"/>
        </w:rPr>
        <w:t xml:space="preserve"> a statului</w:t>
      </w:r>
    </w:p>
    <w:p w:rsidR="004F1C69" w:rsidRDefault="004F1C69" w:rsidP="007A1FE9">
      <w:pPr>
        <w:pStyle w:val="ListParagraph"/>
        <w:tabs>
          <w:tab w:val="center" w:pos="4536"/>
          <w:tab w:val="right" w:pos="9072"/>
        </w:tabs>
        <w:ind w:left="0"/>
        <w:jc w:val="both"/>
        <w:rPr>
          <w:rFonts w:ascii="Trebuchet MS" w:eastAsia="Calibri" w:hAnsi="Trebuchet MS" w:cs="Trebuchet MS"/>
          <w:b/>
          <w:i/>
          <w:sz w:val="24"/>
          <w:szCs w:val="24"/>
          <w:lang w:val="ro-RO" w:eastAsia="ro-RO"/>
        </w:rPr>
      </w:pPr>
    </w:p>
    <w:p w:rsidR="007A1FE9" w:rsidRDefault="00E5662C" w:rsidP="007A1FE9">
      <w:pPr>
        <w:suppressAutoHyphens/>
        <w:jc w:val="both"/>
        <w:rPr>
          <w:rFonts w:ascii="Trebuchet MS" w:eastAsia="Times New Roman" w:hAnsi="Trebuchet MS" w:cs="Trebuchet MS"/>
          <w:kern w:val="0"/>
          <w:lang w:val="pt-BR" w:bidi="ar-SA"/>
        </w:rPr>
      </w:pPr>
      <w:r w:rsidRPr="00E5662C">
        <w:rPr>
          <w:rFonts w:ascii="Trebuchet MS" w:eastAsia="Times New Roman" w:hAnsi="Trebuchet MS" w:cs="Trebuchet MS"/>
          <w:kern w:val="0"/>
          <w:lang w:val="pt-BR" w:bidi="ar-SA"/>
        </w:rPr>
        <w:t>- studii universitare de licență absolvite cu diplomă de licență sau echivalentă în domeniul științelor economice;</w:t>
      </w:r>
    </w:p>
    <w:p w:rsidR="00E5662C" w:rsidRPr="00E5662C" w:rsidRDefault="007A1FE9" w:rsidP="007A1FE9">
      <w:pPr>
        <w:suppressAutoHyphens/>
        <w:jc w:val="both"/>
        <w:rPr>
          <w:rFonts w:ascii="Trebuchet MS" w:eastAsia="Times New Roman" w:hAnsi="Trebuchet MS" w:cs="Trebuchet MS"/>
          <w:kern w:val="0"/>
          <w:lang w:val="pt-BR" w:bidi="ar-SA"/>
        </w:rPr>
      </w:pPr>
      <w:r>
        <w:rPr>
          <w:rFonts w:ascii="Trebuchet MS" w:eastAsia="Times New Roman" w:hAnsi="Trebuchet MS" w:cs="Trebuchet MS"/>
          <w:kern w:val="0"/>
          <w:lang w:val="pt-BR" w:bidi="ar-SA"/>
        </w:rPr>
        <w:t>-</w:t>
      </w:r>
      <w:r w:rsidR="00E5662C" w:rsidRPr="00E5662C">
        <w:rPr>
          <w:rFonts w:ascii="Trebuchet MS" w:eastAsia="Times New Roman" w:hAnsi="Trebuchet MS" w:cs="Trebuchet MS"/>
          <w:kern w:val="0"/>
          <w:lang w:val="pt-BR" w:bidi="ar-SA"/>
        </w:rPr>
        <w:t xml:space="preserve"> aplicații tip Office (editor de texte, prezentări, calcul tabelar) e-mail, sau alte programe similare – cunoștințe de bază care vor fi testate în cadrul probelor de concurs (proba scrisă și interviu);</w:t>
      </w:r>
    </w:p>
    <w:p w:rsidR="00E5662C" w:rsidRPr="00EA0382" w:rsidRDefault="00E5662C" w:rsidP="007A1FE9">
      <w:pPr>
        <w:suppressAutoHyphens/>
        <w:spacing w:after="280"/>
        <w:jc w:val="both"/>
        <w:rPr>
          <w:rFonts w:ascii="Trebuchet MS" w:eastAsia="Times New Roman" w:hAnsi="Trebuchet MS" w:cs="Trebuchet MS"/>
          <w:kern w:val="0"/>
          <w:lang w:val="pt-BR" w:bidi="ar-SA"/>
        </w:rPr>
      </w:pPr>
      <w:r w:rsidRPr="00E5662C">
        <w:rPr>
          <w:rFonts w:ascii="Trebuchet MS" w:eastAsia="Times New Roman" w:hAnsi="Trebuchet MS" w:cs="Trebuchet MS"/>
          <w:kern w:val="0"/>
          <w:lang w:val="pt-BR" w:bidi="ar-SA"/>
        </w:rPr>
        <w:t>- minimum 7 ani vechime în specialitatea studiilor necesare exercitării funcției publice.</w:t>
      </w:r>
    </w:p>
    <w:p w:rsidR="007A1FE9" w:rsidRDefault="007A1FE9" w:rsidP="007A1FE9">
      <w:pPr>
        <w:pStyle w:val="Header"/>
        <w:tabs>
          <w:tab w:val="clear" w:pos="4680"/>
          <w:tab w:val="clear" w:pos="9360"/>
        </w:tabs>
        <w:jc w:val="both"/>
        <w:rPr>
          <w:rFonts w:ascii="Trebuchet MS" w:hAnsi="Trebuchet MS" w:cs="Trebuchet MS"/>
          <w:b/>
          <w:lang w:val="pt-BR"/>
        </w:rPr>
      </w:pPr>
      <w:r w:rsidRPr="00EA0382">
        <w:rPr>
          <w:rFonts w:ascii="Trebuchet MS" w:hAnsi="Trebuchet MS"/>
          <w:b/>
          <w:bCs/>
          <w:lang w:val="ro-RO" w:eastAsia="en-US"/>
        </w:rPr>
        <w:t>Atribuțiile postului</w:t>
      </w:r>
      <w:r w:rsidR="00446C50">
        <w:rPr>
          <w:rFonts w:ascii="Trebuchet MS" w:hAnsi="Trebuchet MS"/>
          <w:b/>
          <w:bCs/>
          <w:lang w:val="ro-RO" w:eastAsia="en-US"/>
        </w:rPr>
        <w:t xml:space="preserve"> - </w:t>
      </w:r>
      <w:r w:rsidR="00A20DB4" w:rsidRPr="00A20DB4">
        <w:rPr>
          <w:rFonts w:ascii="Trebuchet MS" w:hAnsi="Trebuchet MS" w:cs="Trebuchet MS"/>
          <w:b/>
          <w:lang w:val="pt-BR"/>
        </w:rPr>
        <w:t>consilier clasa I, grad profesional superior - ID 323648</w:t>
      </w:r>
    </w:p>
    <w:p w:rsidR="00A20DB4" w:rsidRPr="00EA0382" w:rsidRDefault="00A20DB4" w:rsidP="007A1FE9">
      <w:pPr>
        <w:pStyle w:val="Header"/>
        <w:tabs>
          <w:tab w:val="clear" w:pos="4680"/>
          <w:tab w:val="clear" w:pos="9360"/>
        </w:tabs>
        <w:jc w:val="both"/>
        <w:rPr>
          <w:rFonts w:ascii="Trebuchet MS" w:hAnsi="Trebuchet MS"/>
        </w:rPr>
      </w:pPr>
    </w:p>
    <w:p w:rsidR="000C4E83" w:rsidRDefault="007A1FE9" w:rsidP="000C4E83">
      <w:pPr>
        <w:autoSpaceDE w:val="0"/>
        <w:autoSpaceDN w:val="0"/>
        <w:adjustRightInd w:val="0"/>
        <w:ind w:left="360" w:hanging="360"/>
        <w:jc w:val="both"/>
        <w:rPr>
          <w:rFonts w:ascii="Trebuchet MS" w:eastAsia="Times New Roman" w:hAnsi="Trebuchet MS" w:cs="Trebuchet MS"/>
          <w:kern w:val="0"/>
          <w:lang w:val="ro-RO" w:eastAsia="en-US" w:bidi="ar-SA"/>
        </w:rPr>
      </w:pPr>
      <w:r w:rsidRPr="007A1FE9">
        <w:rPr>
          <w:rFonts w:ascii="Trebuchet MS" w:eastAsia="Times New Roman" w:hAnsi="Trebuchet MS" w:cs="Trebuchet MS"/>
          <w:kern w:val="0"/>
          <w:lang w:val="ro-RO" w:eastAsia="en-US" w:bidi="ar-SA"/>
        </w:rPr>
        <w:t>1. Verifică şi înregistreaz</w:t>
      </w:r>
      <w:r w:rsidRPr="007A1FE9">
        <w:rPr>
          <w:rFonts w:ascii="Trebuchet MS" w:eastAsia="Times New Roman" w:hAnsi="Trebuchet MS" w:cs="Trebuchet MS"/>
          <w:kern w:val="0"/>
          <w:lang w:val="ro-MD" w:eastAsia="en-US" w:bidi="ar-SA"/>
        </w:rPr>
        <w:t>ă</w:t>
      </w:r>
      <w:r w:rsidRPr="007A1FE9">
        <w:rPr>
          <w:rFonts w:ascii="Trebuchet MS" w:eastAsia="Times New Roman" w:hAnsi="Trebuchet MS" w:cs="Trebuchet MS"/>
          <w:kern w:val="0"/>
          <w:lang w:val="ro-RO" w:eastAsia="en-US" w:bidi="ar-SA"/>
        </w:rPr>
        <w:t xml:space="preserve"> în evidenţa contabil</w:t>
      </w:r>
      <w:r w:rsidRPr="007A1FE9">
        <w:rPr>
          <w:rFonts w:ascii="Trebuchet MS" w:eastAsia="Times New Roman" w:hAnsi="Trebuchet MS" w:cs="Trebuchet MS"/>
          <w:kern w:val="0"/>
          <w:lang w:val="ro-MD" w:eastAsia="en-US" w:bidi="ar-SA"/>
        </w:rPr>
        <w:t>ă</w:t>
      </w:r>
      <w:r w:rsidRPr="007A1FE9">
        <w:rPr>
          <w:rFonts w:ascii="Trebuchet MS" w:eastAsia="Times New Roman" w:hAnsi="Trebuchet MS" w:cs="Trebuchet MS"/>
          <w:kern w:val="0"/>
          <w:lang w:val="ro-RO" w:eastAsia="en-US" w:bidi="ar-SA"/>
        </w:rPr>
        <w:t xml:space="preserve"> a Direcţiei Generale de Contabilitate Public</w:t>
      </w:r>
      <w:r w:rsidRPr="007A1FE9">
        <w:rPr>
          <w:rFonts w:ascii="Trebuchet MS" w:eastAsia="Times New Roman" w:hAnsi="Trebuchet MS" w:cs="Trebuchet MS"/>
          <w:kern w:val="0"/>
          <w:lang w:val="ro-MD" w:eastAsia="en-US" w:bidi="ar-SA"/>
        </w:rPr>
        <w:t>ă</w:t>
      </w:r>
      <w:r w:rsidRPr="007A1FE9">
        <w:rPr>
          <w:rFonts w:ascii="Trebuchet MS" w:eastAsia="Times New Roman" w:hAnsi="Trebuchet MS" w:cs="Trebuchet MS"/>
          <w:kern w:val="0"/>
          <w:lang w:val="ro-RO" w:eastAsia="en-US" w:bidi="ar-SA"/>
        </w:rPr>
        <w:t xml:space="preserve"> extrasele de cont şi documentele justificative privind:</w:t>
      </w:r>
    </w:p>
    <w:p w:rsidR="000C4E83" w:rsidRDefault="007A1FE9" w:rsidP="000C4E83">
      <w:pPr>
        <w:autoSpaceDE w:val="0"/>
        <w:autoSpaceDN w:val="0"/>
        <w:adjustRightInd w:val="0"/>
        <w:ind w:left="360"/>
        <w:jc w:val="both"/>
        <w:rPr>
          <w:rFonts w:ascii="Trebuchet MS" w:eastAsia="Times New Roman" w:hAnsi="Trebuchet MS" w:cs="Trebuchet MS"/>
          <w:kern w:val="0"/>
          <w:lang w:val="ro-RO" w:eastAsia="en-US" w:bidi="ar-SA"/>
        </w:rPr>
      </w:pPr>
      <w:r w:rsidRPr="007A1FE9">
        <w:rPr>
          <w:rFonts w:ascii="Trebuchet MS" w:eastAsia="Times New Roman" w:hAnsi="Trebuchet MS" w:cs="Trebuchet MS"/>
          <w:kern w:val="0"/>
          <w:lang w:val="ro-RO" w:eastAsia="en-US" w:bidi="ar-SA"/>
        </w:rPr>
        <w:t xml:space="preserve"> - veniturile şi cheltuielile bugetului trezoreriei statului;</w:t>
      </w:r>
    </w:p>
    <w:p w:rsidR="000C4E83" w:rsidRDefault="007A1FE9" w:rsidP="000C4E83">
      <w:pPr>
        <w:autoSpaceDE w:val="0"/>
        <w:autoSpaceDN w:val="0"/>
        <w:adjustRightInd w:val="0"/>
        <w:ind w:left="360"/>
        <w:jc w:val="both"/>
        <w:rPr>
          <w:rFonts w:ascii="Trebuchet MS" w:eastAsia="Times New Roman" w:hAnsi="Trebuchet MS" w:cs="Trebuchet MS"/>
          <w:kern w:val="0"/>
          <w:lang w:val="ro-RO" w:eastAsia="en-US" w:bidi="ar-SA"/>
        </w:rPr>
      </w:pPr>
      <w:r w:rsidRPr="007A1FE9">
        <w:rPr>
          <w:rFonts w:ascii="Trebuchet MS" w:eastAsia="Times New Roman" w:hAnsi="Trebuchet MS" w:cs="Trebuchet MS"/>
          <w:kern w:val="0"/>
          <w:lang w:val="ro-RO" w:eastAsia="en-US" w:bidi="ar-SA"/>
        </w:rPr>
        <w:t xml:space="preserve"> - creanţele şi datoriile bugetului trezoreriei statului;</w:t>
      </w:r>
    </w:p>
    <w:p w:rsidR="000C4E83" w:rsidRDefault="00875252" w:rsidP="000C4E83">
      <w:pPr>
        <w:autoSpaceDE w:val="0"/>
        <w:autoSpaceDN w:val="0"/>
        <w:adjustRightInd w:val="0"/>
        <w:ind w:left="360"/>
        <w:jc w:val="both"/>
        <w:rPr>
          <w:rFonts w:ascii="Trebuchet MS" w:eastAsia="Times New Roman" w:hAnsi="Trebuchet MS" w:cs="Trebuchet MS"/>
          <w:kern w:val="0"/>
          <w:lang w:val="ro-RO" w:eastAsia="en-US" w:bidi="ar-SA"/>
        </w:rPr>
      </w:pPr>
      <w:r>
        <w:rPr>
          <w:rFonts w:ascii="Trebuchet MS" w:eastAsia="Times New Roman" w:hAnsi="Trebuchet MS" w:cs="Trebuchet MS"/>
          <w:kern w:val="0"/>
          <w:lang w:val="ro-RO" w:eastAsia="en-US" w:bidi="ar-SA"/>
        </w:rPr>
        <w:t xml:space="preserve"> - </w:t>
      </w:r>
      <w:r w:rsidR="007A1FE9" w:rsidRPr="007A1FE9">
        <w:rPr>
          <w:rFonts w:ascii="Trebuchet MS" w:eastAsia="Times New Roman" w:hAnsi="Trebuchet MS" w:cs="Trebuchet MS"/>
          <w:kern w:val="0"/>
          <w:lang w:val="ro-RO" w:eastAsia="en-US" w:bidi="ar-SA"/>
        </w:rPr>
        <w:t>evidenţierea în conturi în afara bilanţului a creditelor bugetare aprobate, a angajamentelor bugetare, a angajamentelor legale și a creditelor bugetare deschise aferente bugetului trezoreriei statului.</w:t>
      </w:r>
    </w:p>
    <w:p w:rsidR="000C4E83" w:rsidRDefault="007A1FE9" w:rsidP="000C4E83">
      <w:pPr>
        <w:autoSpaceDE w:val="0"/>
        <w:autoSpaceDN w:val="0"/>
        <w:adjustRightInd w:val="0"/>
        <w:ind w:left="360" w:hanging="360"/>
        <w:jc w:val="both"/>
        <w:rPr>
          <w:rFonts w:ascii="Trebuchet MS" w:eastAsia="Times New Roman" w:hAnsi="Trebuchet MS" w:cs="Trebuchet MS"/>
          <w:kern w:val="0"/>
          <w:lang w:val="ro-RO" w:eastAsia="en-US" w:bidi="ar-SA"/>
        </w:rPr>
      </w:pPr>
      <w:r w:rsidRPr="007A1FE9">
        <w:rPr>
          <w:rFonts w:ascii="Trebuchet MS" w:eastAsia="Times New Roman" w:hAnsi="Trebuchet MS" w:cs="Trebuchet MS"/>
          <w:kern w:val="0"/>
          <w:lang w:val="ro-RO" w:eastAsia="en-US" w:bidi="ar-SA"/>
        </w:rPr>
        <w:t xml:space="preserve">2. Întocmeşte lunar contul de execuţie pentru bugetul trezoreriei statului şi </w:t>
      </w:r>
      <w:r w:rsidRPr="007A1FE9">
        <w:rPr>
          <w:rFonts w:ascii="Trebuchet MS" w:eastAsia="Times New Roman" w:hAnsi="Trebuchet MS" w:cs="Trebuchet MS"/>
          <w:kern w:val="0"/>
          <w:lang w:val="ro-MD" w:eastAsia="en-US" w:bidi="ar-SA"/>
        </w:rPr>
        <w:t xml:space="preserve">îl </w:t>
      </w:r>
      <w:r w:rsidRPr="007A1FE9">
        <w:rPr>
          <w:rFonts w:ascii="Trebuchet MS" w:eastAsia="Times New Roman" w:hAnsi="Trebuchet MS" w:cs="Trebuchet MS"/>
          <w:kern w:val="0"/>
          <w:lang w:val="ro-RO" w:eastAsia="en-US" w:bidi="ar-SA"/>
        </w:rPr>
        <w:t xml:space="preserve">transmite la </w:t>
      </w:r>
      <w:r w:rsidRPr="007A1FE9">
        <w:rPr>
          <w:rFonts w:ascii="Trebuchet MS" w:eastAsia="Times New Roman" w:hAnsi="Trebuchet MS" w:cs="Trebuchet MS"/>
          <w:kern w:val="0"/>
          <w:lang w:val="ro-MD" w:eastAsia="en-US" w:bidi="ar-SA"/>
        </w:rPr>
        <w:t xml:space="preserve">Compartimentul sinteza </w:t>
      </w:r>
      <w:r w:rsidRPr="007A1FE9">
        <w:rPr>
          <w:rFonts w:ascii="Trebuchet MS" w:eastAsia="Times New Roman" w:hAnsi="Trebuchet MS" w:cs="Trebuchet MS"/>
          <w:kern w:val="0"/>
          <w:lang w:val="ro-RO" w:eastAsia="en-US" w:bidi="ar-SA"/>
        </w:rPr>
        <w:t>execuţiei financiare</w:t>
      </w:r>
      <w:r w:rsidRPr="007A1FE9">
        <w:rPr>
          <w:rFonts w:ascii="Trebuchet MS" w:eastAsia="Times New Roman" w:hAnsi="Trebuchet MS" w:cs="Trebuchet MS"/>
          <w:kern w:val="0"/>
          <w:lang w:val="ro-MD" w:eastAsia="en-US" w:bidi="ar-SA"/>
        </w:rPr>
        <w:t xml:space="preserve"> din cadrul </w:t>
      </w:r>
      <w:r w:rsidRPr="007A1FE9">
        <w:rPr>
          <w:rFonts w:ascii="Trebuchet MS" w:eastAsia="Times New Roman" w:hAnsi="Trebuchet MS" w:cs="Trebuchet MS"/>
          <w:kern w:val="0"/>
          <w:lang w:val="ro-RO" w:eastAsia="en-US" w:bidi="ar-SA"/>
        </w:rPr>
        <w:t>Serviciul</w:t>
      </w:r>
      <w:r w:rsidRPr="007A1FE9">
        <w:rPr>
          <w:rFonts w:ascii="Trebuchet MS" w:eastAsia="Times New Roman" w:hAnsi="Trebuchet MS" w:cs="Trebuchet MS"/>
          <w:kern w:val="0"/>
          <w:lang w:val="ro-MD" w:eastAsia="en-US" w:bidi="ar-SA"/>
        </w:rPr>
        <w:t>ui</w:t>
      </w:r>
      <w:r w:rsidRPr="007A1FE9">
        <w:rPr>
          <w:rFonts w:ascii="Trebuchet MS" w:eastAsia="Times New Roman" w:hAnsi="Trebuchet MS" w:cs="Trebuchet MS"/>
          <w:kern w:val="0"/>
          <w:lang w:val="ro-RO" w:eastAsia="en-US" w:bidi="ar-SA"/>
        </w:rPr>
        <w:t xml:space="preserve"> </w:t>
      </w:r>
      <w:r w:rsidRPr="007A1FE9">
        <w:rPr>
          <w:rFonts w:ascii="Trebuchet MS" w:eastAsia="Times New Roman" w:hAnsi="Trebuchet MS" w:cs="Trebuchet MS"/>
          <w:kern w:val="0"/>
          <w:lang w:val="ro-MD" w:eastAsia="en-US" w:bidi="ar-SA"/>
        </w:rPr>
        <w:t>administrarea sistemului național de raportare FOREXE</w:t>
      </w:r>
      <w:r w:rsidRPr="007A1FE9">
        <w:rPr>
          <w:rFonts w:ascii="Trebuchet MS" w:eastAsia="Times New Roman" w:hAnsi="Trebuchet MS" w:cs="Trebuchet MS"/>
          <w:kern w:val="0"/>
          <w:lang w:val="ro-RO" w:eastAsia="en-US" w:bidi="ar-SA"/>
        </w:rPr>
        <w:t>;</w:t>
      </w:r>
    </w:p>
    <w:p w:rsidR="000C4E83" w:rsidRDefault="007A1FE9" w:rsidP="000C4E83">
      <w:pPr>
        <w:autoSpaceDE w:val="0"/>
        <w:autoSpaceDN w:val="0"/>
        <w:adjustRightInd w:val="0"/>
        <w:ind w:left="360" w:hanging="360"/>
        <w:jc w:val="both"/>
        <w:rPr>
          <w:rFonts w:ascii="Trebuchet MS" w:eastAsia="Times New Roman" w:hAnsi="Trebuchet MS" w:cs="Trebuchet MS"/>
          <w:kern w:val="0"/>
          <w:lang w:val="ro-RO" w:eastAsia="en-US" w:bidi="ar-SA"/>
        </w:rPr>
      </w:pPr>
      <w:r w:rsidRPr="007A1FE9">
        <w:rPr>
          <w:rFonts w:ascii="Trebuchet MS" w:eastAsia="Times New Roman" w:hAnsi="Trebuchet MS" w:cs="Trebuchet MS"/>
          <w:kern w:val="0"/>
          <w:lang w:val="ro-RO" w:eastAsia="en-US" w:bidi="ar-SA"/>
        </w:rPr>
        <w:t>3. Semnează şi răspunde de suma înscrisă pe ordonanţarea de plată reprezentând disponibilul din contul de angajamente bugetare înainte și după efectuarea plăților din bugetul trezoreriei statului;</w:t>
      </w:r>
    </w:p>
    <w:p w:rsidR="000C4E83" w:rsidRDefault="007A1FE9" w:rsidP="000C4E83">
      <w:pPr>
        <w:autoSpaceDE w:val="0"/>
        <w:autoSpaceDN w:val="0"/>
        <w:adjustRightInd w:val="0"/>
        <w:ind w:left="360" w:hanging="360"/>
        <w:jc w:val="both"/>
        <w:rPr>
          <w:rFonts w:ascii="Trebuchet MS" w:eastAsia="Times New Roman" w:hAnsi="Trebuchet MS" w:cs="Trebuchet MS"/>
          <w:kern w:val="0"/>
          <w:lang w:val="ro-RO" w:eastAsia="en-US" w:bidi="ar-SA"/>
        </w:rPr>
      </w:pPr>
      <w:r w:rsidRPr="007A1FE9">
        <w:rPr>
          <w:rFonts w:ascii="Trebuchet MS" w:eastAsia="Times New Roman" w:hAnsi="Trebuchet MS" w:cs="Trebuchet MS"/>
          <w:kern w:val="0"/>
          <w:lang w:val="ro-RO" w:eastAsia="en-US" w:bidi="ar-SA"/>
        </w:rPr>
        <w:t>4. Întocmeşte şi semneaz</w:t>
      </w:r>
      <w:r w:rsidRPr="007A1FE9">
        <w:rPr>
          <w:rFonts w:ascii="Trebuchet MS" w:eastAsia="Times New Roman" w:hAnsi="Trebuchet MS" w:cs="Trebuchet MS"/>
          <w:kern w:val="0"/>
          <w:lang w:val="ro-MD" w:eastAsia="en-US" w:bidi="ar-SA"/>
        </w:rPr>
        <w:t>ă</w:t>
      </w:r>
      <w:r w:rsidRPr="007A1FE9">
        <w:rPr>
          <w:rFonts w:ascii="Trebuchet MS" w:eastAsia="Times New Roman" w:hAnsi="Trebuchet MS" w:cs="Trebuchet MS"/>
          <w:kern w:val="0"/>
          <w:lang w:val="ro-RO" w:eastAsia="en-US" w:bidi="ar-SA"/>
        </w:rPr>
        <w:t xml:space="preserve"> note contabile, verific</w:t>
      </w:r>
      <w:r w:rsidRPr="007A1FE9">
        <w:rPr>
          <w:rFonts w:ascii="Trebuchet MS" w:eastAsia="Times New Roman" w:hAnsi="Trebuchet MS" w:cs="Trebuchet MS"/>
          <w:kern w:val="0"/>
          <w:lang w:val="ro-MD" w:eastAsia="en-US" w:bidi="ar-SA"/>
        </w:rPr>
        <w:t>ă</w:t>
      </w:r>
      <w:r w:rsidRPr="007A1FE9">
        <w:rPr>
          <w:rFonts w:ascii="Trebuchet MS" w:eastAsia="Times New Roman" w:hAnsi="Trebuchet MS" w:cs="Trebuchet MS"/>
          <w:kern w:val="0"/>
          <w:lang w:val="ro-RO" w:eastAsia="en-US" w:bidi="ar-SA"/>
        </w:rPr>
        <w:t xml:space="preserve"> balanţele de verificare analitice şi sintetice lunare, trimestriale şi anuale;</w:t>
      </w:r>
    </w:p>
    <w:p w:rsidR="000C4E83" w:rsidRDefault="007A1FE9" w:rsidP="000C4E83">
      <w:pPr>
        <w:autoSpaceDE w:val="0"/>
        <w:autoSpaceDN w:val="0"/>
        <w:adjustRightInd w:val="0"/>
        <w:ind w:left="360" w:hanging="360"/>
        <w:jc w:val="both"/>
        <w:rPr>
          <w:rFonts w:ascii="Trebuchet MS" w:eastAsia="Times New Roman" w:hAnsi="Trebuchet MS" w:cs="Trebuchet MS"/>
          <w:kern w:val="0"/>
          <w:lang w:val="ro-RO" w:eastAsia="en-US" w:bidi="ar-SA"/>
        </w:rPr>
      </w:pPr>
      <w:r w:rsidRPr="007A1FE9">
        <w:rPr>
          <w:rFonts w:ascii="Trebuchet MS" w:eastAsia="Times New Roman" w:hAnsi="Trebuchet MS" w:cs="Trebuchet MS"/>
          <w:kern w:val="0"/>
          <w:lang w:val="ro-RO" w:eastAsia="en-US" w:bidi="ar-SA"/>
        </w:rPr>
        <w:t>5. Asigur</w:t>
      </w:r>
      <w:r w:rsidRPr="007A1FE9">
        <w:rPr>
          <w:rFonts w:ascii="Trebuchet MS" w:eastAsia="Times New Roman" w:hAnsi="Trebuchet MS" w:cs="Trebuchet MS"/>
          <w:kern w:val="0"/>
          <w:lang w:val="ro-MD" w:eastAsia="en-US" w:bidi="ar-SA"/>
        </w:rPr>
        <w:t>ă</w:t>
      </w:r>
      <w:r w:rsidRPr="007A1FE9">
        <w:rPr>
          <w:rFonts w:ascii="Trebuchet MS" w:eastAsia="Times New Roman" w:hAnsi="Trebuchet MS" w:cs="Trebuchet MS"/>
          <w:kern w:val="0"/>
          <w:lang w:val="ro-RO" w:eastAsia="en-US" w:bidi="ar-SA"/>
        </w:rPr>
        <w:t xml:space="preserve"> confruntarea datelor din evidenţa contabil</w:t>
      </w:r>
      <w:r w:rsidRPr="007A1FE9">
        <w:rPr>
          <w:rFonts w:ascii="Trebuchet MS" w:eastAsia="Times New Roman" w:hAnsi="Trebuchet MS" w:cs="Trebuchet MS"/>
          <w:kern w:val="0"/>
          <w:lang w:val="ro-MD" w:eastAsia="en-US" w:bidi="ar-SA"/>
        </w:rPr>
        <w:t>ă</w:t>
      </w:r>
      <w:r w:rsidRPr="007A1FE9">
        <w:rPr>
          <w:rFonts w:ascii="Trebuchet MS" w:eastAsia="Times New Roman" w:hAnsi="Trebuchet MS" w:cs="Trebuchet MS"/>
          <w:kern w:val="0"/>
          <w:lang w:val="ro-RO" w:eastAsia="en-US" w:bidi="ar-SA"/>
        </w:rPr>
        <w:t xml:space="preserve"> cu cele din evidenţa tehnic-operativ</w:t>
      </w:r>
      <w:r w:rsidRPr="007A1FE9">
        <w:rPr>
          <w:rFonts w:ascii="Trebuchet MS" w:eastAsia="Times New Roman" w:hAnsi="Trebuchet MS" w:cs="Trebuchet MS"/>
          <w:kern w:val="0"/>
          <w:lang w:val="ro-MD" w:eastAsia="en-US" w:bidi="ar-SA"/>
        </w:rPr>
        <w:t>ă</w:t>
      </w:r>
      <w:r w:rsidRPr="007A1FE9">
        <w:rPr>
          <w:rFonts w:ascii="Trebuchet MS" w:eastAsia="Times New Roman" w:hAnsi="Trebuchet MS" w:cs="Trebuchet MS"/>
          <w:kern w:val="0"/>
          <w:lang w:val="ro-RO" w:eastAsia="en-US" w:bidi="ar-SA"/>
        </w:rPr>
        <w:t xml:space="preserve"> din direcţiile de specialitate, semnalând asupra eventualelor neconcordanţe;</w:t>
      </w:r>
    </w:p>
    <w:p w:rsidR="000C4E83" w:rsidRDefault="000C4E83" w:rsidP="000C4E83">
      <w:pPr>
        <w:autoSpaceDE w:val="0"/>
        <w:autoSpaceDN w:val="0"/>
        <w:adjustRightInd w:val="0"/>
        <w:ind w:left="360" w:hanging="360"/>
        <w:jc w:val="both"/>
        <w:rPr>
          <w:rFonts w:ascii="Trebuchet MS" w:eastAsia="Times New Roman" w:hAnsi="Trebuchet MS" w:cs="Trebuchet MS"/>
          <w:kern w:val="0"/>
          <w:lang w:val="ro-MD" w:eastAsia="en-US" w:bidi="ar-SA"/>
        </w:rPr>
      </w:pPr>
      <w:r>
        <w:rPr>
          <w:rFonts w:ascii="Trebuchet MS" w:eastAsia="Times New Roman" w:hAnsi="Trebuchet MS" w:cs="Trebuchet MS"/>
          <w:kern w:val="0"/>
          <w:lang w:val="ro-RO" w:eastAsia="en-US" w:bidi="ar-SA"/>
        </w:rPr>
        <w:t>6</w:t>
      </w:r>
      <w:r w:rsidR="007A1FE9" w:rsidRPr="007A1FE9">
        <w:rPr>
          <w:rFonts w:ascii="Trebuchet MS" w:eastAsia="Times New Roman" w:hAnsi="Trebuchet MS" w:cs="Trebuchet MS"/>
          <w:kern w:val="0"/>
          <w:lang w:val="ro-RO" w:eastAsia="en-US" w:bidi="ar-SA"/>
        </w:rPr>
        <w:t xml:space="preserve">. Verifică situaţiile financiare trimestriale şi anuale întocmite la nivelul activităţilor de trezorerie şi contabilitate publică din cadrul direcţiilor generale regionale ale finanţelor publice şi a municipiului Bucureşti  </w:t>
      </w:r>
      <w:r w:rsidR="007A1FE9" w:rsidRPr="007A1FE9">
        <w:rPr>
          <w:rFonts w:ascii="Trebuchet MS" w:eastAsia="Times New Roman" w:hAnsi="Trebuchet MS" w:cs="Trebuchet MS"/>
          <w:kern w:val="0"/>
          <w:lang w:val="ro-MD" w:eastAsia="en-US" w:bidi="ar-SA"/>
        </w:rPr>
        <w:t xml:space="preserve">și efectuează centralizarea </w:t>
      </w:r>
      <w:r w:rsidR="007A1FE9" w:rsidRPr="007A1FE9">
        <w:rPr>
          <w:rFonts w:ascii="Trebuchet MS" w:eastAsia="Times New Roman" w:hAnsi="Trebuchet MS" w:cs="Trebuchet MS"/>
          <w:kern w:val="0"/>
          <w:lang w:val="fr-FR" w:eastAsia="en-US" w:bidi="ar-SA"/>
        </w:rPr>
        <w:t>acestora</w:t>
      </w:r>
      <w:r w:rsidR="007A1FE9" w:rsidRPr="007A1FE9">
        <w:rPr>
          <w:rFonts w:ascii="Trebuchet MS" w:eastAsia="Times New Roman" w:hAnsi="Trebuchet MS" w:cs="Trebuchet MS"/>
          <w:kern w:val="0"/>
          <w:lang w:val="ro-MD" w:eastAsia="en-US" w:bidi="ar-SA"/>
        </w:rPr>
        <w:t xml:space="preserve"> în sistemul informatic CENTRALIZTT; </w:t>
      </w:r>
    </w:p>
    <w:p w:rsidR="000C4E83" w:rsidRDefault="000C4E83" w:rsidP="000C4E83">
      <w:pPr>
        <w:autoSpaceDE w:val="0"/>
        <w:autoSpaceDN w:val="0"/>
        <w:adjustRightInd w:val="0"/>
        <w:ind w:left="360" w:hanging="360"/>
        <w:jc w:val="both"/>
        <w:rPr>
          <w:rFonts w:ascii="Trebuchet MS" w:eastAsia="Times New Roman" w:hAnsi="Trebuchet MS" w:cs="Trebuchet MS"/>
          <w:kern w:val="0"/>
          <w:lang w:val="ro-RO" w:eastAsia="en-US" w:bidi="ar-SA"/>
        </w:rPr>
      </w:pPr>
      <w:r>
        <w:rPr>
          <w:rFonts w:ascii="Trebuchet MS" w:eastAsia="Times New Roman" w:hAnsi="Trebuchet MS" w:cs="Trebuchet MS"/>
          <w:kern w:val="0"/>
          <w:lang w:val="ro-MD" w:eastAsia="en-US" w:bidi="ar-SA"/>
        </w:rPr>
        <w:t>7</w:t>
      </w:r>
      <w:r w:rsidR="007A1FE9" w:rsidRPr="007A1FE9">
        <w:rPr>
          <w:rFonts w:ascii="Trebuchet MS" w:eastAsia="Times New Roman" w:hAnsi="Trebuchet MS" w:cs="Trebuchet MS"/>
          <w:kern w:val="0"/>
          <w:lang w:val="ro-MD" w:eastAsia="en-US" w:bidi="ar-SA"/>
        </w:rPr>
        <w:t>. Centralizează</w:t>
      </w:r>
      <w:r w:rsidR="007A1FE9" w:rsidRPr="007A1FE9">
        <w:rPr>
          <w:rFonts w:ascii="Trebuchet MS" w:eastAsia="Times New Roman" w:hAnsi="Trebuchet MS" w:cs="Trebuchet MS"/>
          <w:kern w:val="0"/>
          <w:lang w:val="ro-RO" w:eastAsia="en-US" w:bidi="ar-SA"/>
        </w:rPr>
        <w:t xml:space="preserve"> situaţiile financiare trimestriale şi anuale întocmite la nivelul activităţilor de trezorerie şi contabilitate publică din cadrul direcţiilor generale regionale ale finanţelor publice şi a municipiului Bucureşti </w:t>
      </w:r>
      <w:r w:rsidR="007A1FE9" w:rsidRPr="007A1FE9">
        <w:rPr>
          <w:rFonts w:ascii="Trebuchet MS" w:eastAsia="Times New Roman" w:hAnsi="Trebuchet MS" w:cs="Trebuchet MS"/>
          <w:kern w:val="0"/>
          <w:lang w:val="ro-MD" w:eastAsia="en-US" w:bidi="ar-SA"/>
        </w:rPr>
        <w:t>precum cu</w:t>
      </w:r>
      <w:r w:rsidR="007A1FE9" w:rsidRPr="007A1FE9">
        <w:rPr>
          <w:rFonts w:ascii="Trebuchet MS" w:eastAsia="Times New Roman" w:hAnsi="Trebuchet MS" w:cs="Trebuchet MS"/>
          <w:kern w:val="0"/>
          <w:lang w:val="ro-RO" w:eastAsia="en-US" w:bidi="ar-SA"/>
        </w:rPr>
        <w:t xml:space="preserve"> situaţiile financiare ale Trezoreriei centrale</w:t>
      </w:r>
      <w:r w:rsidR="007A1FE9" w:rsidRPr="007A1FE9">
        <w:rPr>
          <w:rFonts w:ascii="Trebuchet MS" w:eastAsia="Times New Roman" w:hAnsi="Trebuchet MS" w:cs="Trebuchet MS"/>
          <w:kern w:val="0"/>
          <w:lang w:val="ro-MD" w:eastAsia="en-US" w:bidi="ar-SA"/>
        </w:rPr>
        <w:t xml:space="preserve"> prin </w:t>
      </w:r>
      <w:r w:rsidR="007A1FE9" w:rsidRPr="007A1FE9">
        <w:rPr>
          <w:rFonts w:ascii="Trebuchet MS" w:eastAsia="Times New Roman" w:hAnsi="Trebuchet MS" w:cs="Trebuchet MS"/>
          <w:kern w:val="0"/>
          <w:lang w:val="fr-FR" w:eastAsia="en-US" w:bidi="ar-SA"/>
        </w:rPr>
        <w:t>sistemul informatic CENTRALIZT</w:t>
      </w:r>
      <w:r>
        <w:rPr>
          <w:rFonts w:ascii="Trebuchet MS" w:eastAsia="Times New Roman" w:hAnsi="Trebuchet MS" w:cs="Trebuchet MS"/>
          <w:kern w:val="0"/>
          <w:lang w:val="ro-MD" w:eastAsia="en-US" w:bidi="ar-SA"/>
        </w:rPr>
        <w:t>T</w:t>
      </w:r>
      <w:r w:rsidR="007A1FE9" w:rsidRPr="007A1FE9">
        <w:rPr>
          <w:rFonts w:ascii="Trebuchet MS" w:eastAsia="Times New Roman" w:hAnsi="Trebuchet MS" w:cs="Trebuchet MS"/>
          <w:kern w:val="0"/>
          <w:lang w:val="ro-RO" w:eastAsia="en-US" w:bidi="ar-SA"/>
        </w:rPr>
        <w:t>;</w:t>
      </w:r>
    </w:p>
    <w:p w:rsidR="000C4E83" w:rsidRDefault="000C4E83" w:rsidP="000C4E83">
      <w:pPr>
        <w:autoSpaceDE w:val="0"/>
        <w:autoSpaceDN w:val="0"/>
        <w:adjustRightInd w:val="0"/>
        <w:ind w:left="360" w:hanging="360"/>
        <w:jc w:val="both"/>
        <w:rPr>
          <w:rFonts w:ascii="Trebuchet MS" w:eastAsia="Times New Roman" w:hAnsi="Trebuchet MS" w:cs="Trebuchet MS"/>
          <w:kern w:val="0"/>
          <w:lang w:val="ro-RO" w:eastAsia="en-US" w:bidi="ar-SA"/>
        </w:rPr>
      </w:pPr>
      <w:r>
        <w:rPr>
          <w:rFonts w:ascii="Trebuchet MS" w:eastAsia="Times New Roman" w:hAnsi="Trebuchet MS" w:cs="Trebuchet MS"/>
          <w:kern w:val="0"/>
          <w:lang w:val="ro-MD" w:eastAsia="en-US" w:bidi="ar-SA"/>
        </w:rPr>
        <w:t>8</w:t>
      </w:r>
      <w:r w:rsidR="007A1FE9" w:rsidRPr="007A1FE9">
        <w:rPr>
          <w:rFonts w:ascii="Trebuchet MS" w:eastAsia="Times New Roman" w:hAnsi="Trebuchet MS" w:cs="Trebuchet MS"/>
          <w:kern w:val="0"/>
          <w:lang w:val="ro-RO" w:eastAsia="en-US" w:bidi="ar-SA"/>
        </w:rPr>
        <w:t>. Verifică şi introduce în sistemul informatic</w:t>
      </w:r>
      <w:r w:rsidR="007A1FE9" w:rsidRPr="007A1FE9">
        <w:rPr>
          <w:rFonts w:ascii="Trebuchet MS" w:eastAsia="Times New Roman" w:hAnsi="Trebuchet MS" w:cs="Trebuchet MS"/>
          <w:kern w:val="0"/>
          <w:lang w:val="ro-MD" w:eastAsia="en-US" w:bidi="ar-SA"/>
        </w:rPr>
        <w:t xml:space="preserve"> DARSAM</w:t>
      </w:r>
      <w:r w:rsidR="007A1FE9" w:rsidRPr="007A1FE9">
        <w:rPr>
          <w:rFonts w:ascii="Trebuchet MS" w:eastAsia="Times New Roman" w:hAnsi="Trebuchet MS" w:cs="Trebuchet MS"/>
          <w:kern w:val="0"/>
          <w:lang w:val="ro-RO" w:eastAsia="en-US" w:bidi="ar-SA"/>
        </w:rPr>
        <w:t xml:space="preserve"> anexele privind situaţiile financiare trimestriale şi anuale;</w:t>
      </w:r>
    </w:p>
    <w:p w:rsidR="000C4E83" w:rsidRDefault="000C4E83" w:rsidP="000C4E83">
      <w:pPr>
        <w:autoSpaceDE w:val="0"/>
        <w:autoSpaceDN w:val="0"/>
        <w:adjustRightInd w:val="0"/>
        <w:ind w:left="360" w:hanging="360"/>
        <w:jc w:val="both"/>
        <w:rPr>
          <w:rFonts w:ascii="Trebuchet MS" w:eastAsia="Times New Roman" w:hAnsi="Trebuchet MS" w:cs="Trebuchet MS"/>
          <w:kern w:val="0"/>
          <w:lang w:val="ro-RO" w:eastAsia="en-US" w:bidi="ar-SA"/>
        </w:rPr>
      </w:pPr>
      <w:r>
        <w:rPr>
          <w:rFonts w:ascii="Trebuchet MS" w:eastAsia="Times New Roman" w:hAnsi="Trebuchet MS" w:cs="Trebuchet MS"/>
          <w:kern w:val="0"/>
          <w:lang w:val="ro-RO" w:eastAsia="en-US" w:bidi="ar-SA"/>
        </w:rPr>
        <w:t>9</w:t>
      </w:r>
      <w:r w:rsidR="007A1FE9" w:rsidRPr="007A1FE9">
        <w:rPr>
          <w:rFonts w:ascii="Trebuchet MS" w:eastAsia="Times New Roman" w:hAnsi="Trebuchet MS" w:cs="Trebuchet MS"/>
          <w:kern w:val="0"/>
          <w:lang w:val="ro-RO" w:eastAsia="en-US" w:bidi="ar-SA"/>
        </w:rPr>
        <w:t>. Verifică, centralizează şi introduce în sistemul informatic</w:t>
      </w:r>
      <w:r w:rsidR="007A1FE9" w:rsidRPr="007A1FE9">
        <w:rPr>
          <w:rFonts w:ascii="Trebuchet MS" w:eastAsia="Times New Roman" w:hAnsi="Trebuchet MS" w:cs="Trebuchet MS"/>
          <w:kern w:val="0"/>
          <w:lang w:val="ro-MD" w:eastAsia="en-US" w:bidi="ar-SA"/>
        </w:rPr>
        <w:t xml:space="preserve"> DARSAM</w:t>
      </w:r>
      <w:r w:rsidR="007A1FE9" w:rsidRPr="007A1FE9">
        <w:rPr>
          <w:rFonts w:ascii="Trebuchet MS" w:eastAsia="Times New Roman" w:hAnsi="Trebuchet MS" w:cs="Trebuchet MS"/>
          <w:kern w:val="0"/>
          <w:lang w:val="ro-RO" w:eastAsia="en-US" w:bidi="ar-SA"/>
        </w:rPr>
        <w:t>, raportările lunare privind plăţile restante şi rândurile 22 şi 61 din Bilanţ, întocmite la nivelul activităţilor de trezorerie şi contabilitate publică din cadrul direcţiilor generale regionale ale finanţelor publice, a municipiului Bucureşti şi a Trezoreriei centrale.</w:t>
      </w:r>
    </w:p>
    <w:p w:rsidR="000C4E83" w:rsidRDefault="007A1FE9" w:rsidP="000C4E83">
      <w:pPr>
        <w:autoSpaceDE w:val="0"/>
        <w:autoSpaceDN w:val="0"/>
        <w:adjustRightInd w:val="0"/>
        <w:ind w:left="360" w:hanging="360"/>
        <w:jc w:val="both"/>
        <w:rPr>
          <w:rFonts w:ascii="Trebuchet MS" w:eastAsia="Times New Roman" w:hAnsi="Trebuchet MS" w:cs="Trebuchet MS"/>
          <w:kern w:val="0"/>
          <w:lang w:val="ro-RO" w:eastAsia="en-US" w:bidi="ar-SA"/>
        </w:rPr>
      </w:pPr>
      <w:r w:rsidRPr="007A1FE9">
        <w:rPr>
          <w:rFonts w:ascii="Trebuchet MS" w:eastAsia="Times New Roman" w:hAnsi="Trebuchet MS" w:cs="Trebuchet MS"/>
          <w:kern w:val="0"/>
          <w:lang w:val="ro-RO" w:eastAsia="en-US" w:bidi="ar-SA"/>
        </w:rPr>
        <w:t>1</w:t>
      </w:r>
      <w:r w:rsidR="000C4E83">
        <w:rPr>
          <w:rFonts w:ascii="Trebuchet MS" w:eastAsia="Times New Roman" w:hAnsi="Trebuchet MS" w:cs="Trebuchet MS"/>
          <w:kern w:val="0"/>
          <w:lang w:val="ro-MD" w:eastAsia="en-US" w:bidi="ar-SA"/>
        </w:rPr>
        <w:t>0</w:t>
      </w:r>
      <w:r w:rsidRPr="007A1FE9">
        <w:rPr>
          <w:rFonts w:ascii="Trebuchet MS" w:eastAsia="Times New Roman" w:hAnsi="Trebuchet MS" w:cs="Trebuchet MS"/>
          <w:kern w:val="0"/>
          <w:lang w:val="ro-RO" w:eastAsia="en-US" w:bidi="ar-SA"/>
        </w:rPr>
        <w:t>. Verifică şi semnează extrasele de cont anuale, reconciliate cu soldurile conturilor pe care le gestioneaz</w:t>
      </w:r>
      <w:r w:rsidRPr="007A1FE9">
        <w:rPr>
          <w:rFonts w:ascii="Trebuchet MS" w:eastAsia="Times New Roman" w:hAnsi="Trebuchet MS" w:cs="Trebuchet MS"/>
          <w:kern w:val="0"/>
          <w:lang w:val="ro-MD" w:eastAsia="en-US" w:bidi="ar-SA"/>
        </w:rPr>
        <w:t>ă</w:t>
      </w:r>
      <w:r w:rsidRPr="007A1FE9">
        <w:rPr>
          <w:rFonts w:ascii="Trebuchet MS" w:eastAsia="Times New Roman" w:hAnsi="Trebuchet MS" w:cs="Trebuchet MS"/>
          <w:kern w:val="0"/>
          <w:lang w:val="ro-RO" w:eastAsia="en-US" w:bidi="ar-SA"/>
        </w:rPr>
        <w:t>, pentru a fi confirmate, în vederea respect</w:t>
      </w:r>
      <w:r w:rsidRPr="007A1FE9">
        <w:rPr>
          <w:rFonts w:ascii="Trebuchet MS" w:eastAsia="Times New Roman" w:hAnsi="Trebuchet MS" w:cs="Trebuchet MS"/>
          <w:kern w:val="0"/>
          <w:lang w:val="ro-MD" w:eastAsia="en-US" w:bidi="ar-SA"/>
        </w:rPr>
        <w:t>ă</w:t>
      </w:r>
      <w:r w:rsidRPr="007A1FE9">
        <w:rPr>
          <w:rFonts w:ascii="Trebuchet MS" w:eastAsia="Times New Roman" w:hAnsi="Trebuchet MS" w:cs="Trebuchet MS"/>
          <w:kern w:val="0"/>
          <w:lang w:val="ro-RO" w:eastAsia="en-US" w:bidi="ar-SA"/>
        </w:rPr>
        <w:t xml:space="preserve">rii prevederilor Normelor privind organizarea şi efectuarea inventarierii patrimoniului; </w:t>
      </w:r>
    </w:p>
    <w:p w:rsidR="000C4E83" w:rsidRDefault="000C4E83" w:rsidP="000C4E83">
      <w:pPr>
        <w:autoSpaceDE w:val="0"/>
        <w:autoSpaceDN w:val="0"/>
        <w:adjustRightInd w:val="0"/>
        <w:ind w:left="360" w:hanging="360"/>
        <w:jc w:val="both"/>
        <w:rPr>
          <w:rFonts w:ascii="Trebuchet MS" w:eastAsia="Times New Roman" w:hAnsi="Trebuchet MS" w:cs="Trebuchet MS"/>
          <w:kern w:val="0"/>
          <w:lang w:val="ro-RO" w:eastAsia="en-US" w:bidi="ar-SA"/>
        </w:rPr>
      </w:pPr>
      <w:r>
        <w:rPr>
          <w:rFonts w:ascii="Trebuchet MS" w:eastAsia="Times New Roman" w:hAnsi="Trebuchet MS" w:cs="Trebuchet MS"/>
          <w:kern w:val="0"/>
          <w:lang w:val="ro-RO" w:eastAsia="en-US" w:bidi="ar-SA"/>
        </w:rPr>
        <w:lastRenderedPageBreak/>
        <w:t>12</w:t>
      </w:r>
      <w:r w:rsidR="007A1FE9" w:rsidRPr="007A1FE9">
        <w:rPr>
          <w:rFonts w:ascii="Trebuchet MS" w:eastAsia="Times New Roman" w:hAnsi="Trebuchet MS" w:cs="Trebuchet MS"/>
          <w:kern w:val="0"/>
          <w:lang w:val="ro-RO" w:eastAsia="en-US" w:bidi="ar-SA"/>
        </w:rPr>
        <w:t>. Răspunde pentru legalitatea şi corectitudinea de fond şi de formă a tuturor lucrărilor pe care le întocmeşte;</w:t>
      </w:r>
    </w:p>
    <w:p w:rsidR="000C4E83" w:rsidRDefault="000C4E83" w:rsidP="000C4E83">
      <w:pPr>
        <w:autoSpaceDE w:val="0"/>
        <w:autoSpaceDN w:val="0"/>
        <w:adjustRightInd w:val="0"/>
        <w:ind w:left="360" w:hanging="360"/>
        <w:jc w:val="both"/>
        <w:rPr>
          <w:rFonts w:ascii="Trebuchet MS" w:eastAsia="Times New Roman" w:hAnsi="Trebuchet MS" w:cs="Trebuchet MS"/>
          <w:kern w:val="0"/>
          <w:lang w:val="ro-RO" w:eastAsia="en-US" w:bidi="ar-SA"/>
        </w:rPr>
      </w:pPr>
      <w:r>
        <w:rPr>
          <w:rFonts w:ascii="Trebuchet MS" w:eastAsia="Times New Roman" w:hAnsi="Trebuchet MS" w:cs="Trebuchet MS"/>
          <w:kern w:val="0"/>
          <w:lang w:val="ro-RO" w:eastAsia="en-US" w:bidi="ar-SA"/>
        </w:rPr>
        <w:t>13</w:t>
      </w:r>
      <w:r w:rsidR="007A1FE9" w:rsidRPr="007A1FE9">
        <w:rPr>
          <w:rFonts w:ascii="Trebuchet MS" w:eastAsia="Times New Roman" w:hAnsi="Trebuchet MS" w:cs="Trebuchet MS"/>
          <w:kern w:val="0"/>
          <w:lang w:val="ro-RO" w:eastAsia="en-US" w:bidi="ar-SA"/>
        </w:rPr>
        <w:t>. Respectă prevederile legislației în domeniul securității și sănătății în muncă, apărării împotriva incendiilor și măsurile de aplicare a acestora;</w:t>
      </w:r>
    </w:p>
    <w:p w:rsidR="000C4E83" w:rsidRDefault="000C4E83" w:rsidP="000C4E83">
      <w:pPr>
        <w:autoSpaceDE w:val="0"/>
        <w:autoSpaceDN w:val="0"/>
        <w:adjustRightInd w:val="0"/>
        <w:ind w:left="360" w:hanging="360"/>
        <w:jc w:val="both"/>
        <w:rPr>
          <w:rFonts w:ascii="Trebuchet MS" w:eastAsia="Times New Roman" w:hAnsi="Trebuchet MS" w:cs="Trebuchet MS"/>
          <w:kern w:val="0"/>
          <w:lang w:val="ro-RO" w:eastAsia="en-US" w:bidi="ar-SA"/>
        </w:rPr>
      </w:pPr>
      <w:r>
        <w:rPr>
          <w:rFonts w:ascii="Trebuchet MS" w:eastAsia="Times New Roman" w:hAnsi="Trebuchet MS" w:cs="Trebuchet MS"/>
          <w:kern w:val="0"/>
          <w:lang w:val="ro-RO" w:eastAsia="en-US" w:bidi="ar-SA"/>
        </w:rPr>
        <w:t>14</w:t>
      </w:r>
      <w:r w:rsidR="007A1FE9" w:rsidRPr="007A1FE9">
        <w:rPr>
          <w:rFonts w:ascii="Trebuchet MS" w:eastAsia="Times New Roman" w:hAnsi="Trebuchet MS" w:cs="Trebuchet MS"/>
          <w:kern w:val="0"/>
          <w:lang w:val="ro-RO" w:eastAsia="en-US" w:bidi="ar-SA"/>
        </w:rPr>
        <w:t>. Utilizează corect şi eficient aparatura (calculator, imprimantă etc.) și rechizitele, manipulează și întreține corespunzător mobilierul din dotare;</w:t>
      </w:r>
    </w:p>
    <w:p w:rsidR="000C4E83" w:rsidRDefault="000C4E83" w:rsidP="000C4E83">
      <w:pPr>
        <w:autoSpaceDE w:val="0"/>
        <w:autoSpaceDN w:val="0"/>
        <w:adjustRightInd w:val="0"/>
        <w:ind w:left="360" w:hanging="360"/>
        <w:jc w:val="both"/>
        <w:rPr>
          <w:rFonts w:ascii="Trebuchet MS" w:eastAsia="Times New Roman" w:hAnsi="Trebuchet MS" w:cs="Trebuchet MS"/>
          <w:kern w:val="0"/>
          <w:lang w:val="ro-RO" w:eastAsia="en-US" w:bidi="ar-SA"/>
        </w:rPr>
      </w:pPr>
      <w:r>
        <w:rPr>
          <w:rFonts w:ascii="Trebuchet MS" w:eastAsia="Times New Roman" w:hAnsi="Trebuchet MS" w:cs="Trebuchet MS"/>
          <w:kern w:val="0"/>
          <w:lang w:val="ro-RO" w:eastAsia="en-US" w:bidi="ar-SA"/>
        </w:rPr>
        <w:t>15</w:t>
      </w:r>
      <w:r w:rsidR="007A1FE9" w:rsidRPr="007A1FE9">
        <w:rPr>
          <w:rFonts w:ascii="Trebuchet MS" w:eastAsia="Times New Roman" w:hAnsi="Trebuchet MS" w:cs="Trebuchet MS"/>
          <w:kern w:val="0"/>
          <w:lang w:val="ro-RO" w:eastAsia="en-US" w:bidi="ar-SA"/>
        </w:rPr>
        <w:t>. Informează conducerea structurii privind eventualele accidente de muncă pe care le suferă;</w:t>
      </w:r>
    </w:p>
    <w:p w:rsidR="007A1FE9" w:rsidRPr="007A1FE9" w:rsidRDefault="000C4E83" w:rsidP="000C4E83">
      <w:pPr>
        <w:autoSpaceDE w:val="0"/>
        <w:autoSpaceDN w:val="0"/>
        <w:adjustRightInd w:val="0"/>
        <w:ind w:left="360" w:hanging="360"/>
        <w:jc w:val="both"/>
        <w:rPr>
          <w:rFonts w:ascii="Trebuchet MS" w:eastAsia="Times New Roman" w:hAnsi="Trebuchet MS" w:cs="Trebuchet MS"/>
          <w:kern w:val="0"/>
          <w:lang w:val="ro-RO" w:eastAsia="en-US" w:bidi="ar-SA"/>
        </w:rPr>
      </w:pPr>
      <w:r>
        <w:rPr>
          <w:rFonts w:ascii="Trebuchet MS" w:eastAsia="Times New Roman" w:hAnsi="Trebuchet MS" w:cs="Trebuchet MS"/>
          <w:kern w:val="0"/>
          <w:lang w:val="ro-RO" w:eastAsia="en-US" w:bidi="ar-SA"/>
        </w:rPr>
        <w:t>16</w:t>
      </w:r>
      <w:r w:rsidR="007A1FE9" w:rsidRPr="007A1FE9">
        <w:rPr>
          <w:rFonts w:ascii="Trebuchet MS" w:eastAsia="Times New Roman" w:hAnsi="Trebuchet MS" w:cs="Trebuchet MS"/>
          <w:kern w:val="0"/>
          <w:lang w:val="ro-RO" w:eastAsia="en-US" w:bidi="ar-SA"/>
        </w:rPr>
        <w:t>. Îndeplineşte orice alte sarcini primite de la conducerea serviciului care duc la îndeplinirea scopului postului.</w:t>
      </w:r>
    </w:p>
    <w:p w:rsidR="004F1C69" w:rsidRDefault="004F1C69" w:rsidP="00EA0382">
      <w:pPr>
        <w:rPr>
          <w:rFonts w:ascii="Trebuchet MS" w:hAnsi="Trebuchet MS"/>
          <w:b/>
          <w:i/>
          <w:lang w:val="ro-RO"/>
        </w:rPr>
      </w:pPr>
    </w:p>
    <w:p w:rsidR="007A1FE9" w:rsidRPr="00A20DB4" w:rsidRDefault="007A1FE9" w:rsidP="007A1FE9">
      <w:pPr>
        <w:pStyle w:val="Header"/>
        <w:tabs>
          <w:tab w:val="clear" w:pos="4680"/>
          <w:tab w:val="clear" w:pos="9360"/>
        </w:tabs>
        <w:jc w:val="both"/>
        <w:rPr>
          <w:rFonts w:ascii="Trebuchet MS" w:hAnsi="Trebuchet MS" w:cs="Trebuchet MS"/>
          <w:b/>
          <w:kern w:val="0"/>
          <w:lang w:val="pt-BR" w:bidi="ar-SA"/>
        </w:rPr>
      </w:pPr>
      <w:r w:rsidRPr="00A20DB4">
        <w:rPr>
          <w:rFonts w:ascii="Trebuchet MS" w:hAnsi="Trebuchet MS"/>
          <w:b/>
          <w:bCs/>
          <w:lang w:val="ro-RO" w:eastAsia="en-US"/>
        </w:rPr>
        <w:t>Atribuțiile postului</w:t>
      </w:r>
      <w:r w:rsidR="00A20DB4" w:rsidRPr="00A20DB4">
        <w:rPr>
          <w:rFonts w:ascii="Trebuchet MS" w:hAnsi="Trebuchet MS" w:cs="Trebuchet MS"/>
          <w:b/>
          <w:kern w:val="0"/>
          <w:lang w:val="pt-BR" w:bidi="ar-SA"/>
        </w:rPr>
        <w:t xml:space="preserve"> </w:t>
      </w:r>
      <w:r w:rsidR="00446C50">
        <w:rPr>
          <w:rFonts w:ascii="Trebuchet MS" w:hAnsi="Trebuchet MS" w:cs="Trebuchet MS"/>
          <w:b/>
          <w:kern w:val="0"/>
          <w:lang w:val="pt-BR" w:bidi="ar-SA"/>
        </w:rPr>
        <w:t xml:space="preserve">- </w:t>
      </w:r>
      <w:r w:rsidR="00A20DB4" w:rsidRPr="00A20DB4">
        <w:rPr>
          <w:rFonts w:ascii="Trebuchet MS" w:hAnsi="Trebuchet MS" w:cs="Trebuchet MS"/>
          <w:b/>
          <w:kern w:val="0"/>
          <w:lang w:val="pt-BR" w:bidi="ar-SA"/>
        </w:rPr>
        <w:t>consilier clasa I, grad profesional superior</w:t>
      </w:r>
      <w:r w:rsidR="00A20DB4" w:rsidRPr="00A20DB4">
        <w:rPr>
          <w:rFonts w:ascii="Trebuchet MS" w:hAnsi="Trebuchet MS" w:cs="Trebuchet MS"/>
          <w:b/>
          <w:lang w:val="pt-BR"/>
        </w:rPr>
        <w:t xml:space="preserve"> - </w:t>
      </w:r>
      <w:r w:rsidR="00A20DB4" w:rsidRPr="00A20DB4">
        <w:rPr>
          <w:rFonts w:ascii="Trebuchet MS" w:hAnsi="Trebuchet MS" w:cs="Trebuchet MS"/>
          <w:b/>
          <w:kern w:val="0"/>
          <w:lang w:val="pt-BR" w:bidi="ar-SA"/>
        </w:rPr>
        <w:t>ID 566486</w:t>
      </w:r>
    </w:p>
    <w:p w:rsidR="00A20DB4" w:rsidRPr="00EA0382" w:rsidRDefault="00A20DB4" w:rsidP="007A1FE9">
      <w:pPr>
        <w:pStyle w:val="Header"/>
        <w:tabs>
          <w:tab w:val="clear" w:pos="4680"/>
          <w:tab w:val="clear" w:pos="9360"/>
        </w:tabs>
        <w:jc w:val="both"/>
        <w:rPr>
          <w:rFonts w:ascii="Trebuchet MS" w:hAnsi="Trebuchet MS"/>
        </w:rPr>
      </w:pPr>
    </w:p>
    <w:p w:rsidR="000C4E83" w:rsidRDefault="004F1C69" w:rsidP="000C4E83">
      <w:pPr>
        <w:autoSpaceDE w:val="0"/>
        <w:autoSpaceDN w:val="0"/>
        <w:adjustRightInd w:val="0"/>
        <w:ind w:left="360" w:hanging="360"/>
        <w:jc w:val="both"/>
        <w:rPr>
          <w:rFonts w:ascii="Trebuchet MS" w:eastAsia="Times New Roman" w:hAnsi="Trebuchet MS" w:cs="Trebuchet MS"/>
          <w:color w:val="000000"/>
          <w:kern w:val="0"/>
          <w:lang w:val="ro-RO" w:eastAsia="en-US" w:bidi="ar-SA"/>
        </w:rPr>
      </w:pPr>
      <w:r w:rsidRPr="004F1C69">
        <w:rPr>
          <w:rFonts w:ascii="Trebuchet MS" w:eastAsia="Times New Roman" w:hAnsi="Trebuchet MS" w:cs="Trebuchet MS"/>
          <w:kern w:val="0"/>
          <w:lang w:val="ro-RO" w:eastAsia="en-US" w:bidi="ar-SA"/>
        </w:rPr>
        <w:t>1.</w:t>
      </w:r>
      <w:r w:rsidR="000C4E83">
        <w:rPr>
          <w:rFonts w:ascii="Trebuchet MS" w:eastAsia="Times New Roman" w:hAnsi="Trebuchet MS" w:cs="Trebuchet MS"/>
          <w:kern w:val="0"/>
          <w:lang w:val="ro-RO" w:eastAsia="en-US" w:bidi="ar-SA"/>
        </w:rPr>
        <w:t xml:space="preserve"> </w:t>
      </w:r>
      <w:r w:rsidRPr="004F1C69">
        <w:rPr>
          <w:rFonts w:ascii="Trebuchet MS" w:eastAsia="Times New Roman" w:hAnsi="Trebuchet MS" w:cs="Trebuchet MS"/>
          <w:kern w:val="0"/>
          <w:lang w:val="ro-RO" w:eastAsia="en-US" w:bidi="ar-SA"/>
        </w:rPr>
        <w:t>Verifică şi înregistreaz</w:t>
      </w:r>
      <w:r w:rsidRPr="004F1C69">
        <w:rPr>
          <w:rFonts w:ascii="Trebuchet MS" w:eastAsia="Times New Roman" w:hAnsi="Trebuchet MS" w:cs="Trebuchet MS"/>
          <w:kern w:val="0"/>
          <w:lang w:val="ro-MD" w:eastAsia="en-US" w:bidi="ar-SA"/>
        </w:rPr>
        <w:t>ă</w:t>
      </w:r>
      <w:r w:rsidRPr="004F1C69">
        <w:rPr>
          <w:rFonts w:ascii="Trebuchet MS" w:eastAsia="Times New Roman" w:hAnsi="Trebuchet MS" w:cs="Trebuchet MS"/>
          <w:kern w:val="0"/>
          <w:lang w:val="ro-RO" w:eastAsia="en-US" w:bidi="ar-SA"/>
        </w:rPr>
        <w:t xml:space="preserve"> în evidenţa contabil</w:t>
      </w:r>
      <w:r w:rsidRPr="004F1C69">
        <w:rPr>
          <w:rFonts w:ascii="Trebuchet MS" w:eastAsia="Times New Roman" w:hAnsi="Trebuchet MS" w:cs="Trebuchet MS"/>
          <w:kern w:val="0"/>
          <w:lang w:val="ro-MD" w:eastAsia="en-US" w:bidi="ar-SA"/>
        </w:rPr>
        <w:t>ă</w:t>
      </w:r>
      <w:r w:rsidRPr="004F1C69">
        <w:rPr>
          <w:rFonts w:ascii="Trebuchet MS" w:eastAsia="Times New Roman" w:hAnsi="Trebuchet MS" w:cs="Trebuchet MS"/>
          <w:kern w:val="0"/>
          <w:lang w:val="ro-RO" w:eastAsia="en-US" w:bidi="ar-SA"/>
        </w:rPr>
        <w:t xml:space="preserve"> a Direcţiei Generale de Contabilitate Public</w:t>
      </w:r>
      <w:r w:rsidRPr="004F1C69">
        <w:rPr>
          <w:rFonts w:ascii="Trebuchet MS" w:eastAsia="Times New Roman" w:hAnsi="Trebuchet MS" w:cs="Trebuchet MS"/>
          <w:kern w:val="0"/>
          <w:lang w:val="ro-MD" w:eastAsia="en-US" w:bidi="ar-SA"/>
        </w:rPr>
        <w:t>ă</w:t>
      </w:r>
      <w:r w:rsidRPr="004F1C69">
        <w:rPr>
          <w:rFonts w:ascii="Trebuchet MS" w:eastAsia="Times New Roman" w:hAnsi="Trebuchet MS" w:cs="Trebuchet MS"/>
          <w:kern w:val="0"/>
          <w:lang w:val="ro-RO" w:eastAsia="en-US" w:bidi="ar-SA"/>
        </w:rPr>
        <w:t xml:space="preserve"> extrasele de cont şi documentele justificative  in principal cele care vizeaza </w:t>
      </w:r>
      <w:r w:rsidRPr="004F1C69">
        <w:rPr>
          <w:rFonts w:ascii="Trebuchet MS" w:eastAsia="Times New Roman" w:hAnsi="Trebuchet MS" w:cs="Trebuchet MS"/>
          <w:color w:val="000000"/>
          <w:kern w:val="0"/>
          <w:lang w:val="ro-RO" w:eastAsia="en-US" w:bidi="ar-SA"/>
        </w:rPr>
        <w:t>derularea operațiunilor din venituri din privatizare;</w:t>
      </w:r>
    </w:p>
    <w:p w:rsidR="000C4E83" w:rsidRDefault="004F1C69" w:rsidP="000C4E83">
      <w:pPr>
        <w:autoSpaceDE w:val="0"/>
        <w:autoSpaceDN w:val="0"/>
        <w:adjustRightInd w:val="0"/>
        <w:ind w:left="360" w:hanging="360"/>
        <w:jc w:val="both"/>
        <w:rPr>
          <w:rFonts w:ascii="Trebuchet MS" w:eastAsia="Times New Roman" w:hAnsi="Trebuchet MS" w:cs="Trebuchet MS"/>
          <w:kern w:val="0"/>
          <w:lang w:val="ro-RO" w:eastAsia="en-US" w:bidi="ar-SA"/>
        </w:rPr>
      </w:pPr>
      <w:r w:rsidRPr="004F1C69">
        <w:rPr>
          <w:rFonts w:ascii="Trebuchet MS" w:eastAsia="Times New Roman" w:hAnsi="Trebuchet MS" w:cs="Trebuchet MS"/>
          <w:kern w:val="0"/>
          <w:lang w:val="ro-RO" w:eastAsia="en-US" w:bidi="ar-SA"/>
        </w:rPr>
        <w:t>2. Întocmeşte şi semneaz</w:t>
      </w:r>
      <w:r w:rsidRPr="004F1C69">
        <w:rPr>
          <w:rFonts w:ascii="Trebuchet MS" w:eastAsia="Times New Roman" w:hAnsi="Trebuchet MS" w:cs="Trebuchet MS"/>
          <w:kern w:val="0"/>
          <w:lang w:val="ro-MD" w:eastAsia="en-US" w:bidi="ar-SA"/>
        </w:rPr>
        <w:t>ă</w:t>
      </w:r>
      <w:r w:rsidRPr="004F1C69">
        <w:rPr>
          <w:rFonts w:ascii="Trebuchet MS" w:eastAsia="Times New Roman" w:hAnsi="Trebuchet MS" w:cs="Trebuchet MS"/>
          <w:kern w:val="0"/>
          <w:lang w:val="ro-RO" w:eastAsia="en-US" w:bidi="ar-SA"/>
        </w:rPr>
        <w:t xml:space="preserve"> note contabile, verific</w:t>
      </w:r>
      <w:r w:rsidRPr="004F1C69">
        <w:rPr>
          <w:rFonts w:ascii="Trebuchet MS" w:eastAsia="Times New Roman" w:hAnsi="Trebuchet MS" w:cs="Trebuchet MS"/>
          <w:kern w:val="0"/>
          <w:lang w:val="ro-MD" w:eastAsia="en-US" w:bidi="ar-SA"/>
        </w:rPr>
        <w:t>ă</w:t>
      </w:r>
      <w:r w:rsidRPr="004F1C69">
        <w:rPr>
          <w:rFonts w:ascii="Trebuchet MS" w:eastAsia="Times New Roman" w:hAnsi="Trebuchet MS" w:cs="Trebuchet MS"/>
          <w:kern w:val="0"/>
          <w:lang w:val="ro-RO" w:eastAsia="en-US" w:bidi="ar-SA"/>
        </w:rPr>
        <w:t xml:space="preserve"> balanţele de verificare analitice şi sintetice lunare, trimestriale şi anuale;</w:t>
      </w:r>
    </w:p>
    <w:p w:rsidR="000C4E83" w:rsidRDefault="004F1C69" w:rsidP="000C4E83">
      <w:pPr>
        <w:autoSpaceDE w:val="0"/>
        <w:autoSpaceDN w:val="0"/>
        <w:adjustRightInd w:val="0"/>
        <w:ind w:left="360" w:hanging="360"/>
        <w:jc w:val="both"/>
        <w:rPr>
          <w:rFonts w:ascii="Trebuchet MS" w:eastAsia="Times New Roman" w:hAnsi="Trebuchet MS" w:cs="Trebuchet MS"/>
          <w:kern w:val="0"/>
          <w:lang w:val="ro-RO" w:eastAsia="en-US" w:bidi="ar-SA"/>
        </w:rPr>
      </w:pPr>
      <w:r w:rsidRPr="004F1C69">
        <w:rPr>
          <w:rFonts w:ascii="Trebuchet MS" w:eastAsia="Times New Roman" w:hAnsi="Trebuchet MS" w:cs="Trebuchet MS"/>
          <w:kern w:val="0"/>
          <w:lang w:val="ro-RO" w:eastAsia="en-US" w:bidi="ar-SA"/>
        </w:rPr>
        <w:t>3. Asigur</w:t>
      </w:r>
      <w:r w:rsidRPr="004F1C69">
        <w:rPr>
          <w:rFonts w:ascii="Trebuchet MS" w:eastAsia="Times New Roman" w:hAnsi="Trebuchet MS" w:cs="Trebuchet MS"/>
          <w:kern w:val="0"/>
          <w:lang w:val="ro-MD" w:eastAsia="en-US" w:bidi="ar-SA"/>
        </w:rPr>
        <w:t>ă</w:t>
      </w:r>
      <w:r w:rsidRPr="004F1C69">
        <w:rPr>
          <w:rFonts w:ascii="Trebuchet MS" w:eastAsia="Times New Roman" w:hAnsi="Trebuchet MS" w:cs="Trebuchet MS"/>
          <w:kern w:val="0"/>
          <w:lang w:val="ro-RO" w:eastAsia="en-US" w:bidi="ar-SA"/>
        </w:rPr>
        <w:t xml:space="preserve"> confruntarea datelor din evidenţa contabil</w:t>
      </w:r>
      <w:r w:rsidRPr="004F1C69">
        <w:rPr>
          <w:rFonts w:ascii="Trebuchet MS" w:eastAsia="Times New Roman" w:hAnsi="Trebuchet MS" w:cs="Trebuchet MS"/>
          <w:kern w:val="0"/>
          <w:lang w:val="ro-MD" w:eastAsia="en-US" w:bidi="ar-SA"/>
        </w:rPr>
        <w:t>ă</w:t>
      </w:r>
      <w:r w:rsidRPr="004F1C69">
        <w:rPr>
          <w:rFonts w:ascii="Trebuchet MS" w:eastAsia="Times New Roman" w:hAnsi="Trebuchet MS" w:cs="Trebuchet MS"/>
          <w:kern w:val="0"/>
          <w:lang w:val="ro-RO" w:eastAsia="en-US" w:bidi="ar-SA"/>
        </w:rPr>
        <w:t xml:space="preserve"> cu cele din evidenţa tehnic-operativ</w:t>
      </w:r>
      <w:r w:rsidRPr="004F1C69">
        <w:rPr>
          <w:rFonts w:ascii="Trebuchet MS" w:eastAsia="Times New Roman" w:hAnsi="Trebuchet MS" w:cs="Trebuchet MS"/>
          <w:kern w:val="0"/>
          <w:lang w:val="ro-MD" w:eastAsia="en-US" w:bidi="ar-SA"/>
        </w:rPr>
        <w:t>ă</w:t>
      </w:r>
      <w:r w:rsidRPr="004F1C69">
        <w:rPr>
          <w:rFonts w:ascii="Trebuchet MS" w:eastAsia="Times New Roman" w:hAnsi="Trebuchet MS" w:cs="Trebuchet MS"/>
          <w:kern w:val="0"/>
          <w:lang w:val="ro-RO" w:eastAsia="en-US" w:bidi="ar-SA"/>
        </w:rPr>
        <w:t xml:space="preserve"> din direcţiile de specialitate, semnalând asupra eventualelor neconcordanţe;</w:t>
      </w:r>
    </w:p>
    <w:p w:rsidR="000C4E83" w:rsidRDefault="004F1C69" w:rsidP="000C4E83">
      <w:pPr>
        <w:autoSpaceDE w:val="0"/>
        <w:autoSpaceDN w:val="0"/>
        <w:adjustRightInd w:val="0"/>
        <w:ind w:left="360" w:hanging="360"/>
        <w:jc w:val="both"/>
        <w:rPr>
          <w:rFonts w:ascii="Trebuchet MS" w:eastAsia="Times New Roman" w:hAnsi="Trebuchet MS" w:cs="Trebuchet MS"/>
          <w:kern w:val="0"/>
          <w:lang w:val="ro-RO" w:eastAsia="en-US" w:bidi="ar-SA"/>
        </w:rPr>
      </w:pPr>
      <w:r w:rsidRPr="004F1C69">
        <w:rPr>
          <w:rFonts w:ascii="Trebuchet MS" w:eastAsia="Times New Roman" w:hAnsi="Trebuchet MS" w:cs="Trebuchet MS"/>
          <w:kern w:val="0"/>
          <w:lang w:val="ro-RO" w:eastAsia="en-US" w:bidi="ar-SA"/>
        </w:rPr>
        <w:t>4. Verifică şi semnează extrasele de cont anuale, reconciliate cu soldurile conturilor pe care le gestioneaz</w:t>
      </w:r>
      <w:r w:rsidRPr="004F1C69">
        <w:rPr>
          <w:rFonts w:ascii="Trebuchet MS" w:eastAsia="Times New Roman" w:hAnsi="Trebuchet MS" w:cs="Trebuchet MS"/>
          <w:kern w:val="0"/>
          <w:lang w:val="ro-MD" w:eastAsia="en-US" w:bidi="ar-SA"/>
        </w:rPr>
        <w:t>ă</w:t>
      </w:r>
      <w:r w:rsidRPr="004F1C69">
        <w:rPr>
          <w:rFonts w:ascii="Trebuchet MS" w:eastAsia="Times New Roman" w:hAnsi="Trebuchet MS" w:cs="Trebuchet MS"/>
          <w:kern w:val="0"/>
          <w:lang w:val="ro-RO" w:eastAsia="en-US" w:bidi="ar-SA"/>
        </w:rPr>
        <w:t>, pentru a fi confirmate, în vederea respect</w:t>
      </w:r>
      <w:r w:rsidRPr="004F1C69">
        <w:rPr>
          <w:rFonts w:ascii="Trebuchet MS" w:eastAsia="Times New Roman" w:hAnsi="Trebuchet MS" w:cs="Trebuchet MS"/>
          <w:kern w:val="0"/>
          <w:lang w:val="ro-MD" w:eastAsia="en-US" w:bidi="ar-SA"/>
        </w:rPr>
        <w:t>ă</w:t>
      </w:r>
      <w:r w:rsidRPr="004F1C69">
        <w:rPr>
          <w:rFonts w:ascii="Trebuchet MS" w:eastAsia="Times New Roman" w:hAnsi="Trebuchet MS" w:cs="Trebuchet MS"/>
          <w:kern w:val="0"/>
          <w:lang w:val="ro-RO" w:eastAsia="en-US" w:bidi="ar-SA"/>
        </w:rPr>
        <w:t xml:space="preserve">rii prevederilor Normelor privind organizarea şi efectuarea inventarierii patrimoniului; </w:t>
      </w:r>
    </w:p>
    <w:p w:rsidR="000C4E83" w:rsidRDefault="004F1C69" w:rsidP="000C4E83">
      <w:pPr>
        <w:autoSpaceDE w:val="0"/>
        <w:autoSpaceDN w:val="0"/>
        <w:adjustRightInd w:val="0"/>
        <w:ind w:left="360" w:hanging="360"/>
        <w:jc w:val="both"/>
        <w:rPr>
          <w:rFonts w:ascii="Trebuchet MS" w:eastAsia="Times New Roman" w:hAnsi="Trebuchet MS" w:cs="Trebuchet MS"/>
          <w:kern w:val="0"/>
          <w:lang w:val="ro-RO" w:eastAsia="en-US" w:bidi="ar-SA"/>
        </w:rPr>
      </w:pPr>
      <w:r w:rsidRPr="004F1C69">
        <w:rPr>
          <w:rFonts w:ascii="Trebuchet MS" w:eastAsia="Times New Roman" w:hAnsi="Trebuchet MS" w:cs="Trebuchet MS"/>
          <w:kern w:val="0"/>
          <w:lang w:val="ro-RO" w:eastAsia="en-US" w:bidi="ar-SA"/>
        </w:rPr>
        <w:t xml:space="preserve">5. Răspunde pentru legalitatea şi corectitudinea de fond şi de formă a tuturor lucrărilor pe care le întocmeşte; </w:t>
      </w:r>
    </w:p>
    <w:p w:rsidR="000C4E83" w:rsidRDefault="004F1C69" w:rsidP="000C4E83">
      <w:pPr>
        <w:autoSpaceDE w:val="0"/>
        <w:autoSpaceDN w:val="0"/>
        <w:adjustRightInd w:val="0"/>
        <w:ind w:left="360" w:hanging="360"/>
        <w:jc w:val="both"/>
        <w:rPr>
          <w:rFonts w:ascii="Trebuchet MS" w:eastAsia="Times New Roman" w:hAnsi="Trebuchet MS" w:cs="Trebuchet MS"/>
          <w:kern w:val="0"/>
          <w:lang w:val="ro-RO" w:eastAsia="en-US" w:bidi="ar-SA"/>
        </w:rPr>
      </w:pPr>
      <w:r w:rsidRPr="004F1C69">
        <w:rPr>
          <w:rFonts w:ascii="Trebuchet MS" w:eastAsia="Times New Roman" w:hAnsi="Trebuchet MS" w:cs="Trebuchet MS"/>
          <w:kern w:val="0"/>
          <w:lang w:val="ro-RO" w:eastAsia="en-US" w:bidi="ar-SA"/>
        </w:rPr>
        <w:t>6. Primește documentele prezentate la viză și cuprinse în O.M.F.P. nr. 2685/2010, anexa nr. 1 și anexa nr. 2 privind organizarea controlului financiar preventiv propriu în cadrul Direcției Generale de Contabilitate Publică, cu modificările și completările ulterioare, le înregistrează în registru, după care procedează la verificarea formală cu privire la completarea documentelor în concordanță cu conținutul acestora, existența semnăturilor persoanelor autorizate din cadrul compartimentelor de specialitate, precum și existența actelor justificative specifice operațiunii;</w:t>
      </w:r>
    </w:p>
    <w:p w:rsidR="000C4E83" w:rsidRDefault="004F1C69" w:rsidP="000C4E83">
      <w:pPr>
        <w:autoSpaceDE w:val="0"/>
        <w:autoSpaceDN w:val="0"/>
        <w:adjustRightInd w:val="0"/>
        <w:ind w:left="360" w:hanging="360"/>
        <w:jc w:val="both"/>
        <w:rPr>
          <w:rFonts w:ascii="Trebuchet MS" w:eastAsia="Times New Roman" w:hAnsi="Trebuchet MS" w:cs="Trebuchet MS"/>
          <w:kern w:val="0"/>
          <w:lang w:val="ro-RO" w:eastAsia="en-US" w:bidi="ar-SA"/>
        </w:rPr>
      </w:pPr>
      <w:r w:rsidRPr="004F1C69">
        <w:rPr>
          <w:rFonts w:ascii="Trebuchet MS" w:eastAsia="Times New Roman" w:hAnsi="Trebuchet MS" w:cs="Trebuchet MS"/>
          <w:kern w:val="0"/>
          <w:lang w:val="ro-RO" w:eastAsia="en-US" w:bidi="ar-SA"/>
        </w:rPr>
        <w:t>7. Restituie documentele prezentate la viză, compartimentului de specialitate emitent dacă cel puțin unul dintre elementele verificării formale nu este îndeplinit, indicând în scris motivele restituirii;</w:t>
      </w:r>
    </w:p>
    <w:p w:rsidR="000C4E83" w:rsidRDefault="004F1C69" w:rsidP="000C4E83">
      <w:pPr>
        <w:autoSpaceDE w:val="0"/>
        <w:autoSpaceDN w:val="0"/>
        <w:adjustRightInd w:val="0"/>
        <w:ind w:left="360" w:hanging="360"/>
        <w:jc w:val="both"/>
        <w:rPr>
          <w:rFonts w:ascii="Trebuchet MS" w:eastAsia="Times New Roman" w:hAnsi="Trebuchet MS" w:cs="Trebuchet MS"/>
          <w:kern w:val="0"/>
          <w:lang w:val="ro-RO" w:eastAsia="en-US" w:bidi="ar-SA"/>
        </w:rPr>
      </w:pPr>
      <w:r w:rsidRPr="004F1C69">
        <w:rPr>
          <w:rFonts w:ascii="Trebuchet MS" w:eastAsia="Times New Roman" w:hAnsi="Trebuchet MS" w:cs="Trebuchet MS"/>
          <w:kern w:val="0"/>
          <w:lang w:val="ro-RO" w:eastAsia="en-US" w:bidi="ar-SA"/>
        </w:rPr>
        <w:t>8. Efectuează controlul operațiunii din punctul de vedere al legalității, regularității și, după caz, al încadrării în limitele și destinația creditelor bugetare și/sau de angajament;</w:t>
      </w:r>
    </w:p>
    <w:p w:rsidR="000C4E83" w:rsidRDefault="004F1C69" w:rsidP="000C4E83">
      <w:pPr>
        <w:autoSpaceDE w:val="0"/>
        <w:autoSpaceDN w:val="0"/>
        <w:adjustRightInd w:val="0"/>
        <w:ind w:left="360" w:hanging="360"/>
        <w:jc w:val="both"/>
        <w:rPr>
          <w:rFonts w:ascii="Trebuchet MS" w:eastAsia="Times New Roman" w:hAnsi="Trebuchet MS" w:cs="Trebuchet MS"/>
          <w:kern w:val="0"/>
          <w:lang w:val="ro-RO" w:eastAsia="en-US" w:bidi="ar-SA"/>
        </w:rPr>
      </w:pPr>
      <w:r w:rsidRPr="004F1C69">
        <w:rPr>
          <w:rFonts w:ascii="Trebuchet MS" w:eastAsia="Times New Roman" w:hAnsi="Trebuchet MS" w:cs="Trebuchet MS"/>
          <w:kern w:val="0"/>
          <w:lang w:val="ro-RO" w:eastAsia="en-US" w:bidi="ar-SA"/>
        </w:rPr>
        <w:t>9. Respectă  termenele de predare, verificare şi acordare a vizei de control a documentelor supuse controlului;</w:t>
      </w:r>
    </w:p>
    <w:p w:rsidR="000C4E83" w:rsidRDefault="004F1C69" w:rsidP="000C4E83">
      <w:pPr>
        <w:autoSpaceDE w:val="0"/>
        <w:autoSpaceDN w:val="0"/>
        <w:adjustRightInd w:val="0"/>
        <w:ind w:left="360" w:hanging="360"/>
        <w:jc w:val="both"/>
        <w:rPr>
          <w:rFonts w:ascii="Trebuchet MS" w:eastAsia="Times New Roman" w:hAnsi="Trebuchet MS" w:cs="Trebuchet MS"/>
          <w:kern w:val="0"/>
          <w:lang w:val="ro-RO" w:eastAsia="en-US" w:bidi="ar-SA"/>
        </w:rPr>
      </w:pPr>
      <w:r w:rsidRPr="004F1C69">
        <w:rPr>
          <w:rFonts w:ascii="Trebuchet MS" w:eastAsia="Times New Roman" w:hAnsi="Trebuchet MS" w:cs="Trebuchet MS"/>
          <w:kern w:val="0"/>
          <w:lang w:val="ro-RO" w:eastAsia="en-US" w:bidi="ar-SA"/>
        </w:rPr>
        <w:t>10. Răspunde pentru legalitatea şi corectitudinea de fond şi de formă a tuturor lucrărilor pe care le întocmeşte;</w:t>
      </w:r>
    </w:p>
    <w:p w:rsidR="000C4E83" w:rsidRDefault="004F1C69" w:rsidP="000C4E83">
      <w:pPr>
        <w:autoSpaceDE w:val="0"/>
        <w:autoSpaceDN w:val="0"/>
        <w:adjustRightInd w:val="0"/>
        <w:ind w:left="360" w:hanging="360"/>
        <w:jc w:val="both"/>
        <w:rPr>
          <w:rFonts w:ascii="Trebuchet MS" w:eastAsia="Times New Roman" w:hAnsi="Trebuchet MS" w:cs="Trebuchet MS"/>
          <w:kern w:val="0"/>
          <w:lang w:val="ro-RO" w:eastAsia="en-US" w:bidi="ar-SA"/>
        </w:rPr>
      </w:pPr>
      <w:r w:rsidRPr="004F1C69">
        <w:rPr>
          <w:rFonts w:ascii="Trebuchet MS" w:eastAsia="Times New Roman" w:hAnsi="Trebuchet MS" w:cs="Trebuchet MS"/>
          <w:kern w:val="0"/>
          <w:lang w:val="ro-RO" w:eastAsia="en-US" w:bidi="ar-SA"/>
        </w:rPr>
        <w:t>11. Respectă prevederile legislației în domeniul securității și sănătății în muncă, apărării împotriva incendiilor și măsurile de aplicare a acestora;</w:t>
      </w:r>
    </w:p>
    <w:p w:rsidR="000C4E83" w:rsidRDefault="004F1C69" w:rsidP="000C4E83">
      <w:pPr>
        <w:autoSpaceDE w:val="0"/>
        <w:autoSpaceDN w:val="0"/>
        <w:adjustRightInd w:val="0"/>
        <w:ind w:left="360" w:hanging="360"/>
        <w:jc w:val="both"/>
        <w:rPr>
          <w:rFonts w:ascii="Trebuchet MS" w:eastAsia="Times New Roman" w:hAnsi="Trebuchet MS" w:cs="Trebuchet MS"/>
          <w:kern w:val="0"/>
          <w:lang w:val="ro-RO" w:eastAsia="en-US" w:bidi="ar-SA"/>
        </w:rPr>
      </w:pPr>
      <w:r w:rsidRPr="004F1C69">
        <w:rPr>
          <w:rFonts w:ascii="Trebuchet MS" w:eastAsia="Times New Roman" w:hAnsi="Trebuchet MS" w:cs="Trebuchet MS"/>
          <w:kern w:val="0"/>
          <w:lang w:val="ro-RO" w:eastAsia="en-US" w:bidi="ar-SA"/>
        </w:rPr>
        <w:t>12. Utilizează corect şi eficient aparatura (calculator, imprimantă etc.) și rechizitele, manipulează și întreține corespunzător mobilierul din dotare;</w:t>
      </w:r>
    </w:p>
    <w:p w:rsidR="000C4E83" w:rsidRDefault="004F1C69" w:rsidP="000C4E83">
      <w:pPr>
        <w:autoSpaceDE w:val="0"/>
        <w:autoSpaceDN w:val="0"/>
        <w:adjustRightInd w:val="0"/>
        <w:ind w:left="360" w:hanging="360"/>
        <w:jc w:val="both"/>
        <w:rPr>
          <w:rFonts w:ascii="Trebuchet MS" w:eastAsia="Times New Roman" w:hAnsi="Trebuchet MS" w:cs="Trebuchet MS"/>
          <w:kern w:val="0"/>
          <w:lang w:val="ro-RO" w:eastAsia="en-US" w:bidi="ar-SA"/>
        </w:rPr>
      </w:pPr>
      <w:r w:rsidRPr="004F1C69">
        <w:rPr>
          <w:rFonts w:ascii="Trebuchet MS" w:eastAsia="Times New Roman" w:hAnsi="Trebuchet MS" w:cs="Trebuchet MS"/>
          <w:kern w:val="0"/>
          <w:lang w:val="ro-RO" w:eastAsia="en-US" w:bidi="ar-SA"/>
        </w:rPr>
        <w:t>13. Informează conducerea structurii privind eventualele accidente de muncă pe care le suferă;</w:t>
      </w:r>
    </w:p>
    <w:p w:rsidR="004F1C69" w:rsidRPr="004F1C69" w:rsidRDefault="004F1C69" w:rsidP="000C4E83">
      <w:pPr>
        <w:autoSpaceDE w:val="0"/>
        <w:autoSpaceDN w:val="0"/>
        <w:adjustRightInd w:val="0"/>
        <w:ind w:left="360" w:hanging="360"/>
        <w:jc w:val="both"/>
        <w:rPr>
          <w:rFonts w:ascii="Trebuchet MS" w:eastAsia="Times New Roman" w:hAnsi="Trebuchet MS" w:cs="Trebuchet MS"/>
          <w:color w:val="000000"/>
          <w:kern w:val="0"/>
          <w:lang w:val="ro-RO" w:eastAsia="en-US" w:bidi="ar-SA"/>
        </w:rPr>
      </w:pPr>
      <w:r w:rsidRPr="004F1C69">
        <w:rPr>
          <w:rFonts w:ascii="Trebuchet MS" w:eastAsia="Times New Roman" w:hAnsi="Trebuchet MS" w:cs="Trebuchet MS"/>
          <w:kern w:val="0"/>
          <w:lang w:val="ro-RO" w:eastAsia="en-US" w:bidi="ar-SA"/>
        </w:rPr>
        <w:t>14. Îndeplineşte orice alte sarcini primite de la conducerea serviciului care duc la îndeplinirea scopului postului.</w:t>
      </w:r>
    </w:p>
    <w:p w:rsidR="003B1914" w:rsidRPr="00EA0382" w:rsidRDefault="003B1914" w:rsidP="007A1FE9">
      <w:pPr>
        <w:rPr>
          <w:rFonts w:ascii="Trebuchet MS" w:hAnsi="Trebuchet MS"/>
          <w:b/>
          <w:lang w:val="ro-RO"/>
        </w:rPr>
      </w:pPr>
    </w:p>
    <w:p w:rsidR="004F1C69" w:rsidRPr="004F1C69" w:rsidRDefault="004F1C69" w:rsidP="004F1C69">
      <w:pPr>
        <w:pStyle w:val="ListParagraph"/>
        <w:tabs>
          <w:tab w:val="center" w:pos="360"/>
          <w:tab w:val="right" w:pos="9072"/>
        </w:tabs>
        <w:ind w:left="0"/>
        <w:jc w:val="both"/>
        <w:rPr>
          <w:rFonts w:ascii="Trebuchet MS" w:eastAsia="Calibri" w:hAnsi="Trebuchet MS" w:cs="Trebuchet MS"/>
          <w:b/>
          <w:i/>
          <w:sz w:val="24"/>
          <w:szCs w:val="24"/>
          <w:lang w:val="ro-RO"/>
        </w:rPr>
      </w:pPr>
      <w:r w:rsidRPr="004F1C69">
        <w:rPr>
          <w:rFonts w:ascii="Trebuchet MS" w:eastAsia="Calibri" w:hAnsi="Trebuchet MS"/>
          <w:b/>
          <w:i/>
          <w:sz w:val="24"/>
          <w:szCs w:val="24"/>
          <w:lang w:val="ro-RO"/>
        </w:rPr>
        <w:t xml:space="preserve">V. pentru ocuparea funcției publice de execuție vacante de consilier clasa I, grad profesional superior (1 post: ID 323611) la </w:t>
      </w:r>
      <w:r w:rsidRPr="004F1C69">
        <w:rPr>
          <w:rFonts w:ascii="Trebuchet MS" w:eastAsia="Calibri" w:hAnsi="Trebuchet MS" w:cs="Trebuchet MS"/>
          <w:b/>
          <w:sz w:val="24"/>
          <w:szCs w:val="24"/>
          <w:u w:val="single"/>
          <w:lang w:val="ro-RO"/>
        </w:rPr>
        <w:tab/>
      </w:r>
      <w:r w:rsidRPr="004F1C69">
        <w:rPr>
          <w:rFonts w:ascii="Trebuchet MS" w:eastAsia="Calibri" w:hAnsi="Trebuchet MS" w:cs="Trebuchet MS"/>
          <w:b/>
          <w:i/>
          <w:sz w:val="24"/>
          <w:szCs w:val="24"/>
          <w:lang w:val="ro-RO"/>
        </w:rPr>
        <w:t xml:space="preserve">Serviciul elaborarea și monitorizarea </w:t>
      </w:r>
      <w:r w:rsidRPr="004F1C69">
        <w:rPr>
          <w:rFonts w:ascii="Trebuchet MS" w:eastAsia="Calibri" w:hAnsi="Trebuchet MS" w:cs="Trebuchet MS"/>
          <w:b/>
          <w:i/>
          <w:sz w:val="24"/>
          <w:szCs w:val="24"/>
          <w:lang w:val="ro-RO"/>
        </w:rPr>
        <w:lastRenderedPageBreak/>
        <w:t>situațiilor financiare în Sistemul național de raportare Forexebug - Compartimentul metodologia contabilității instituțiilor publice</w:t>
      </w:r>
    </w:p>
    <w:p w:rsidR="004F1C69" w:rsidRDefault="004F1C69" w:rsidP="004F1C69">
      <w:pPr>
        <w:tabs>
          <w:tab w:val="center" w:pos="360"/>
          <w:tab w:val="right" w:pos="9072"/>
        </w:tabs>
        <w:contextualSpacing/>
        <w:jc w:val="both"/>
        <w:rPr>
          <w:rFonts w:ascii="Trebuchet MS" w:eastAsia="Calibri" w:hAnsi="Trebuchet MS" w:cs="Times New Roman"/>
          <w:b/>
          <w:i/>
          <w:kern w:val="0"/>
          <w:lang w:val="ro-RO" w:eastAsia="en-US" w:bidi="ar-SA"/>
        </w:rPr>
      </w:pPr>
    </w:p>
    <w:p w:rsidR="004F1C69" w:rsidRPr="004F1C69" w:rsidRDefault="004F1C69" w:rsidP="004F1C69">
      <w:pPr>
        <w:tabs>
          <w:tab w:val="center" w:pos="4536"/>
          <w:tab w:val="right" w:pos="9072"/>
        </w:tabs>
        <w:contextualSpacing/>
        <w:jc w:val="both"/>
        <w:rPr>
          <w:rFonts w:ascii="Trebuchet MS" w:eastAsia="Calibri" w:hAnsi="Trebuchet MS" w:cs="Trebuchet MS"/>
          <w:kern w:val="0"/>
          <w:lang w:val="ro-RO" w:eastAsia="en-US" w:bidi="ar-SA"/>
        </w:rPr>
      </w:pPr>
      <w:r w:rsidRPr="004F1C69">
        <w:rPr>
          <w:rFonts w:ascii="Trebuchet MS" w:eastAsia="Calibri" w:hAnsi="Trebuchet MS" w:cs="Trebuchet MS"/>
          <w:kern w:val="0"/>
          <w:lang w:val="ro-RO" w:eastAsia="en-US" w:bidi="ar-SA"/>
        </w:rPr>
        <w:t>- studii universitare de licență absolvite cu diplomă de licență sau echivalentă în domeniul științelor economice;</w:t>
      </w:r>
    </w:p>
    <w:p w:rsidR="004F1C69" w:rsidRPr="004F1C69" w:rsidRDefault="004F1C69" w:rsidP="004F1C69">
      <w:pPr>
        <w:tabs>
          <w:tab w:val="center" w:pos="4536"/>
          <w:tab w:val="right" w:pos="9072"/>
        </w:tabs>
        <w:contextualSpacing/>
        <w:jc w:val="both"/>
        <w:rPr>
          <w:rFonts w:ascii="Trebuchet MS" w:eastAsia="Calibri" w:hAnsi="Trebuchet MS" w:cs="Trebuchet MS"/>
          <w:kern w:val="0"/>
          <w:lang w:val="ro-RO" w:eastAsia="en-US" w:bidi="ar-SA"/>
        </w:rPr>
      </w:pPr>
      <w:r w:rsidRPr="004F1C69">
        <w:rPr>
          <w:rFonts w:ascii="Trebuchet MS" w:eastAsia="Calibri" w:hAnsi="Trebuchet MS" w:cs="Trebuchet MS"/>
          <w:kern w:val="0"/>
          <w:lang w:val="ro-RO" w:eastAsia="en-US" w:bidi="ar-SA"/>
        </w:rPr>
        <w:t>- aplicații tip Office (editor de texte, prezentări, calcul tabelar) e-mail, sau alte programe similare – cunoștințe de bază care vor fi testate în cadrul probelor de concurs (proba scrisă și interviu);</w:t>
      </w:r>
    </w:p>
    <w:p w:rsidR="004F1C69" w:rsidRPr="004F1C69" w:rsidRDefault="004F1C69" w:rsidP="004F1C69">
      <w:pPr>
        <w:tabs>
          <w:tab w:val="center" w:pos="4536"/>
          <w:tab w:val="right" w:pos="9072"/>
        </w:tabs>
        <w:contextualSpacing/>
        <w:jc w:val="both"/>
        <w:rPr>
          <w:rFonts w:ascii="Trebuchet MS" w:eastAsia="Calibri" w:hAnsi="Trebuchet MS" w:cs="Trebuchet MS"/>
          <w:kern w:val="0"/>
          <w:lang w:val="ro-RO" w:eastAsia="en-US" w:bidi="ar-SA"/>
        </w:rPr>
      </w:pPr>
      <w:r w:rsidRPr="004F1C69">
        <w:rPr>
          <w:rFonts w:ascii="Trebuchet MS" w:eastAsia="Calibri" w:hAnsi="Trebuchet MS" w:cs="Trebuchet MS"/>
          <w:kern w:val="0"/>
          <w:lang w:val="ro-RO" w:eastAsia="en-US" w:bidi="ar-SA"/>
        </w:rPr>
        <w:t>-  minimum 7 ani vechime în specialitatea studiilor necesare exercitării funcției publice.</w:t>
      </w:r>
    </w:p>
    <w:p w:rsidR="003B1914" w:rsidRPr="00EA0382" w:rsidRDefault="003B1914" w:rsidP="004F1C69">
      <w:pPr>
        <w:rPr>
          <w:rFonts w:ascii="Trebuchet MS" w:hAnsi="Trebuchet MS"/>
          <w:b/>
          <w:lang w:val="ro-RO"/>
        </w:rPr>
      </w:pPr>
    </w:p>
    <w:p w:rsidR="00E16C9E" w:rsidRPr="008A47DE" w:rsidRDefault="00E16C9E" w:rsidP="00E16C9E">
      <w:pPr>
        <w:pStyle w:val="Header"/>
        <w:tabs>
          <w:tab w:val="clear" w:pos="4680"/>
          <w:tab w:val="clear" w:pos="9360"/>
        </w:tabs>
        <w:jc w:val="both"/>
        <w:rPr>
          <w:rFonts w:ascii="Trebuchet MS" w:hAnsi="Trebuchet MS"/>
        </w:rPr>
      </w:pPr>
      <w:r w:rsidRPr="008A47DE">
        <w:rPr>
          <w:rFonts w:ascii="Trebuchet MS" w:hAnsi="Trebuchet MS"/>
          <w:b/>
          <w:bCs/>
          <w:lang w:val="ro-RO" w:eastAsia="en-US"/>
        </w:rPr>
        <w:t>Atribuțiile postului</w:t>
      </w:r>
    </w:p>
    <w:p w:rsidR="00F456C0" w:rsidRDefault="000C4E83" w:rsidP="00F456C0">
      <w:pPr>
        <w:numPr>
          <w:ilvl w:val="0"/>
          <w:numId w:val="25"/>
        </w:numPr>
        <w:tabs>
          <w:tab w:val="left" w:pos="270"/>
        </w:tabs>
        <w:suppressAutoHyphens/>
        <w:spacing w:beforeLines="60" w:before="144" w:afterLines="60" w:after="144"/>
        <w:ind w:left="360" w:hanging="360"/>
        <w:jc w:val="both"/>
        <w:rPr>
          <w:rFonts w:ascii="Trebuchet MS" w:eastAsia="Times New Roman" w:hAnsi="Trebuchet MS"/>
          <w:kern w:val="0"/>
          <w:lang w:eastAsia="en-US" w:bidi="ar-SA"/>
        </w:rPr>
      </w:pPr>
      <w:r w:rsidRPr="00F456C0">
        <w:rPr>
          <w:rFonts w:ascii="Trebuchet MS" w:eastAsia="Times New Roman" w:hAnsi="Trebuchet MS"/>
          <w:kern w:val="0"/>
          <w:lang w:eastAsia="en-US" w:bidi="ar-SA"/>
        </w:rPr>
        <w:t xml:space="preserve"> </w:t>
      </w:r>
      <w:r w:rsidR="008A47DE" w:rsidRPr="00F456C0">
        <w:rPr>
          <w:rFonts w:ascii="Trebuchet MS" w:eastAsia="Times New Roman" w:hAnsi="Trebuchet MS"/>
          <w:kern w:val="0"/>
          <w:lang w:eastAsia="en-US" w:bidi="ar-SA"/>
        </w:rPr>
        <w:t>Elaborează şi propune spre aprobare reglementări privind modificarea și completarea Legii contabilității;</w:t>
      </w:r>
    </w:p>
    <w:p w:rsidR="00F456C0" w:rsidRPr="00F456C0" w:rsidRDefault="008A47DE" w:rsidP="00F456C0">
      <w:pPr>
        <w:numPr>
          <w:ilvl w:val="0"/>
          <w:numId w:val="25"/>
        </w:numPr>
        <w:tabs>
          <w:tab w:val="left" w:pos="270"/>
        </w:tabs>
        <w:suppressAutoHyphens/>
        <w:spacing w:beforeLines="60" w:before="144" w:afterLines="60" w:after="144"/>
        <w:ind w:left="270" w:hanging="270"/>
        <w:jc w:val="both"/>
        <w:rPr>
          <w:rFonts w:ascii="Trebuchet MS" w:eastAsia="Times New Roman" w:hAnsi="Trebuchet MS"/>
          <w:kern w:val="0"/>
          <w:lang w:eastAsia="en-US" w:bidi="ar-SA"/>
        </w:rPr>
      </w:pPr>
      <w:r w:rsidRPr="00F456C0">
        <w:rPr>
          <w:rFonts w:ascii="Trebuchet MS" w:eastAsia="Times New Roman" w:hAnsi="Trebuchet MS"/>
          <w:kern w:val="0"/>
          <w:lang w:val="it-IT" w:eastAsia="en-US" w:bidi="ar-SA"/>
        </w:rPr>
        <w:t xml:space="preserve">Elaborează şi propune spre aprobare reglementări privind modificarea și </w:t>
      </w:r>
      <w:r w:rsidRPr="00F456C0">
        <w:rPr>
          <w:rFonts w:ascii="Trebuchet MS" w:eastAsia="Times New Roman" w:hAnsi="Trebuchet MS"/>
          <w:kern w:val="0"/>
          <w:lang w:eastAsia="en-US" w:bidi="ar-SA"/>
        </w:rPr>
        <w:t>completarea normelor metodologice privind organizarea și conducerea contabilității instituțiilor publice;</w:t>
      </w:r>
    </w:p>
    <w:p w:rsidR="00F456C0" w:rsidRDefault="008A47DE" w:rsidP="00F456C0">
      <w:pPr>
        <w:numPr>
          <w:ilvl w:val="0"/>
          <w:numId w:val="25"/>
        </w:numPr>
        <w:tabs>
          <w:tab w:val="left" w:pos="270"/>
        </w:tabs>
        <w:suppressAutoHyphens/>
        <w:spacing w:beforeLines="60" w:before="144" w:afterLines="60" w:after="144"/>
        <w:ind w:left="270" w:hanging="270"/>
        <w:jc w:val="both"/>
        <w:rPr>
          <w:rFonts w:ascii="Trebuchet MS" w:eastAsia="Times New Roman" w:hAnsi="Trebuchet MS"/>
          <w:kern w:val="0"/>
          <w:lang w:eastAsia="en-US" w:bidi="ar-SA"/>
        </w:rPr>
      </w:pPr>
      <w:r w:rsidRPr="00F456C0">
        <w:rPr>
          <w:rFonts w:ascii="Trebuchet MS" w:eastAsia="Times New Roman" w:hAnsi="Trebuchet MS"/>
          <w:kern w:val="0"/>
          <w:lang w:eastAsia="en-US" w:bidi="ar-SA"/>
        </w:rPr>
        <w:t>Elaborează şi propune spre aprobare reglementările privind contabilitatea instituţiilor publice finanţate din bugetul local;</w:t>
      </w:r>
    </w:p>
    <w:p w:rsidR="00F456C0" w:rsidRPr="00F456C0" w:rsidRDefault="008A47DE" w:rsidP="00F456C0">
      <w:pPr>
        <w:numPr>
          <w:ilvl w:val="0"/>
          <w:numId w:val="25"/>
        </w:numPr>
        <w:tabs>
          <w:tab w:val="left" w:pos="270"/>
        </w:tabs>
        <w:suppressAutoHyphens/>
        <w:spacing w:beforeLines="60" w:before="144" w:afterLines="60" w:after="144"/>
        <w:ind w:left="270" w:hanging="270"/>
        <w:jc w:val="both"/>
        <w:rPr>
          <w:rFonts w:ascii="Trebuchet MS" w:eastAsia="Times New Roman" w:hAnsi="Trebuchet MS"/>
          <w:kern w:val="0"/>
          <w:lang w:eastAsia="en-US" w:bidi="ar-SA"/>
        </w:rPr>
      </w:pPr>
      <w:r w:rsidRPr="00F456C0">
        <w:rPr>
          <w:rFonts w:ascii="Trebuchet MS" w:eastAsia="Times New Roman" w:hAnsi="Trebuchet MS"/>
          <w:kern w:val="0"/>
          <w:lang w:eastAsia="en-US" w:bidi="ar-SA"/>
        </w:rPr>
        <w:t>Actualizează Planul de conturi general pentru instituţiile publice finanţate din bugetele locale;</w:t>
      </w:r>
    </w:p>
    <w:p w:rsidR="00F456C0" w:rsidRPr="00F456C0" w:rsidRDefault="008A47DE" w:rsidP="009B65AC">
      <w:pPr>
        <w:numPr>
          <w:ilvl w:val="0"/>
          <w:numId w:val="25"/>
        </w:numPr>
        <w:tabs>
          <w:tab w:val="left" w:pos="270"/>
        </w:tabs>
        <w:suppressAutoHyphens/>
        <w:spacing w:beforeLines="60" w:before="144" w:afterLines="60" w:after="144"/>
        <w:ind w:left="270" w:hanging="270"/>
        <w:jc w:val="both"/>
        <w:rPr>
          <w:rFonts w:ascii="Trebuchet MS" w:eastAsia="Times New Roman" w:hAnsi="Trebuchet MS"/>
          <w:kern w:val="0"/>
          <w:lang w:eastAsia="en-US" w:bidi="ar-SA"/>
        </w:rPr>
      </w:pPr>
      <w:r w:rsidRPr="00F456C0">
        <w:rPr>
          <w:rFonts w:ascii="Trebuchet MS" w:eastAsia="Times New Roman" w:hAnsi="Trebuchet MS"/>
          <w:kern w:val="0"/>
          <w:lang w:eastAsia="en-US" w:bidi="ar-SA"/>
        </w:rPr>
        <w:t>Analizează şi avizează proiecte de reglementări pentru instituţiile publice transmise de direcţiile de specialitate din minister şi de alte ministere sau autorităţi centrale;</w:t>
      </w:r>
    </w:p>
    <w:p w:rsidR="00F456C0" w:rsidRPr="00F456C0" w:rsidRDefault="008A47DE" w:rsidP="00F456C0">
      <w:pPr>
        <w:numPr>
          <w:ilvl w:val="0"/>
          <w:numId w:val="25"/>
        </w:numPr>
        <w:tabs>
          <w:tab w:val="left" w:pos="270"/>
        </w:tabs>
        <w:suppressAutoHyphens/>
        <w:spacing w:beforeLines="60" w:before="144" w:afterLines="60" w:after="144"/>
        <w:ind w:left="270" w:hanging="270"/>
        <w:jc w:val="both"/>
        <w:rPr>
          <w:rFonts w:ascii="Trebuchet MS" w:eastAsia="Times New Roman" w:hAnsi="Trebuchet MS"/>
          <w:kern w:val="0"/>
          <w:lang w:eastAsia="en-US" w:bidi="ar-SA"/>
        </w:rPr>
      </w:pPr>
      <w:r w:rsidRPr="00F456C0">
        <w:rPr>
          <w:rFonts w:ascii="Trebuchet MS" w:eastAsia="Times New Roman" w:hAnsi="Trebuchet MS"/>
          <w:kern w:val="0"/>
          <w:lang w:eastAsia="en-US" w:bidi="ar-SA"/>
        </w:rPr>
        <w:t>Participă la rezolvarea corespondenţei transmisă de instituţiile publice finanţate din bugete locale, celelalte organe ale administraţiei publice centrale, alte persoane fizice şi juridice, precum şi cea trimisă  de direcţii din minister şi repartizată de conducerea direcţiei;</w:t>
      </w:r>
    </w:p>
    <w:p w:rsidR="00F456C0" w:rsidRPr="00F456C0" w:rsidRDefault="008A47DE" w:rsidP="00F456C0">
      <w:pPr>
        <w:numPr>
          <w:ilvl w:val="0"/>
          <w:numId w:val="25"/>
        </w:numPr>
        <w:tabs>
          <w:tab w:val="left" w:pos="270"/>
        </w:tabs>
        <w:suppressAutoHyphens/>
        <w:spacing w:beforeLines="60" w:before="144" w:afterLines="60" w:after="144"/>
        <w:ind w:left="270" w:hanging="270"/>
        <w:jc w:val="both"/>
        <w:rPr>
          <w:rFonts w:ascii="Trebuchet MS" w:eastAsia="Times New Roman" w:hAnsi="Trebuchet MS"/>
          <w:kern w:val="0"/>
          <w:lang w:eastAsia="en-US" w:bidi="ar-SA"/>
        </w:rPr>
      </w:pPr>
      <w:r w:rsidRPr="00F456C0">
        <w:rPr>
          <w:rFonts w:ascii="Trebuchet MS" w:eastAsia="Times New Roman" w:hAnsi="Trebuchet MS"/>
          <w:kern w:val="0"/>
          <w:lang w:eastAsia="en-US" w:bidi="ar-SA"/>
        </w:rPr>
        <w:t xml:space="preserve">Participă la elaborarea normelor metodologice privind întocmirea şi depunerea situaţiilor financiare ale instituţiilor publice; </w:t>
      </w:r>
    </w:p>
    <w:p w:rsidR="00F456C0" w:rsidRPr="00F456C0" w:rsidRDefault="008A47DE" w:rsidP="00F456C0">
      <w:pPr>
        <w:numPr>
          <w:ilvl w:val="0"/>
          <w:numId w:val="25"/>
        </w:numPr>
        <w:tabs>
          <w:tab w:val="left" w:pos="270"/>
        </w:tabs>
        <w:suppressAutoHyphens/>
        <w:spacing w:beforeLines="60" w:before="144" w:afterLines="60" w:after="144"/>
        <w:ind w:left="270" w:hanging="270"/>
        <w:jc w:val="both"/>
        <w:rPr>
          <w:rFonts w:ascii="Trebuchet MS" w:eastAsia="Times New Roman" w:hAnsi="Trebuchet MS"/>
          <w:kern w:val="0"/>
          <w:lang w:eastAsia="en-US" w:bidi="ar-SA"/>
        </w:rPr>
      </w:pPr>
      <w:r w:rsidRPr="00F456C0">
        <w:rPr>
          <w:rFonts w:ascii="Trebuchet MS" w:eastAsia="Times New Roman" w:hAnsi="Trebuchet MS"/>
          <w:kern w:val="0"/>
          <w:lang w:eastAsia="en-US" w:bidi="ar-SA"/>
        </w:rPr>
        <w:t>Participă la modificarea/actualizarea formularelor de situații financiare ale instituțiilor publice;</w:t>
      </w:r>
    </w:p>
    <w:p w:rsidR="008A47DE" w:rsidRPr="00F456C0" w:rsidRDefault="008A47DE" w:rsidP="00F456C0">
      <w:pPr>
        <w:numPr>
          <w:ilvl w:val="0"/>
          <w:numId w:val="25"/>
        </w:numPr>
        <w:suppressAutoHyphens/>
        <w:spacing w:beforeLines="60" w:before="144" w:afterLines="60" w:after="144"/>
        <w:ind w:left="270" w:hanging="270"/>
        <w:jc w:val="both"/>
        <w:rPr>
          <w:rFonts w:ascii="Trebuchet MS" w:eastAsia="Times New Roman" w:hAnsi="Trebuchet MS"/>
          <w:kern w:val="0"/>
          <w:lang w:eastAsia="en-US" w:bidi="ar-SA"/>
        </w:rPr>
      </w:pPr>
      <w:r w:rsidRPr="00F456C0">
        <w:rPr>
          <w:rFonts w:ascii="Trebuchet MS" w:eastAsia="Times New Roman" w:hAnsi="Trebuchet MS"/>
          <w:kern w:val="0"/>
          <w:lang w:eastAsia="en-US" w:bidi="ar-SA"/>
        </w:rPr>
        <w:t>Participă la elaborarea şi propune spre aprobare conducerii direcției generale modelele formularelor PDF specifice situaţiilor financiare ale instituţiilor publice, precum şi procedurile privind întocmirea si specificațiile privind depunerea în sistemul național de raportare FOREXEBUG a acestora; asigură actualizarea formularelor specifice ce se depun în sistem precum și a rapoartelor ce sunt generate.</w:t>
      </w:r>
    </w:p>
    <w:p w:rsidR="008A47DE" w:rsidRPr="008A47DE" w:rsidRDefault="008A47DE" w:rsidP="00F456C0">
      <w:pPr>
        <w:numPr>
          <w:ilvl w:val="0"/>
          <w:numId w:val="25"/>
        </w:numPr>
        <w:tabs>
          <w:tab w:val="left" w:pos="270"/>
          <w:tab w:val="left" w:pos="360"/>
        </w:tabs>
        <w:suppressAutoHyphens/>
        <w:spacing w:beforeLines="60" w:before="144" w:afterLines="60" w:after="144"/>
        <w:ind w:left="270" w:hanging="270"/>
        <w:jc w:val="both"/>
        <w:rPr>
          <w:rFonts w:ascii="Trebuchet MS" w:eastAsia="Times New Roman" w:hAnsi="Trebuchet MS"/>
          <w:kern w:val="0"/>
          <w:lang w:eastAsia="en-US" w:bidi="ar-SA"/>
        </w:rPr>
      </w:pPr>
      <w:r w:rsidRPr="008A47DE">
        <w:rPr>
          <w:rFonts w:ascii="Trebuchet MS" w:eastAsia="Times New Roman" w:hAnsi="Trebuchet MS"/>
          <w:kern w:val="0"/>
          <w:lang w:eastAsia="en-US" w:bidi="ar-SA"/>
        </w:rPr>
        <w:t>Participă la seminarii, schimburi de experienţă şi grupuri de lucru organizate de Ministerul Finanţelor, direcţii din ministere, alte organe ale administraţiei publice centrale şi locale, asociaţii profesionale şi organisme internaţionale;</w:t>
      </w:r>
    </w:p>
    <w:p w:rsidR="008A47DE" w:rsidRPr="00F456C0" w:rsidRDefault="008A47DE" w:rsidP="00F456C0">
      <w:pPr>
        <w:numPr>
          <w:ilvl w:val="0"/>
          <w:numId w:val="25"/>
        </w:numPr>
        <w:tabs>
          <w:tab w:val="left" w:pos="270"/>
          <w:tab w:val="left" w:pos="360"/>
        </w:tabs>
        <w:suppressAutoHyphens/>
        <w:spacing w:beforeLines="60" w:before="144" w:afterLines="60" w:after="144"/>
        <w:ind w:left="360" w:hanging="360"/>
        <w:jc w:val="both"/>
        <w:rPr>
          <w:rFonts w:ascii="Trebuchet MS" w:eastAsia="Times New Roman" w:hAnsi="Trebuchet MS"/>
          <w:kern w:val="0"/>
          <w:lang w:eastAsia="en-US" w:bidi="ar-SA"/>
        </w:rPr>
      </w:pPr>
      <w:r w:rsidRPr="00F456C0">
        <w:rPr>
          <w:rFonts w:ascii="Trebuchet MS" w:eastAsia="Times New Roman" w:hAnsi="Trebuchet MS"/>
          <w:kern w:val="0"/>
          <w:lang w:eastAsia="en-US" w:bidi="ar-SA"/>
        </w:rPr>
        <w:t>Asigură îndrumarea conducătorilor compartimentelor financiar-contabile, directorilor economici, contabililor şefi sau altor persoane împuternicite să îndeplinească această funcţie din autorităţi publice, ministere şi celelalte organe ale administraţiei publice centrale şi locale în aplicarea reglementărilor în domeniul organizării şi conducerii contabilităţii, precum şi a întocmirii situaţiilor financiare trimestriale şi anuale; Studiază directivele europene, standardele internaţionale în domeniul contabilităţii publice, standardele internaţionale de raportare financiară şi alte documente elaborate de organismele profesionale internaţionale în domeniul contabilităţii publice, în vederea realizării convergenţei reglementărilor contabile româneşti cu prevederile acestora;</w:t>
      </w:r>
    </w:p>
    <w:p w:rsidR="008A47DE" w:rsidRPr="008A47DE" w:rsidRDefault="008A47DE" w:rsidP="00F456C0">
      <w:pPr>
        <w:numPr>
          <w:ilvl w:val="0"/>
          <w:numId w:val="25"/>
        </w:numPr>
        <w:suppressAutoHyphens/>
        <w:spacing w:beforeLines="60" w:before="144" w:afterLines="60" w:after="144"/>
        <w:ind w:left="360" w:hanging="360"/>
        <w:jc w:val="both"/>
        <w:rPr>
          <w:rFonts w:ascii="Trebuchet MS" w:eastAsia="Times New Roman" w:hAnsi="Trebuchet MS"/>
          <w:kern w:val="0"/>
          <w:lang w:eastAsia="en-US" w:bidi="ar-SA"/>
        </w:rPr>
      </w:pPr>
      <w:r w:rsidRPr="008A47DE">
        <w:rPr>
          <w:rFonts w:ascii="Trebuchet MS" w:eastAsia="Times New Roman" w:hAnsi="Trebuchet MS"/>
          <w:kern w:val="0"/>
          <w:lang w:eastAsia="en-US" w:bidi="ar-SA"/>
        </w:rPr>
        <w:t>Respectă prevederile legislaţiei din domeniul securităţii şi sănătăţii în muncă, apărării împotriva incendiilor şi măsurile de aplicare a acestora;</w:t>
      </w:r>
    </w:p>
    <w:p w:rsidR="008A47DE" w:rsidRPr="008A47DE" w:rsidRDefault="008A47DE" w:rsidP="00F456C0">
      <w:pPr>
        <w:numPr>
          <w:ilvl w:val="0"/>
          <w:numId w:val="25"/>
        </w:numPr>
        <w:suppressAutoHyphens/>
        <w:spacing w:beforeLines="60" w:before="144" w:afterLines="60" w:after="144"/>
        <w:ind w:left="360" w:hanging="360"/>
        <w:jc w:val="both"/>
        <w:rPr>
          <w:rFonts w:ascii="Trebuchet MS" w:eastAsia="Times New Roman" w:hAnsi="Trebuchet MS"/>
          <w:kern w:val="0"/>
          <w:lang w:eastAsia="en-US" w:bidi="ar-SA"/>
        </w:rPr>
      </w:pPr>
      <w:r w:rsidRPr="008A47DE">
        <w:rPr>
          <w:rFonts w:ascii="Trebuchet MS" w:eastAsia="Times New Roman" w:hAnsi="Trebuchet MS"/>
          <w:kern w:val="0"/>
          <w:lang w:eastAsia="en-US" w:bidi="ar-SA"/>
        </w:rPr>
        <w:lastRenderedPageBreak/>
        <w:t>Utilizează corect şi eficient aparatura (calculator, imprimantă, etc.) şi rechizitele, manipulează şi întreţine corespunzător mobilierul din dotare;</w:t>
      </w:r>
    </w:p>
    <w:p w:rsidR="008A47DE" w:rsidRPr="008A47DE" w:rsidRDefault="008A47DE" w:rsidP="00F456C0">
      <w:pPr>
        <w:numPr>
          <w:ilvl w:val="0"/>
          <w:numId w:val="25"/>
        </w:numPr>
        <w:suppressAutoHyphens/>
        <w:spacing w:beforeLines="60" w:before="144" w:afterLines="60" w:after="144"/>
        <w:ind w:left="360" w:hanging="360"/>
        <w:jc w:val="both"/>
        <w:rPr>
          <w:rFonts w:ascii="Trebuchet MS" w:eastAsia="Times New Roman" w:hAnsi="Trebuchet MS"/>
          <w:kern w:val="0"/>
          <w:lang w:eastAsia="en-US" w:bidi="ar-SA"/>
        </w:rPr>
      </w:pPr>
      <w:r w:rsidRPr="008A47DE">
        <w:rPr>
          <w:rFonts w:ascii="Trebuchet MS" w:eastAsia="Times New Roman" w:hAnsi="Trebuchet MS"/>
          <w:kern w:val="0"/>
          <w:lang w:eastAsia="en-US" w:bidi="ar-SA"/>
        </w:rPr>
        <w:t>Informează conducerea serviciului privind eventualele accidente de muncă pe care le suferă;</w:t>
      </w:r>
    </w:p>
    <w:p w:rsidR="008A47DE" w:rsidRPr="008A47DE" w:rsidRDefault="008A47DE" w:rsidP="00F456C0">
      <w:pPr>
        <w:numPr>
          <w:ilvl w:val="0"/>
          <w:numId w:val="25"/>
        </w:numPr>
        <w:suppressAutoHyphens/>
        <w:spacing w:beforeLines="60" w:before="144" w:afterLines="60" w:after="144"/>
        <w:ind w:left="360" w:hanging="360"/>
        <w:jc w:val="both"/>
        <w:rPr>
          <w:rFonts w:ascii="Trebuchet MS" w:eastAsia="Times New Roman" w:hAnsi="Trebuchet MS"/>
          <w:kern w:val="0"/>
          <w:lang w:eastAsia="en-US" w:bidi="ar-SA"/>
        </w:rPr>
      </w:pPr>
      <w:r w:rsidRPr="008A47DE">
        <w:rPr>
          <w:rFonts w:ascii="Trebuchet MS" w:eastAsia="Times New Roman" w:hAnsi="Trebuchet MS"/>
          <w:kern w:val="0"/>
          <w:lang w:eastAsia="en-US" w:bidi="ar-SA"/>
        </w:rPr>
        <w:t>Răspunde pentru legalitatea şi corectitudinea de fond şi de formă a tuturor lucrărilor pe care le întocmeşte;</w:t>
      </w:r>
    </w:p>
    <w:p w:rsidR="008A47DE" w:rsidRPr="008A47DE" w:rsidRDefault="008A47DE" w:rsidP="00F456C0">
      <w:pPr>
        <w:numPr>
          <w:ilvl w:val="0"/>
          <w:numId w:val="25"/>
        </w:numPr>
        <w:suppressAutoHyphens/>
        <w:spacing w:beforeLines="60" w:before="144" w:afterLines="60" w:after="144"/>
        <w:ind w:left="360" w:hanging="360"/>
        <w:jc w:val="both"/>
        <w:rPr>
          <w:rFonts w:ascii="Trebuchet MS" w:eastAsia="Times New Roman" w:hAnsi="Trebuchet MS"/>
          <w:kern w:val="0"/>
          <w:lang w:eastAsia="en-US" w:bidi="ar-SA"/>
        </w:rPr>
      </w:pPr>
      <w:r w:rsidRPr="008A47DE">
        <w:rPr>
          <w:rFonts w:ascii="Trebuchet MS" w:eastAsia="Times New Roman" w:hAnsi="Trebuchet MS"/>
          <w:kern w:val="0"/>
          <w:lang w:eastAsia="en-US" w:bidi="ar-SA"/>
        </w:rPr>
        <w:t>Îndeplineşte orice alte sarcini primite de la conducerea serviciului și a direcţiei care duc la îndeplinirea scopului postului.</w:t>
      </w:r>
    </w:p>
    <w:p w:rsidR="003B1914" w:rsidRPr="008A47DE" w:rsidRDefault="003B1914" w:rsidP="004F1C69">
      <w:pPr>
        <w:rPr>
          <w:rFonts w:ascii="Trebuchet MS" w:hAnsi="Trebuchet MS"/>
          <w:b/>
          <w:lang w:val="ro-RO"/>
        </w:rPr>
      </w:pPr>
    </w:p>
    <w:p w:rsidR="008A47DE" w:rsidRPr="00406A01" w:rsidRDefault="008A47DE" w:rsidP="008A47DE">
      <w:pPr>
        <w:pStyle w:val="ListParagraph"/>
        <w:tabs>
          <w:tab w:val="center" w:pos="360"/>
          <w:tab w:val="right" w:pos="9072"/>
        </w:tabs>
        <w:ind w:left="0"/>
        <w:jc w:val="both"/>
        <w:rPr>
          <w:rFonts w:ascii="Trebuchet MS" w:eastAsia="Calibri" w:hAnsi="Trebuchet MS" w:cs="Trebuchet MS"/>
          <w:b/>
          <w:i/>
          <w:sz w:val="24"/>
          <w:szCs w:val="24"/>
          <w:lang w:val="ro-RO"/>
        </w:rPr>
      </w:pPr>
      <w:r w:rsidRPr="00406A01">
        <w:rPr>
          <w:rFonts w:ascii="Trebuchet MS" w:eastAsia="Calibri" w:hAnsi="Trebuchet MS"/>
          <w:b/>
          <w:i/>
          <w:sz w:val="24"/>
          <w:szCs w:val="24"/>
          <w:lang w:val="ro-RO"/>
        </w:rPr>
        <w:t xml:space="preserve">VI. pentru ocuparea funcției publice de execuție vacante de consilier clasa I, grad profesional superior (1 post: ID 566487) la </w:t>
      </w:r>
      <w:r w:rsidRPr="00406A01">
        <w:rPr>
          <w:rFonts w:ascii="Trebuchet MS" w:eastAsia="Calibri" w:hAnsi="Trebuchet MS" w:cs="Trebuchet MS"/>
          <w:b/>
          <w:i/>
          <w:sz w:val="24"/>
          <w:szCs w:val="24"/>
          <w:lang w:val="ro-RO"/>
        </w:rPr>
        <w:tab/>
        <w:t>Biroul opera</w:t>
      </w:r>
      <w:r w:rsidR="00406A01">
        <w:rPr>
          <w:rFonts w:ascii="Trebuchet MS" w:eastAsia="Calibri" w:hAnsi="Trebuchet MS" w:cs="Trebuchet MS"/>
          <w:b/>
          <w:i/>
          <w:sz w:val="24"/>
          <w:szCs w:val="24"/>
          <w:lang w:val="ro-RO"/>
        </w:rPr>
        <w:t>ț</w:t>
      </w:r>
      <w:r w:rsidRPr="00406A01">
        <w:rPr>
          <w:rFonts w:ascii="Trebuchet MS" w:eastAsia="Calibri" w:hAnsi="Trebuchet MS" w:cs="Trebuchet MS"/>
          <w:b/>
          <w:i/>
          <w:sz w:val="24"/>
          <w:szCs w:val="24"/>
          <w:lang w:val="ro-RO"/>
        </w:rPr>
        <w:t xml:space="preserve">iuni financiare </w:t>
      </w:r>
      <w:r w:rsidR="00406A01">
        <w:rPr>
          <w:rFonts w:ascii="Trebuchet MS" w:eastAsia="Calibri" w:hAnsi="Trebuchet MS" w:cs="Trebuchet MS"/>
          <w:b/>
          <w:i/>
          <w:sz w:val="24"/>
          <w:szCs w:val="24"/>
          <w:lang w:val="ro-RO"/>
        </w:rPr>
        <w:t>ș</w:t>
      </w:r>
      <w:r w:rsidRPr="00406A01">
        <w:rPr>
          <w:rFonts w:ascii="Trebuchet MS" w:eastAsia="Calibri" w:hAnsi="Trebuchet MS" w:cs="Trebuchet MS"/>
          <w:b/>
          <w:i/>
          <w:sz w:val="24"/>
          <w:szCs w:val="24"/>
          <w:lang w:val="ro-RO"/>
        </w:rPr>
        <w:t>i deschideri de credite bugetare</w:t>
      </w:r>
    </w:p>
    <w:p w:rsidR="008A47DE" w:rsidRPr="008A47DE" w:rsidRDefault="008A47DE" w:rsidP="008A47DE">
      <w:pPr>
        <w:pStyle w:val="ListParagraph"/>
        <w:tabs>
          <w:tab w:val="center" w:pos="360"/>
          <w:tab w:val="right" w:pos="9072"/>
        </w:tabs>
        <w:ind w:left="0"/>
        <w:jc w:val="both"/>
        <w:rPr>
          <w:rFonts w:ascii="Trebuchet MS" w:eastAsia="Calibri" w:hAnsi="Trebuchet MS" w:cs="Trebuchet MS"/>
          <w:b/>
          <w:i/>
          <w:sz w:val="24"/>
          <w:szCs w:val="24"/>
          <w:lang w:val="ro-RO"/>
        </w:rPr>
      </w:pPr>
    </w:p>
    <w:p w:rsidR="008A47DE" w:rsidRPr="008A47DE" w:rsidRDefault="008A47DE" w:rsidP="008A47DE">
      <w:pPr>
        <w:tabs>
          <w:tab w:val="center" w:pos="4536"/>
          <w:tab w:val="right" w:pos="9072"/>
        </w:tabs>
        <w:contextualSpacing/>
        <w:jc w:val="both"/>
        <w:rPr>
          <w:rFonts w:ascii="Trebuchet MS" w:eastAsia="Calibri" w:hAnsi="Trebuchet MS" w:cs="Trebuchet MS"/>
          <w:kern w:val="0"/>
          <w:lang w:val="ro-RO" w:eastAsia="en-US" w:bidi="ar-SA"/>
        </w:rPr>
      </w:pPr>
      <w:r w:rsidRPr="008A47DE">
        <w:rPr>
          <w:rFonts w:ascii="Trebuchet MS" w:eastAsia="Calibri" w:hAnsi="Trebuchet MS" w:cs="Trebuchet MS"/>
          <w:kern w:val="0"/>
          <w:lang w:val="ro-RO" w:eastAsia="en-US" w:bidi="ar-SA"/>
        </w:rPr>
        <w:t>- studii universitare de licență absolvite cu diplomă de licență sau echivalentă în domeniul științelor economice;</w:t>
      </w:r>
    </w:p>
    <w:p w:rsidR="008A47DE" w:rsidRPr="008A47DE" w:rsidRDefault="008A47DE" w:rsidP="008A47DE">
      <w:pPr>
        <w:tabs>
          <w:tab w:val="center" w:pos="4536"/>
          <w:tab w:val="right" w:pos="9072"/>
        </w:tabs>
        <w:contextualSpacing/>
        <w:jc w:val="both"/>
        <w:rPr>
          <w:rFonts w:ascii="Trebuchet MS" w:eastAsia="Calibri" w:hAnsi="Trebuchet MS" w:cs="Trebuchet MS"/>
          <w:kern w:val="0"/>
          <w:lang w:val="ro-RO" w:eastAsia="en-US" w:bidi="ar-SA"/>
        </w:rPr>
      </w:pPr>
      <w:r w:rsidRPr="008A47DE">
        <w:rPr>
          <w:rFonts w:ascii="Trebuchet MS" w:eastAsia="Calibri" w:hAnsi="Trebuchet MS" w:cs="Trebuchet MS"/>
          <w:kern w:val="0"/>
          <w:lang w:val="ro-RO" w:eastAsia="en-US" w:bidi="ar-SA"/>
        </w:rPr>
        <w:t>- aplicații tip Office (editor de texte, prezentări, calcul tabelar) e-mail, sau alte programe similare – cunoștințe de bază care vor fi testate în cadrul probelor de concurs (proba scrisă și interviu);</w:t>
      </w:r>
    </w:p>
    <w:p w:rsidR="008A47DE" w:rsidRDefault="008A47DE" w:rsidP="008A47DE">
      <w:pPr>
        <w:tabs>
          <w:tab w:val="center" w:pos="4536"/>
          <w:tab w:val="right" w:pos="9072"/>
        </w:tabs>
        <w:contextualSpacing/>
        <w:jc w:val="both"/>
        <w:rPr>
          <w:rFonts w:ascii="Trebuchet MS" w:eastAsia="Calibri" w:hAnsi="Trebuchet MS" w:cs="Trebuchet MS"/>
          <w:kern w:val="0"/>
          <w:lang w:val="ro-RO" w:eastAsia="en-US" w:bidi="ar-SA"/>
        </w:rPr>
      </w:pPr>
      <w:r w:rsidRPr="008A47DE">
        <w:rPr>
          <w:rFonts w:ascii="Trebuchet MS" w:eastAsia="Calibri" w:hAnsi="Trebuchet MS" w:cs="Trebuchet MS"/>
          <w:kern w:val="0"/>
          <w:lang w:val="ro-RO" w:eastAsia="en-US" w:bidi="ar-SA"/>
        </w:rPr>
        <w:t>-  minimum 7 ani vechime în specialitatea studiilor necesare exercitării funcției publice.</w:t>
      </w:r>
    </w:p>
    <w:p w:rsidR="00406A01" w:rsidRDefault="00406A01" w:rsidP="00406A01">
      <w:pPr>
        <w:pStyle w:val="Header"/>
        <w:tabs>
          <w:tab w:val="clear" w:pos="4680"/>
          <w:tab w:val="clear" w:pos="9360"/>
        </w:tabs>
        <w:jc w:val="both"/>
        <w:rPr>
          <w:rFonts w:ascii="Trebuchet MS" w:hAnsi="Trebuchet MS"/>
          <w:b/>
          <w:bCs/>
          <w:lang w:val="ro-RO" w:eastAsia="en-US"/>
        </w:rPr>
      </w:pPr>
    </w:p>
    <w:p w:rsidR="00406A01" w:rsidRPr="00406A01" w:rsidRDefault="00406A01" w:rsidP="00406A01">
      <w:pPr>
        <w:pStyle w:val="Header"/>
        <w:tabs>
          <w:tab w:val="clear" w:pos="4680"/>
          <w:tab w:val="clear" w:pos="9360"/>
        </w:tabs>
        <w:jc w:val="both"/>
        <w:rPr>
          <w:rFonts w:ascii="Trebuchet MS" w:hAnsi="Trebuchet MS"/>
        </w:rPr>
      </w:pPr>
      <w:r w:rsidRPr="00406A01">
        <w:rPr>
          <w:rFonts w:ascii="Trebuchet MS" w:hAnsi="Trebuchet MS"/>
          <w:b/>
          <w:bCs/>
          <w:lang w:val="ro-RO" w:eastAsia="en-US"/>
        </w:rPr>
        <w:t>Atribuțiile postului</w:t>
      </w:r>
    </w:p>
    <w:p w:rsidR="00406A01" w:rsidRPr="00406A01" w:rsidRDefault="00406A01" w:rsidP="008A47DE">
      <w:pPr>
        <w:tabs>
          <w:tab w:val="center" w:pos="4536"/>
          <w:tab w:val="right" w:pos="9072"/>
        </w:tabs>
        <w:contextualSpacing/>
        <w:jc w:val="both"/>
        <w:rPr>
          <w:rFonts w:ascii="Trebuchet MS" w:eastAsia="Calibri" w:hAnsi="Trebuchet MS" w:cs="Trebuchet MS"/>
          <w:kern w:val="0"/>
          <w:lang w:val="ro-RO" w:eastAsia="en-US" w:bidi="ar-SA"/>
        </w:rPr>
      </w:pPr>
    </w:p>
    <w:p w:rsidR="00406A01" w:rsidRPr="00406A01" w:rsidRDefault="00406A01" w:rsidP="00406A01">
      <w:pPr>
        <w:numPr>
          <w:ilvl w:val="0"/>
          <w:numId w:val="26"/>
        </w:numPr>
        <w:spacing w:line="276" w:lineRule="auto"/>
        <w:ind w:left="426" w:hanging="426"/>
        <w:jc w:val="both"/>
        <w:rPr>
          <w:rFonts w:ascii="Trebuchet MS" w:eastAsia="Times New Roman" w:hAnsi="Trebuchet MS"/>
          <w:kern w:val="0"/>
          <w:lang w:val="it-IT" w:eastAsia="en-US" w:bidi="ar-SA"/>
        </w:rPr>
      </w:pPr>
      <w:r w:rsidRPr="00406A01">
        <w:rPr>
          <w:rFonts w:ascii="Trebuchet MS" w:eastAsia="Times New Roman" w:hAnsi="Trebuchet MS"/>
          <w:kern w:val="0"/>
          <w:lang w:val="fr-FR" w:eastAsia="en-US" w:bidi="ar-SA"/>
        </w:rPr>
        <w:t xml:space="preserve">Verifică dacă </w:t>
      </w:r>
      <w:r w:rsidRPr="00406A01">
        <w:rPr>
          <w:rFonts w:ascii="Trebuchet MS" w:eastAsia="Times New Roman" w:hAnsi="Trebuchet MS"/>
          <w:kern w:val="0"/>
          <w:lang w:val="it-IT" w:eastAsia="en-US" w:bidi="ar-SA"/>
        </w:rPr>
        <w:t xml:space="preserve">cererile pentru deschiderea de credite bugetare </w:t>
      </w:r>
      <w:r w:rsidRPr="00406A01">
        <w:rPr>
          <w:rFonts w:ascii="Trebuchet MS" w:eastAsia="Times New Roman" w:hAnsi="Trebuchet MS"/>
          <w:kern w:val="0"/>
          <w:lang w:val="fr-FR" w:eastAsia="en-US" w:bidi="ar-SA"/>
        </w:rPr>
        <w:t>întocmite de ordonatorii principali de credite finanțați din bugetul de stat, bugetul asigurărilor sociale de stat, bugetul asigurărilor pentru șomaj și bugetul fondului național unic de asigurări sociale de sănătate sunt avizate de către direcțiile de specialitate din minister;</w:t>
      </w:r>
      <w:r w:rsidRPr="00406A01">
        <w:rPr>
          <w:rFonts w:ascii="Trebuchet MS" w:eastAsia="Times New Roman" w:hAnsi="Trebuchet MS"/>
          <w:kern w:val="0"/>
          <w:lang w:val="it-IT" w:eastAsia="en-US" w:bidi="ar-SA"/>
        </w:rPr>
        <w:t xml:space="preserve"> </w:t>
      </w:r>
    </w:p>
    <w:p w:rsidR="00406A01" w:rsidRPr="00406A01" w:rsidRDefault="00406A01" w:rsidP="00406A01">
      <w:pPr>
        <w:numPr>
          <w:ilvl w:val="0"/>
          <w:numId w:val="26"/>
        </w:numPr>
        <w:spacing w:line="276" w:lineRule="auto"/>
        <w:ind w:left="426" w:hanging="426"/>
        <w:jc w:val="both"/>
        <w:rPr>
          <w:rFonts w:ascii="Trebuchet MS" w:eastAsia="Times New Roman" w:hAnsi="Trebuchet MS"/>
          <w:kern w:val="0"/>
          <w:lang w:val="fr-FR" w:eastAsia="en-US" w:bidi="ar-SA"/>
        </w:rPr>
      </w:pPr>
      <w:r w:rsidRPr="00406A01">
        <w:rPr>
          <w:rFonts w:ascii="Trebuchet MS" w:eastAsia="Times New Roman" w:hAnsi="Trebuchet MS"/>
          <w:kern w:val="0"/>
          <w:lang w:val="it-IT" w:eastAsia="en-US" w:bidi="ar-SA"/>
        </w:rPr>
        <w:t xml:space="preserve">Verifică: </w:t>
      </w:r>
      <w:r w:rsidRPr="00406A01">
        <w:rPr>
          <w:rFonts w:ascii="Trebuchet MS" w:eastAsia="Times New Roman" w:hAnsi="Trebuchet MS"/>
          <w:kern w:val="0"/>
          <w:lang w:val="fr-FR" w:eastAsia="en-US" w:bidi="ar-SA"/>
        </w:rPr>
        <w:t xml:space="preserve">existența </w:t>
      </w:r>
      <w:r w:rsidRPr="00406A01">
        <w:rPr>
          <w:rFonts w:ascii="Trebuchet MS" w:eastAsia="Times New Roman" w:hAnsi="Trebuchet MS"/>
          <w:kern w:val="0"/>
          <w:lang w:val="it-IT" w:eastAsia="en-US" w:bidi="ar-SA"/>
        </w:rPr>
        <w:t>pe cererile pentru deschiderea de credite bugetare</w:t>
      </w:r>
      <w:r w:rsidRPr="00406A01">
        <w:rPr>
          <w:rFonts w:ascii="Trebuchet MS" w:eastAsia="Times New Roman" w:hAnsi="Trebuchet MS"/>
          <w:kern w:val="0"/>
          <w:lang w:val="fr-FR" w:eastAsia="en-US" w:bidi="ar-SA"/>
        </w:rPr>
        <w:t xml:space="preserve"> a vizei de control financiar preventiv propriu/delegat, după caz, </w:t>
      </w:r>
      <w:r w:rsidRPr="00406A01">
        <w:rPr>
          <w:rFonts w:ascii="Trebuchet MS" w:eastAsia="Times New Roman" w:hAnsi="Trebuchet MS"/>
          <w:kern w:val="0"/>
          <w:lang w:eastAsia="en-US" w:bidi="ar-SA"/>
        </w:rPr>
        <w:t xml:space="preserve">concordanţa dintre semnătura şi amprenta ştampilei de pe cererea pentru deschiderea de credite bugetare şi cele existente în fişele cu specimenele de semnături, </w:t>
      </w:r>
      <w:r w:rsidRPr="00406A01">
        <w:rPr>
          <w:rFonts w:ascii="Trebuchet MS" w:eastAsia="Times New Roman" w:hAnsi="Trebuchet MS"/>
          <w:kern w:val="0"/>
          <w:lang w:val="it-IT" w:eastAsia="en-US" w:bidi="ar-SA"/>
        </w:rPr>
        <w:t>existența</w:t>
      </w:r>
      <w:r w:rsidRPr="00406A01">
        <w:rPr>
          <w:rFonts w:ascii="Trebuchet MS" w:eastAsia="Times New Roman" w:hAnsi="Trebuchet MS"/>
          <w:kern w:val="0"/>
          <w:lang w:val="fr-FR" w:eastAsia="en-US" w:bidi="ar-SA"/>
        </w:rPr>
        <w:t xml:space="preserve"> disponibilului p</w:t>
      </w:r>
      <w:r w:rsidRPr="00406A01">
        <w:rPr>
          <w:rFonts w:ascii="Trebuchet MS" w:eastAsia="Times New Roman" w:hAnsi="Trebuchet MS"/>
          <w:kern w:val="0"/>
          <w:lang w:val="it-IT" w:eastAsia="en-US" w:bidi="ar-SA"/>
        </w:rPr>
        <w:t>entru deschiderea creditelor bugetare la nivel de capitole, titluri de cheltuieli sau pe alte subdiviziuni ale clasificației bugetare, dupa caz;</w:t>
      </w:r>
    </w:p>
    <w:p w:rsidR="00406A01" w:rsidRPr="00406A01" w:rsidRDefault="00406A01" w:rsidP="00406A01">
      <w:pPr>
        <w:numPr>
          <w:ilvl w:val="0"/>
          <w:numId w:val="26"/>
        </w:numPr>
        <w:spacing w:line="276" w:lineRule="auto"/>
        <w:ind w:left="426" w:hanging="426"/>
        <w:jc w:val="both"/>
        <w:rPr>
          <w:rFonts w:ascii="Trebuchet MS" w:eastAsia="Times New Roman" w:hAnsi="Trebuchet MS"/>
          <w:kern w:val="0"/>
          <w:lang w:val="it-IT" w:eastAsia="en-US" w:bidi="ar-SA"/>
        </w:rPr>
      </w:pPr>
      <w:r w:rsidRPr="00406A01">
        <w:rPr>
          <w:rFonts w:ascii="Trebuchet MS" w:eastAsia="Times New Roman" w:hAnsi="Trebuchet MS"/>
          <w:kern w:val="0"/>
          <w:lang w:val="fr-FR" w:eastAsia="en-US" w:bidi="ar-SA"/>
        </w:rPr>
        <w:t>Verifică </w:t>
      </w:r>
      <w:r w:rsidRPr="00406A01">
        <w:rPr>
          <w:rFonts w:ascii="Trebuchet MS" w:eastAsia="Times New Roman" w:hAnsi="Trebuchet MS"/>
          <w:kern w:val="0"/>
          <w:lang w:eastAsia="en-US" w:bidi="ar-SA"/>
        </w:rPr>
        <w:t>concordanţa dintre semnăturile şi amprenta ştampilei de pe dispoziţiile bugetare privind repartizarea/retragerea creditelor bugetare şi cele existente în fişele cu specimenele de semnături depuse la Ministerul Finanțelor;</w:t>
      </w:r>
    </w:p>
    <w:p w:rsidR="00406A01" w:rsidRPr="00406A01" w:rsidRDefault="00406A01" w:rsidP="00406A01">
      <w:pPr>
        <w:numPr>
          <w:ilvl w:val="0"/>
          <w:numId w:val="26"/>
        </w:numPr>
        <w:spacing w:line="276" w:lineRule="auto"/>
        <w:ind w:left="426" w:hanging="426"/>
        <w:jc w:val="both"/>
        <w:rPr>
          <w:rFonts w:ascii="Trebuchet MS" w:eastAsia="Times New Roman" w:hAnsi="Trebuchet MS"/>
          <w:kern w:val="0"/>
          <w:lang w:eastAsia="en-US" w:bidi="ar-SA"/>
        </w:rPr>
      </w:pPr>
      <w:r w:rsidRPr="00406A01">
        <w:rPr>
          <w:rFonts w:ascii="Trebuchet MS" w:eastAsia="Times New Roman" w:hAnsi="Trebuchet MS"/>
          <w:kern w:val="0"/>
          <w:lang w:eastAsia="en-US" w:bidi="ar-SA"/>
        </w:rPr>
        <w:t xml:space="preserve">Verifică concordanţa dintre subdiviziunile de cheltuieli bugetare din cererea pentru deschiderea creditelor bugetare şi cele din dispoziţiile bugetare privind repartizarea creditelor bugetare, precum şi concordanţa lunii/anului înscrise/înscris în rubricile "Cu drept de utilizare" din documentele respective; </w:t>
      </w:r>
    </w:p>
    <w:p w:rsidR="00406A01" w:rsidRPr="00406A01" w:rsidRDefault="00406A01" w:rsidP="00406A01">
      <w:pPr>
        <w:numPr>
          <w:ilvl w:val="0"/>
          <w:numId w:val="26"/>
        </w:numPr>
        <w:spacing w:line="276" w:lineRule="auto"/>
        <w:ind w:left="426" w:hanging="426"/>
        <w:jc w:val="both"/>
        <w:rPr>
          <w:rFonts w:ascii="Trebuchet MS" w:eastAsia="Times New Roman" w:hAnsi="Trebuchet MS"/>
          <w:kern w:val="0"/>
          <w:lang w:eastAsia="en-US" w:bidi="ar-SA"/>
        </w:rPr>
      </w:pPr>
      <w:r w:rsidRPr="00406A01">
        <w:rPr>
          <w:rFonts w:ascii="Trebuchet MS" w:eastAsia="Times New Roman" w:hAnsi="Trebuchet MS"/>
          <w:kern w:val="0"/>
          <w:lang w:eastAsia="en-US" w:bidi="ar-SA"/>
        </w:rPr>
        <w:t xml:space="preserve">Verifică completarea corespunzătoare a rubricilor din dispoziția bugetară aferente instituţiei publice care repartizează/retrage credite bugetare şi instituţiei publice căreia i se repartizează/retrag credite bugetare, inclusiv a conturilor aferente şi a unităţilor teritoriale ale Trezoreriei Statului la care acestea sunt deschise; </w:t>
      </w:r>
    </w:p>
    <w:p w:rsidR="00406A01" w:rsidRPr="00406A01" w:rsidRDefault="00406A01" w:rsidP="00406A01">
      <w:pPr>
        <w:numPr>
          <w:ilvl w:val="0"/>
          <w:numId w:val="26"/>
        </w:numPr>
        <w:spacing w:line="276" w:lineRule="auto"/>
        <w:ind w:left="426" w:hanging="426"/>
        <w:jc w:val="both"/>
        <w:rPr>
          <w:rFonts w:ascii="Trebuchet MS" w:eastAsia="Times New Roman" w:hAnsi="Trebuchet MS"/>
          <w:kern w:val="0"/>
          <w:lang w:eastAsia="en-US" w:bidi="ar-SA"/>
        </w:rPr>
      </w:pPr>
      <w:r w:rsidRPr="00406A01">
        <w:rPr>
          <w:rFonts w:ascii="Trebuchet MS" w:eastAsia="Times New Roman" w:hAnsi="Trebuchet MS"/>
          <w:kern w:val="0"/>
          <w:lang w:eastAsia="en-US" w:bidi="ar-SA"/>
        </w:rPr>
        <w:t xml:space="preserve">Verifică dacă totalul sumelor din dispozițiile bugetare privind repartizarea creditelor bugetare, la nivel de capitol de cheltuieli bugetare şi pe celelalte subdiviziuni de cheltuieli bugetare, este egal cu suma înscrisă în cererea pentru deschiderea de credite bugetare; semnează în afara spațiului rezervat aprobării deschiderii creditelor bugetare </w:t>
      </w:r>
      <w:r w:rsidRPr="00406A01">
        <w:rPr>
          <w:rFonts w:ascii="Trebuchet MS" w:eastAsia="Times New Roman" w:hAnsi="Trebuchet MS"/>
          <w:kern w:val="0"/>
          <w:lang w:eastAsia="en-US" w:bidi="ar-SA"/>
        </w:rPr>
        <w:lastRenderedPageBreak/>
        <w:t>pe cererile pentru deschiderea creditelor bugetare care îndeplinesc condițiile de verificare;</w:t>
      </w:r>
    </w:p>
    <w:p w:rsidR="00406A01" w:rsidRPr="00406A01" w:rsidRDefault="00406A01" w:rsidP="00406A01">
      <w:pPr>
        <w:numPr>
          <w:ilvl w:val="0"/>
          <w:numId w:val="26"/>
        </w:numPr>
        <w:spacing w:line="276" w:lineRule="auto"/>
        <w:ind w:left="426" w:hanging="426"/>
        <w:jc w:val="both"/>
        <w:rPr>
          <w:rFonts w:ascii="Trebuchet MS" w:eastAsia="Times New Roman" w:hAnsi="Trebuchet MS"/>
          <w:kern w:val="0"/>
          <w:lang w:eastAsia="en-US" w:bidi="ar-SA"/>
        </w:rPr>
      </w:pPr>
      <w:r w:rsidRPr="00406A01">
        <w:rPr>
          <w:rFonts w:ascii="Trebuchet MS" w:eastAsia="Times New Roman" w:hAnsi="Trebuchet MS"/>
          <w:kern w:val="0"/>
          <w:lang w:val="fr-FR" w:eastAsia="en-US" w:bidi="ar-SA"/>
        </w:rPr>
        <w:t xml:space="preserve">Solicită trezoreriilor județene, a municipiului Bucuresti, ale sectoarelor acestuia, Trezoreriei operative centrale, după caz, prin e-mail confirmarea existenței disponibilului pentru efectuarea retragerilor de credite bugetare, conform dispozițiilor bugetare privind retragerea creditelor bugetare întocmite de către ordonatorii principali de </w:t>
      </w:r>
      <w:proofErr w:type="gramStart"/>
      <w:r w:rsidRPr="00406A01">
        <w:rPr>
          <w:rFonts w:ascii="Trebuchet MS" w:eastAsia="Times New Roman" w:hAnsi="Trebuchet MS"/>
          <w:kern w:val="0"/>
          <w:lang w:val="fr-FR" w:eastAsia="en-US" w:bidi="ar-SA"/>
        </w:rPr>
        <w:t>credite;</w:t>
      </w:r>
      <w:proofErr w:type="gramEnd"/>
    </w:p>
    <w:p w:rsidR="00406A01" w:rsidRPr="00406A01" w:rsidRDefault="00406A01" w:rsidP="00406A01">
      <w:pPr>
        <w:numPr>
          <w:ilvl w:val="0"/>
          <w:numId w:val="26"/>
        </w:numPr>
        <w:spacing w:line="276" w:lineRule="auto"/>
        <w:ind w:left="426" w:hanging="426"/>
        <w:jc w:val="both"/>
        <w:rPr>
          <w:rFonts w:ascii="Trebuchet MS" w:eastAsia="Times New Roman" w:hAnsi="Trebuchet MS"/>
          <w:kern w:val="0"/>
          <w:lang w:val="fr-FR" w:eastAsia="en-US" w:bidi="ar-SA"/>
        </w:rPr>
      </w:pPr>
      <w:r w:rsidRPr="00406A01">
        <w:rPr>
          <w:rFonts w:ascii="Trebuchet MS" w:eastAsia="Times New Roman" w:hAnsi="Trebuchet MS"/>
          <w:kern w:val="0"/>
          <w:lang w:val="es-MX" w:eastAsia="en-US" w:bidi="ar-SA"/>
        </w:rPr>
        <w:t xml:space="preserve">Asigură preluarea în aplicaţia informatică a datelor din </w:t>
      </w:r>
      <w:r w:rsidRPr="00406A01">
        <w:rPr>
          <w:rFonts w:ascii="Trebuchet MS" w:eastAsia="Times New Roman" w:hAnsi="Trebuchet MS"/>
          <w:kern w:val="0"/>
          <w:lang w:val="it-IT" w:eastAsia="en-US" w:bidi="ar-SA"/>
        </w:rPr>
        <w:t>cererile pentru deschiderea de credite bugetare</w:t>
      </w:r>
      <w:r w:rsidRPr="00406A01">
        <w:rPr>
          <w:rFonts w:ascii="Trebuchet MS" w:eastAsia="Times New Roman" w:hAnsi="Trebuchet MS"/>
          <w:kern w:val="0"/>
          <w:lang w:val="es-MX" w:eastAsia="en-US" w:bidi="ar-SA"/>
        </w:rPr>
        <w:t xml:space="preserve"> </w:t>
      </w:r>
      <w:r w:rsidRPr="00406A01">
        <w:rPr>
          <w:rFonts w:ascii="Trebuchet MS" w:eastAsia="Times New Roman" w:hAnsi="Trebuchet MS"/>
          <w:kern w:val="0"/>
          <w:lang w:val="fr-FR" w:eastAsia="en-US" w:bidi="ar-SA"/>
        </w:rPr>
        <w:t xml:space="preserve">si </w:t>
      </w:r>
      <w:r w:rsidRPr="00406A01">
        <w:rPr>
          <w:rFonts w:ascii="Trebuchet MS" w:eastAsia="Times New Roman" w:hAnsi="Trebuchet MS"/>
          <w:kern w:val="0"/>
          <w:lang w:val="es-MX" w:eastAsia="en-US" w:bidi="ar-SA"/>
        </w:rPr>
        <w:t xml:space="preserve">din </w:t>
      </w:r>
      <w:r w:rsidRPr="00406A01">
        <w:rPr>
          <w:rFonts w:ascii="Trebuchet MS" w:eastAsia="Times New Roman" w:hAnsi="Trebuchet MS"/>
          <w:kern w:val="0"/>
          <w:lang w:val="fr-FR" w:eastAsia="en-US" w:bidi="ar-SA"/>
        </w:rPr>
        <w:t>dispozitiile bugetare privind repartizarea/retragerea creditelor din bugetul de stat, bugetul asigurarilor sociale de stat, bugetul asigurărilor pentru șomaj și bugetul fondului național unic al asigurărilor sociale de sănătate</w:t>
      </w:r>
      <w:r w:rsidRPr="00406A01">
        <w:rPr>
          <w:rFonts w:ascii="Trebuchet MS" w:eastAsia="Times New Roman" w:hAnsi="Trebuchet MS"/>
          <w:kern w:val="0"/>
          <w:lang w:val="es-MX" w:eastAsia="en-US" w:bidi="ar-SA"/>
        </w:rPr>
        <w:t xml:space="preserve">, </w:t>
      </w:r>
      <w:r w:rsidRPr="00406A01">
        <w:rPr>
          <w:rFonts w:ascii="Trebuchet MS" w:eastAsia="Times New Roman" w:hAnsi="Trebuchet MS"/>
          <w:kern w:val="0"/>
          <w:lang w:val="fr-FR" w:eastAsia="en-US" w:bidi="ar-SA"/>
        </w:rPr>
        <w:t>verificarea, centralizarea și editarea situațiilor și a borderourilor privind conținutul corespondenței pentru trezorerii;</w:t>
      </w:r>
    </w:p>
    <w:p w:rsidR="00406A01" w:rsidRPr="00406A01" w:rsidRDefault="00406A01" w:rsidP="00406A01">
      <w:pPr>
        <w:numPr>
          <w:ilvl w:val="0"/>
          <w:numId w:val="26"/>
        </w:numPr>
        <w:spacing w:line="276" w:lineRule="auto"/>
        <w:ind w:left="426" w:hanging="426"/>
        <w:jc w:val="both"/>
        <w:rPr>
          <w:rFonts w:ascii="Trebuchet MS" w:eastAsia="Times New Roman" w:hAnsi="Trebuchet MS"/>
          <w:kern w:val="0"/>
          <w:lang w:val="es-MX" w:eastAsia="en-US" w:bidi="ar-SA"/>
        </w:rPr>
      </w:pPr>
      <w:r w:rsidRPr="00406A01">
        <w:rPr>
          <w:rFonts w:ascii="Trebuchet MS" w:eastAsia="Times New Roman" w:hAnsi="Trebuchet MS"/>
          <w:kern w:val="0"/>
          <w:lang w:val="fr-FR" w:eastAsia="en-US" w:bidi="ar-SA"/>
        </w:rPr>
        <w:t xml:space="preserve">Sesizeză eventualele probleme și întocmește adresa privind restituirea </w:t>
      </w:r>
      <w:r w:rsidRPr="00406A01">
        <w:rPr>
          <w:rFonts w:ascii="Trebuchet MS" w:eastAsia="Times New Roman" w:hAnsi="Trebuchet MS"/>
          <w:kern w:val="0"/>
          <w:lang w:val="it-IT" w:eastAsia="en-US" w:bidi="ar-SA"/>
        </w:rPr>
        <w:t xml:space="preserve">cererilor pentru deschiderea de credite bugetare cu documentația aferentă/dispozitiilor bugetare privind retragerea creditelor bugetare </w:t>
      </w:r>
      <w:r w:rsidRPr="00406A01">
        <w:rPr>
          <w:rFonts w:ascii="Trebuchet MS" w:eastAsia="Times New Roman" w:hAnsi="Trebuchet MS"/>
          <w:kern w:val="0"/>
          <w:lang w:val="fr-FR" w:eastAsia="en-US" w:bidi="ar-SA"/>
        </w:rPr>
        <w:t xml:space="preserve">direcțiilor de specialitate din minister de la care s-au primit/transmite spre aprobare </w:t>
      </w:r>
      <w:r w:rsidRPr="00406A01">
        <w:rPr>
          <w:rFonts w:ascii="Trebuchet MS" w:eastAsia="Times New Roman" w:hAnsi="Trebuchet MS"/>
          <w:kern w:val="0"/>
          <w:lang w:val="it-IT" w:eastAsia="en-US" w:bidi="ar-SA"/>
        </w:rPr>
        <w:t>conducerii direcţiei generale/persoanelor împuternicite a deschiderilor de credite bugetare;</w:t>
      </w:r>
    </w:p>
    <w:p w:rsidR="00406A01" w:rsidRPr="00406A01" w:rsidRDefault="00406A01" w:rsidP="00406A01">
      <w:pPr>
        <w:numPr>
          <w:ilvl w:val="0"/>
          <w:numId w:val="26"/>
        </w:numPr>
        <w:spacing w:line="276" w:lineRule="auto"/>
        <w:ind w:left="426" w:hanging="426"/>
        <w:jc w:val="both"/>
        <w:rPr>
          <w:rFonts w:ascii="Trebuchet MS" w:eastAsia="Times New Roman" w:hAnsi="Trebuchet MS"/>
          <w:kern w:val="0"/>
          <w:lang w:val="fr-FR" w:eastAsia="en-US" w:bidi="ar-SA"/>
        </w:rPr>
      </w:pPr>
      <w:r w:rsidRPr="00406A01">
        <w:rPr>
          <w:rFonts w:ascii="Trebuchet MS" w:eastAsia="Times New Roman" w:hAnsi="Trebuchet MS"/>
          <w:kern w:val="0"/>
          <w:lang w:val="fr-FR" w:eastAsia="en-US" w:bidi="ar-SA"/>
        </w:rPr>
        <w:t>Asigură prelucrarea automată a datelor primite informatic de la trezoreriile județene și a municipiului București privind retragerile și/sau repartizarile interjudetene de credite bugetare/preluarea manuală de date din situații primite de la trezorerii;</w:t>
      </w:r>
    </w:p>
    <w:p w:rsidR="00406A01" w:rsidRPr="00406A01" w:rsidRDefault="00406A01" w:rsidP="00406A01">
      <w:pPr>
        <w:numPr>
          <w:ilvl w:val="0"/>
          <w:numId w:val="26"/>
        </w:numPr>
        <w:spacing w:line="276" w:lineRule="auto"/>
        <w:ind w:left="426" w:hanging="426"/>
        <w:jc w:val="both"/>
        <w:rPr>
          <w:rFonts w:ascii="Trebuchet MS" w:eastAsia="Times New Roman" w:hAnsi="Trebuchet MS"/>
          <w:kern w:val="0"/>
          <w:lang w:val="fr-FR" w:eastAsia="en-US" w:bidi="ar-SA"/>
        </w:rPr>
      </w:pPr>
      <w:r w:rsidRPr="00406A01">
        <w:rPr>
          <w:rFonts w:ascii="Trebuchet MS" w:eastAsia="Times New Roman" w:hAnsi="Trebuchet MS"/>
          <w:kern w:val="0"/>
          <w:lang w:val="pt-BR" w:eastAsia="en-US" w:bidi="ar-SA"/>
        </w:rPr>
        <w:t>Ștampilează cu ștampila de lucru și semnează dispozitiile bugetare, asigură scanarea și salvarea acestora</w:t>
      </w:r>
      <w:r w:rsidRPr="00406A01">
        <w:rPr>
          <w:rFonts w:ascii="Trebuchet MS" w:eastAsia="Times New Roman" w:hAnsi="Trebuchet MS"/>
          <w:kern w:val="0"/>
          <w:lang w:val="fr-FR" w:eastAsia="en-US" w:bidi="ar-SA"/>
        </w:rPr>
        <w:t xml:space="preserve">, </w:t>
      </w:r>
      <w:r w:rsidRPr="00406A01">
        <w:rPr>
          <w:rFonts w:ascii="Trebuchet MS" w:eastAsia="Times New Roman" w:hAnsi="Trebuchet MS"/>
          <w:kern w:val="0"/>
          <w:lang w:val="ro-RO" w:eastAsia="en-US" w:bidi="ar-SA"/>
        </w:rPr>
        <w:t>în cazul în care acestea se expediază pe suport hârtie;</w:t>
      </w:r>
    </w:p>
    <w:p w:rsidR="00406A01" w:rsidRPr="00406A01" w:rsidRDefault="00406A01" w:rsidP="00406A01">
      <w:pPr>
        <w:numPr>
          <w:ilvl w:val="0"/>
          <w:numId w:val="26"/>
        </w:numPr>
        <w:spacing w:line="276" w:lineRule="auto"/>
        <w:ind w:left="426" w:hanging="426"/>
        <w:jc w:val="both"/>
        <w:rPr>
          <w:rFonts w:ascii="Trebuchet MS" w:eastAsia="Times New Roman" w:hAnsi="Trebuchet MS"/>
          <w:kern w:val="0"/>
          <w:lang w:val="fr-FR" w:eastAsia="en-US" w:bidi="ar-SA"/>
        </w:rPr>
      </w:pPr>
      <w:r w:rsidRPr="00406A01">
        <w:rPr>
          <w:rFonts w:ascii="Trebuchet MS" w:eastAsia="Times New Roman" w:hAnsi="Trebuchet MS"/>
          <w:kern w:val="0"/>
          <w:lang w:val="pt-BR" w:eastAsia="en-US" w:bidi="ar-SA"/>
        </w:rPr>
        <w:t>Verifică concordanța între datele din dispozitiile bugetare privind repartizarea/retragerea creditelor bugetare și cele din borderourile privind conținutul corespondentei pentru trezoreriile judetene, a municipiului Bucuresti,  sectoarelor acestuia și Trezoreria operativă centrală, semneză borderourile și efectuează operațiunile de expediere a dispozițiilor bugetare</w:t>
      </w:r>
      <w:r w:rsidRPr="00406A01">
        <w:rPr>
          <w:rFonts w:ascii="Trebuchet MS" w:eastAsia="Times New Roman" w:hAnsi="Trebuchet MS"/>
          <w:b/>
          <w:bCs/>
          <w:kern w:val="0"/>
          <w:lang w:val="pt-BR" w:eastAsia="en-US" w:bidi="ar-SA"/>
        </w:rPr>
        <w:t xml:space="preserve">, </w:t>
      </w:r>
      <w:r w:rsidRPr="00406A01">
        <w:rPr>
          <w:rFonts w:ascii="Trebuchet MS" w:eastAsia="Times New Roman" w:hAnsi="Trebuchet MS"/>
          <w:kern w:val="0"/>
          <w:lang w:val="pt-BR" w:eastAsia="en-US" w:bidi="ar-SA"/>
        </w:rPr>
        <w:t>împreună cu borderourile</w:t>
      </w:r>
      <w:r w:rsidRPr="00406A01">
        <w:rPr>
          <w:rFonts w:ascii="Trebuchet MS" w:eastAsia="Times New Roman" w:hAnsi="Trebuchet MS"/>
          <w:kern w:val="0"/>
          <w:lang w:val="fr-FR" w:eastAsia="en-US" w:bidi="ar-SA"/>
        </w:rPr>
        <w:t>;</w:t>
      </w:r>
    </w:p>
    <w:p w:rsidR="00406A01" w:rsidRPr="00406A01" w:rsidRDefault="00406A01" w:rsidP="00406A01">
      <w:pPr>
        <w:numPr>
          <w:ilvl w:val="0"/>
          <w:numId w:val="26"/>
        </w:numPr>
        <w:spacing w:line="276" w:lineRule="auto"/>
        <w:ind w:left="426" w:hanging="426"/>
        <w:jc w:val="both"/>
        <w:rPr>
          <w:rFonts w:ascii="Trebuchet MS" w:eastAsia="Times New Roman" w:hAnsi="Trebuchet MS"/>
          <w:kern w:val="0"/>
          <w:lang w:val="fr-FR" w:eastAsia="en-US" w:bidi="ar-SA"/>
        </w:rPr>
      </w:pPr>
      <w:r w:rsidRPr="00406A01">
        <w:rPr>
          <w:rFonts w:ascii="Trebuchet MS" w:eastAsia="Times New Roman" w:hAnsi="Trebuchet MS"/>
          <w:kern w:val="0"/>
          <w:lang w:val="fr-FR" w:eastAsia="en-US" w:bidi="ar-SA"/>
        </w:rPr>
        <w:t xml:space="preserve">Înregistreaza cererile pentru deschiderea de credite bugetare în </w:t>
      </w:r>
      <w:r w:rsidRPr="00406A01">
        <w:rPr>
          <w:rFonts w:ascii="Trebuchet MS" w:eastAsia="Times New Roman" w:hAnsi="Trebuchet MS"/>
          <w:kern w:val="0"/>
          <w:lang w:val="ro-RO" w:eastAsia="en-US" w:bidi="ar-SA"/>
        </w:rPr>
        <w:t>Registrul cererilor pentru deschiderea de credite bugetare din bugetul de stat, bugetul asigurărilor sociale de stat, bugetul asigurărilor pentru şomaj şi bugetul Fondului naţional unic de asigurări sociale de sănătate;</w:t>
      </w:r>
    </w:p>
    <w:p w:rsidR="00406A01" w:rsidRPr="00406A01" w:rsidRDefault="00406A01" w:rsidP="00406A01">
      <w:pPr>
        <w:numPr>
          <w:ilvl w:val="0"/>
          <w:numId w:val="26"/>
        </w:numPr>
        <w:spacing w:line="276" w:lineRule="auto"/>
        <w:ind w:left="426" w:hanging="426"/>
        <w:jc w:val="both"/>
        <w:rPr>
          <w:rFonts w:ascii="Trebuchet MS" w:eastAsia="Times New Roman" w:hAnsi="Trebuchet MS"/>
          <w:kern w:val="0"/>
          <w:lang w:val="fr-FR" w:eastAsia="en-US" w:bidi="ar-SA"/>
        </w:rPr>
      </w:pPr>
      <w:r w:rsidRPr="00406A01">
        <w:rPr>
          <w:rFonts w:ascii="Trebuchet MS" w:eastAsia="Times New Roman" w:hAnsi="Trebuchet MS"/>
          <w:kern w:val="0"/>
          <w:lang w:val="ro-RO" w:eastAsia="en-US" w:bidi="ar-SA"/>
        </w:rPr>
        <w:t>Înregistrează fișele cu specimene de semnături/fișele privind retragerea dreptului de semnătură depuse de către ordonatorii principali de credite în Registrul privind fișele cu specimene de semnături. Întocmește adresa de înaintare a copiilor fișelor respective către Direcția generală de programare bugetară;</w:t>
      </w:r>
    </w:p>
    <w:p w:rsidR="00406A01" w:rsidRPr="00406A01" w:rsidRDefault="00406A01" w:rsidP="00406A01">
      <w:pPr>
        <w:numPr>
          <w:ilvl w:val="0"/>
          <w:numId w:val="26"/>
        </w:numPr>
        <w:spacing w:line="276" w:lineRule="auto"/>
        <w:ind w:left="426" w:hanging="426"/>
        <w:jc w:val="both"/>
        <w:rPr>
          <w:rFonts w:ascii="Trebuchet MS" w:eastAsia="Times New Roman" w:hAnsi="Trebuchet MS"/>
          <w:kern w:val="0"/>
          <w:lang w:val="fr-FR" w:eastAsia="en-US" w:bidi="ar-SA"/>
        </w:rPr>
      </w:pPr>
      <w:r w:rsidRPr="00406A01">
        <w:rPr>
          <w:rFonts w:ascii="Trebuchet MS" w:eastAsia="Times New Roman" w:hAnsi="Trebuchet MS"/>
          <w:kern w:val="0"/>
          <w:lang w:val="fr-FR" w:eastAsia="en-US" w:bidi="ar-SA"/>
        </w:rPr>
        <w:t>Înregistreză dispozițiile bugetare privind retragerea creditelor bugetare în Registrul privind retragerea de credite bugetare;</w:t>
      </w:r>
    </w:p>
    <w:p w:rsidR="00406A01" w:rsidRPr="00406A01" w:rsidRDefault="00406A01" w:rsidP="00406A01">
      <w:pPr>
        <w:numPr>
          <w:ilvl w:val="0"/>
          <w:numId w:val="26"/>
        </w:numPr>
        <w:spacing w:line="276" w:lineRule="auto"/>
        <w:ind w:left="426" w:hanging="426"/>
        <w:jc w:val="both"/>
        <w:rPr>
          <w:rFonts w:ascii="Trebuchet MS" w:eastAsia="Times New Roman" w:hAnsi="Trebuchet MS"/>
          <w:kern w:val="0"/>
          <w:lang w:val="fr-FR" w:eastAsia="en-US" w:bidi="ar-SA"/>
        </w:rPr>
      </w:pPr>
      <w:r w:rsidRPr="00406A01">
        <w:rPr>
          <w:rFonts w:ascii="Trebuchet MS" w:eastAsia="Times New Roman" w:hAnsi="Trebuchet MS"/>
          <w:kern w:val="0"/>
          <w:lang w:val="fr-FR" w:eastAsia="en-US" w:bidi="ar-SA"/>
        </w:rPr>
        <w:t>Efectuează punctajul periodic și ori de câte ori este necesar între evidența operativă și evidența din baza de date din aplicația informatică pentru creditele bugetare deschise, sesizează eventualele diferențe și le clarifică imediat;</w:t>
      </w:r>
    </w:p>
    <w:p w:rsidR="00406A01" w:rsidRPr="00406A01" w:rsidRDefault="00406A01" w:rsidP="00406A01">
      <w:pPr>
        <w:numPr>
          <w:ilvl w:val="0"/>
          <w:numId w:val="26"/>
        </w:numPr>
        <w:spacing w:line="276" w:lineRule="auto"/>
        <w:ind w:left="426" w:hanging="426"/>
        <w:jc w:val="both"/>
        <w:rPr>
          <w:rFonts w:ascii="Trebuchet MS" w:eastAsia="Times New Roman" w:hAnsi="Trebuchet MS"/>
          <w:kern w:val="0"/>
          <w:lang w:val="fr-FR" w:eastAsia="en-US" w:bidi="ar-SA"/>
        </w:rPr>
      </w:pPr>
      <w:r w:rsidRPr="00406A01">
        <w:rPr>
          <w:rFonts w:ascii="Trebuchet MS" w:eastAsia="Times New Roman" w:hAnsi="Trebuchet MS"/>
          <w:kern w:val="0"/>
          <w:lang w:val="fr-FR" w:eastAsia="en-US" w:bidi="ar-SA"/>
        </w:rPr>
        <w:t>Răspunde de confruntarea lunară a situației creditelor bugetare deschise din evidența direcției generale cu cea raportată de trezoreriile județene, a municipiului București și ale sectoarelor acestuia și de clarificarea/rezolvarea eventualelor neconcordanțe;</w:t>
      </w:r>
    </w:p>
    <w:p w:rsidR="00406A01" w:rsidRPr="00406A01" w:rsidRDefault="00406A01" w:rsidP="00406A01">
      <w:pPr>
        <w:numPr>
          <w:ilvl w:val="0"/>
          <w:numId w:val="26"/>
        </w:numPr>
        <w:spacing w:line="276" w:lineRule="auto"/>
        <w:ind w:left="360"/>
        <w:jc w:val="both"/>
        <w:rPr>
          <w:rFonts w:ascii="Trebuchet MS" w:eastAsia="Times New Roman" w:hAnsi="Trebuchet MS"/>
          <w:kern w:val="0"/>
          <w:lang w:val="fr-FR" w:eastAsia="en-US" w:bidi="ar-SA"/>
        </w:rPr>
      </w:pPr>
      <w:r w:rsidRPr="00406A01">
        <w:rPr>
          <w:rFonts w:ascii="Trebuchet MS" w:eastAsia="Times New Roman" w:hAnsi="Trebuchet MS"/>
          <w:kern w:val="0"/>
          <w:lang w:val="es-MX" w:eastAsia="en-US" w:bidi="ar-SA"/>
        </w:rPr>
        <w:t xml:space="preserve"> Verificarea</w:t>
      </w:r>
      <w:r w:rsidRPr="00406A01">
        <w:rPr>
          <w:rFonts w:ascii="Trebuchet MS" w:eastAsia="Times New Roman" w:hAnsi="Trebuchet MS"/>
          <w:kern w:val="0"/>
          <w:lang w:val="fr-FR" w:eastAsia="en-US" w:bidi="ar-SA"/>
        </w:rPr>
        <w:t xml:space="preserve"> concordanț</w:t>
      </w:r>
      <w:r w:rsidRPr="00406A01">
        <w:rPr>
          <w:rFonts w:ascii="Trebuchet MS" w:eastAsia="Times New Roman" w:hAnsi="Trebuchet MS"/>
          <w:kern w:val="0"/>
          <w:lang w:val="es-MX" w:eastAsia="en-US" w:bidi="ar-SA"/>
        </w:rPr>
        <w:t>ei</w:t>
      </w:r>
      <w:r w:rsidRPr="00406A01">
        <w:rPr>
          <w:rFonts w:ascii="Trebuchet MS" w:eastAsia="Times New Roman" w:hAnsi="Trebuchet MS"/>
          <w:kern w:val="0"/>
          <w:lang w:val="fr-FR" w:eastAsia="en-US" w:bidi="ar-SA"/>
        </w:rPr>
        <w:t xml:space="preserve"> între lista operațiunilor înregistrate în ziua respectivă în aplicația informatică cu datele din documente;</w:t>
      </w:r>
    </w:p>
    <w:p w:rsidR="00406A01" w:rsidRPr="00406A01" w:rsidRDefault="00406A01" w:rsidP="00406A01">
      <w:pPr>
        <w:numPr>
          <w:ilvl w:val="0"/>
          <w:numId w:val="26"/>
        </w:numPr>
        <w:spacing w:line="276" w:lineRule="auto"/>
        <w:ind w:left="360"/>
        <w:jc w:val="both"/>
        <w:rPr>
          <w:rFonts w:ascii="Trebuchet MS" w:eastAsia="Times New Roman" w:hAnsi="Trebuchet MS"/>
          <w:kern w:val="0"/>
          <w:lang w:val="fr-FR" w:eastAsia="en-US" w:bidi="ar-SA"/>
        </w:rPr>
      </w:pPr>
      <w:r w:rsidRPr="00406A01">
        <w:rPr>
          <w:rFonts w:ascii="Trebuchet MS" w:eastAsia="Times New Roman" w:hAnsi="Trebuchet MS"/>
          <w:kern w:val="0"/>
          <w:lang w:val="pt-BR" w:eastAsia="en-US" w:bidi="ar-SA"/>
        </w:rPr>
        <w:lastRenderedPageBreak/>
        <w:t xml:space="preserve"> Întocmește Comunicările privind deschiderea/retragerea creditelor bugetare și borderoul privind cererile de deschidere a creditelor bugetare;</w:t>
      </w:r>
    </w:p>
    <w:p w:rsidR="00406A01" w:rsidRPr="00406A01" w:rsidRDefault="00406A01" w:rsidP="00406A01">
      <w:pPr>
        <w:numPr>
          <w:ilvl w:val="0"/>
          <w:numId w:val="26"/>
        </w:numPr>
        <w:spacing w:line="276" w:lineRule="auto"/>
        <w:ind w:left="426" w:hanging="426"/>
        <w:jc w:val="both"/>
        <w:rPr>
          <w:rFonts w:ascii="Trebuchet MS" w:eastAsia="Times New Roman" w:hAnsi="Trebuchet MS"/>
          <w:kern w:val="0"/>
          <w:lang w:val="fr-FR" w:eastAsia="en-US" w:bidi="ar-SA"/>
        </w:rPr>
      </w:pPr>
      <w:r w:rsidRPr="00406A01">
        <w:rPr>
          <w:rFonts w:ascii="Trebuchet MS" w:eastAsia="Times New Roman" w:hAnsi="Trebuchet MS"/>
          <w:kern w:val="0"/>
          <w:lang w:val="fr-FR" w:eastAsia="en-US" w:bidi="ar-SA"/>
        </w:rPr>
        <w:t xml:space="preserve">Predă către reprezentanți ai instituțiilor publice ai căror conducători au calitatea de ordonatori principali de credite ai </w:t>
      </w:r>
      <w:r w:rsidRPr="00406A01">
        <w:rPr>
          <w:rFonts w:ascii="Trebuchet MS" w:eastAsia="Times New Roman" w:hAnsi="Trebuchet MS"/>
          <w:kern w:val="0"/>
          <w:lang w:eastAsia="en-US" w:bidi="ar-SA"/>
        </w:rPr>
        <w:t>bugetului de stat, bugetului asigurărilor sociale de stat, bugetului asigurărilor pentru şomaj şi bugetului Fondului naţional unic de asigurări sociale de sănătate, la prezentarea acestora,</w:t>
      </w:r>
      <w:r w:rsidRPr="00406A01">
        <w:rPr>
          <w:rFonts w:ascii="Trebuchet MS" w:eastAsia="Times New Roman" w:hAnsi="Trebuchet MS"/>
          <w:kern w:val="0"/>
          <w:lang w:val="fr-FR" w:eastAsia="en-US" w:bidi="ar-SA"/>
        </w:rPr>
        <w:t xml:space="preserve"> a comunicarilor privind dechiderea/retragerea creditelor bugetare;</w:t>
      </w:r>
    </w:p>
    <w:p w:rsidR="00406A01" w:rsidRPr="00406A01" w:rsidRDefault="00406A01" w:rsidP="00406A01">
      <w:pPr>
        <w:numPr>
          <w:ilvl w:val="0"/>
          <w:numId w:val="26"/>
        </w:numPr>
        <w:spacing w:line="276" w:lineRule="auto"/>
        <w:ind w:left="426" w:hanging="426"/>
        <w:jc w:val="both"/>
        <w:rPr>
          <w:rFonts w:ascii="Trebuchet MS" w:eastAsia="Times New Roman" w:hAnsi="Trebuchet MS"/>
          <w:kern w:val="0"/>
          <w:lang w:val="pt-BR" w:eastAsia="en-US" w:bidi="ar-SA"/>
        </w:rPr>
      </w:pPr>
      <w:r w:rsidRPr="00406A01">
        <w:rPr>
          <w:rFonts w:ascii="Trebuchet MS" w:eastAsia="Times New Roman" w:hAnsi="Trebuchet MS"/>
          <w:kern w:val="0"/>
          <w:lang w:val="fr-FR" w:eastAsia="en-US" w:bidi="ar-SA"/>
        </w:rPr>
        <w:t>Analizează dacă documentele</w:t>
      </w:r>
      <w:r w:rsidRPr="00406A01">
        <w:rPr>
          <w:rFonts w:ascii="Trebuchet MS" w:eastAsia="Times New Roman" w:hAnsi="Trebuchet MS"/>
          <w:kern w:val="0"/>
          <w:lang w:val="pt-BR" w:eastAsia="en-US" w:bidi="ar-SA"/>
        </w:rPr>
        <w:t xml:space="preserve"> justificative prin care se dispun plăți îndeplinesc condițiile prevăzute de reglementările în vigoare privind angajarea, lichidarea și ordonanțarea cheltuielilor specifice trezoreriei statului și a celor efectuate de Ministerul Finanţelor în contul și numele statului, </w:t>
      </w:r>
      <w:r w:rsidRPr="00406A01">
        <w:rPr>
          <w:rFonts w:ascii="Trebuchet MS" w:eastAsia="Times New Roman" w:hAnsi="Trebuchet MS"/>
          <w:kern w:val="0"/>
          <w:lang w:val="fr-FR" w:eastAsia="en-US" w:bidi="ar-SA"/>
        </w:rPr>
        <w:t xml:space="preserve">conform OMFP nr.710/2003, cu modificările și completările ulterioare, precum și alte acte normative în vigoare privind plățile efectuate de Ministerul Finanţelor în numele și contul statului, verificând inclusiv </w:t>
      </w:r>
      <w:r w:rsidRPr="00406A01">
        <w:rPr>
          <w:rFonts w:ascii="Trebuchet MS" w:eastAsia="Times New Roman" w:hAnsi="Trebuchet MS"/>
          <w:kern w:val="0"/>
          <w:lang w:val="it-IT" w:eastAsia="en-US" w:bidi="ar-SA"/>
        </w:rPr>
        <w:t>încadrarea plăţilor în limita disponibilităţilor de credite bugetare deschise sau a disponibilităţilor de fonduri, după caz</w:t>
      </w:r>
      <w:r w:rsidRPr="00406A01">
        <w:rPr>
          <w:rFonts w:ascii="Trebuchet MS" w:eastAsia="Times New Roman" w:hAnsi="Trebuchet MS"/>
          <w:kern w:val="0"/>
          <w:lang w:val="fr-FR" w:eastAsia="en-US" w:bidi="ar-SA"/>
        </w:rPr>
        <w:t xml:space="preserve">. Întocmește și/sau semnează cu semnătura a doua ordine de </w:t>
      </w:r>
      <w:proofErr w:type="gramStart"/>
      <w:r w:rsidRPr="00406A01">
        <w:rPr>
          <w:rFonts w:ascii="Trebuchet MS" w:eastAsia="Times New Roman" w:hAnsi="Trebuchet MS"/>
          <w:kern w:val="0"/>
          <w:lang w:val="fr-FR" w:eastAsia="en-US" w:bidi="ar-SA"/>
        </w:rPr>
        <w:t>plată;</w:t>
      </w:r>
      <w:proofErr w:type="gramEnd"/>
    </w:p>
    <w:p w:rsidR="00406A01" w:rsidRPr="00406A01" w:rsidRDefault="00406A01" w:rsidP="00406A01">
      <w:pPr>
        <w:numPr>
          <w:ilvl w:val="0"/>
          <w:numId w:val="26"/>
        </w:numPr>
        <w:spacing w:line="276" w:lineRule="auto"/>
        <w:ind w:left="426" w:hanging="426"/>
        <w:jc w:val="both"/>
        <w:rPr>
          <w:rFonts w:ascii="Trebuchet MS" w:eastAsia="Times New Roman" w:hAnsi="Trebuchet MS"/>
          <w:kern w:val="0"/>
          <w:lang w:val="pt-BR" w:eastAsia="en-US" w:bidi="ar-SA"/>
        </w:rPr>
      </w:pPr>
      <w:r w:rsidRPr="00406A01">
        <w:rPr>
          <w:rFonts w:ascii="Trebuchet MS" w:eastAsia="Times New Roman" w:hAnsi="Trebuchet MS"/>
          <w:kern w:val="0"/>
          <w:lang w:val="pt-BR" w:eastAsia="en-US" w:bidi="ar-SA"/>
        </w:rPr>
        <w:t>Asigură evidența corespondenței primită/creată în cadrul biroului;</w:t>
      </w:r>
    </w:p>
    <w:p w:rsidR="00406A01" w:rsidRPr="00406A01" w:rsidRDefault="00406A01" w:rsidP="00406A01">
      <w:pPr>
        <w:numPr>
          <w:ilvl w:val="0"/>
          <w:numId w:val="26"/>
        </w:numPr>
        <w:spacing w:line="276" w:lineRule="auto"/>
        <w:ind w:left="426" w:hanging="426"/>
        <w:jc w:val="both"/>
        <w:rPr>
          <w:rFonts w:ascii="Trebuchet MS" w:eastAsia="Times New Roman" w:hAnsi="Trebuchet MS"/>
          <w:kern w:val="0"/>
          <w:lang w:val="pt-BR" w:eastAsia="en-US" w:bidi="ar-SA"/>
        </w:rPr>
      </w:pPr>
      <w:r w:rsidRPr="00406A01">
        <w:rPr>
          <w:rFonts w:ascii="Trebuchet MS" w:eastAsia="Times New Roman" w:hAnsi="Trebuchet MS"/>
          <w:kern w:val="0"/>
          <w:lang w:val="pt-BR" w:eastAsia="en-US" w:bidi="ar-SA"/>
        </w:rPr>
        <w:t>Asigură gestionarea documentelor biroului în vederea predării la arhivă;</w:t>
      </w:r>
    </w:p>
    <w:p w:rsidR="00406A01" w:rsidRPr="00406A01" w:rsidRDefault="00406A01" w:rsidP="00406A01">
      <w:pPr>
        <w:numPr>
          <w:ilvl w:val="0"/>
          <w:numId w:val="26"/>
        </w:numPr>
        <w:spacing w:line="276" w:lineRule="auto"/>
        <w:ind w:left="450" w:hanging="450"/>
        <w:jc w:val="both"/>
        <w:rPr>
          <w:rFonts w:ascii="Trebuchet MS" w:eastAsia="Times New Roman" w:hAnsi="Trebuchet MS"/>
          <w:kern w:val="0"/>
          <w:lang w:val="pt-BR" w:eastAsia="en-US" w:bidi="ar-SA"/>
        </w:rPr>
      </w:pPr>
      <w:r w:rsidRPr="00406A01">
        <w:rPr>
          <w:rFonts w:ascii="Trebuchet MS" w:eastAsia="Times New Roman" w:hAnsi="Trebuchet MS"/>
          <w:kern w:val="0"/>
          <w:lang w:val="pt-BR" w:eastAsia="en-US" w:bidi="ar-SA"/>
        </w:rPr>
        <w:t>Verifică și semnează pentru existența disponibilului de credite bugetare deschise si repartizate pentru efectuarea plăților din bugetul Ministerului Finanţelor– Acțiuni generale;</w:t>
      </w:r>
    </w:p>
    <w:p w:rsidR="00406A01" w:rsidRPr="00406A01" w:rsidRDefault="00406A01" w:rsidP="00406A01">
      <w:pPr>
        <w:numPr>
          <w:ilvl w:val="0"/>
          <w:numId w:val="26"/>
        </w:numPr>
        <w:spacing w:line="276" w:lineRule="auto"/>
        <w:ind w:left="450" w:hanging="450"/>
        <w:jc w:val="both"/>
        <w:rPr>
          <w:rFonts w:ascii="Trebuchet MS" w:eastAsia="Times New Roman" w:hAnsi="Trebuchet MS"/>
          <w:kern w:val="0"/>
          <w:lang w:val="pt-BR" w:eastAsia="en-US" w:bidi="ar-SA"/>
        </w:rPr>
      </w:pPr>
      <w:r w:rsidRPr="00406A01">
        <w:rPr>
          <w:rFonts w:ascii="Trebuchet MS" w:eastAsia="Times New Roman" w:hAnsi="Trebuchet MS"/>
          <w:kern w:val="0"/>
          <w:lang w:val="ro-RO" w:eastAsia="en-US" w:bidi="ar-SA"/>
        </w:rPr>
        <w:t>Întocmește</w:t>
      </w:r>
      <w:r w:rsidRPr="00406A01">
        <w:rPr>
          <w:rFonts w:ascii="Trebuchet MS" w:eastAsia="Times New Roman" w:hAnsi="Trebuchet MS"/>
          <w:kern w:val="0"/>
          <w:lang w:val="en-GB" w:eastAsia="en-US" w:bidi="ar-SA"/>
        </w:rPr>
        <w:t xml:space="preserve"> proiecte de adrese referitoare la corespondența trimisă de autorități publice, ministere, celelalte organe ale administrației publice centrale, precum şi cea trimisă de direcțiile din minister în legatură cu aspecte privind activitatea biroului, pe care le semnează și le prezintă șefului de birou;</w:t>
      </w:r>
    </w:p>
    <w:p w:rsidR="00406A01" w:rsidRPr="00406A01" w:rsidRDefault="00406A01" w:rsidP="00406A01">
      <w:pPr>
        <w:numPr>
          <w:ilvl w:val="0"/>
          <w:numId w:val="26"/>
        </w:numPr>
        <w:spacing w:line="276" w:lineRule="auto"/>
        <w:ind w:left="426" w:hanging="426"/>
        <w:jc w:val="both"/>
        <w:rPr>
          <w:rFonts w:ascii="Trebuchet MS" w:eastAsia="Times New Roman" w:hAnsi="Trebuchet MS"/>
          <w:kern w:val="0"/>
          <w:lang w:val="fr-FR" w:eastAsia="en-US" w:bidi="ar-SA"/>
        </w:rPr>
      </w:pPr>
      <w:r w:rsidRPr="00406A01">
        <w:rPr>
          <w:rFonts w:ascii="Trebuchet MS" w:eastAsia="Times New Roman" w:hAnsi="Trebuchet MS"/>
          <w:kern w:val="0"/>
          <w:lang w:val="fr-FR" w:eastAsia="en-US" w:bidi="ar-SA"/>
        </w:rPr>
        <w:t xml:space="preserve">Răspunde pentru legalitatea și corectitudinea de fond și de formă a tuturor lucrărilor pe care le </w:t>
      </w:r>
      <w:proofErr w:type="gramStart"/>
      <w:r w:rsidRPr="00406A01">
        <w:rPr>
          <w:rFonts w:ascii="Trebuchet MS" w:eastAsia="Times New Roman" w:hAnsi="Trebuchet MS"/>
          <w:kern w:val="0"/>
          <w:lang w:val="fr-FR" w:eastAsia="en-US" w:bidi="ar-SA"/>
        </w:rPr>
        <w:t>execută;</w:t>
      </w:r>
      <w:proofErr w:type="gramEnd"/>
    </w:p>
    <w:p w:rsidR="00406A01" w:rsidRPr="00406A01" w:rsidRDefault="00406A01" w:rsidP="00406A01">
      <w:pPr>
        <w:numPr>
          <w:ilvl w:val="0"/>
          <w:numId w:val="26"/>
        </w:numPr>
        <w:spacing w:line="276" w:lineRule="auto"/>
        <w:ind w:left="426" w:hanging="426"/>
        <w:jc w:val="both"/>
        <w:rPr>
          <w:rFonts w:ascii="Trebuchet MS" w:eastAsia="Times New Roman" w:hAnsi="Trebuchet MS"/>
          <w:kern w:val="0"/>
          <w:lang w:val="fr-FR" w:eastAsia="en-US" w:bidi="ar-SA"/>
        </w:rPr>
      </w:pPr>
      <w:r w:rsidRPr="00406A01">
        <w:rPr>
          <w:rFonts w:ascii="Trebuchet MS" w:eastAsia="Times New Roman" w:hAnsi="Trebuchet MS"/>
          <w:kern w:val="0"/>
          <w:lang w:val="fr-FR" w:eastAsia="en-US" w:bidi="ar-SA"/>
        </w:rPr>
        <w:t xml:space="preserve">Respectă prevederile legislației în domeniul securității și sănătății în muncă, apărării împotriva incendiilor și măsurile de aplicare a </w:t>
      </w:r>
      <w:proofErr w:type="gramStart"/>
      <w:r w:rsidRPr="00406A01">
        <w:rPr>
          <w:rFonts w:ascii="Trebuchet MS" w:eastAsia="Times New Roman" w:hAnsi="Trebuchet MS"/>
          <w:kern w:val="0"/>
          <w:lang w:val="fr-FR" w:eastAsia="en-US" w:bidi="ar-SA"/>
        </w:rPr>
        <w:t>acestora;</w:t>
      </w:r>
      <w:proofErr w:type="gramEnd"/>
    </w:p>
    <w:p w:rsidR="00406A01" w:rsidRPr="00406A01" w:rsidRDefault="00406A01" w:rsidP="00406A01">
      <w:pPr>
        <w:numPr>
          <w:ilvl w:val="0"/>
          <w:numId w:val="26"/>
        </w:numPr>
        <w:spacing w:line="276" w:lineRule="auto"/>
        <w:ind w:left="426" w:hanging="426"/>
        <w:jc w:val="both"/>
        <w:rPr>
          <w:rFonts w:ascii="Trebuchet MS" w:eastAsia="Times New Roman" w:hAnsi="Trebuchet MS"/>
          <w:kern w:val="0"/>
          <w:lang w:val="fr-FR" w:eastAsia="en-US" w:bidi="ar-SA"/>
        </w:rPr>
      </w:pPr>
      <w:r w:rsidRPr="00406A01">
        <w:rPr>
          <w:rFonts w:ascii="Trebuchet MS" w:eastAsia="Times New Roman" w:hAnsi="Trebuchet MS"/>
          <w:kern w:val="0"/>
          <w:lang w:val="fr-FR" w:eastAsia="en-US" w:bidi="ar-SA"/>
        </w:rPr>
        <w:t>Utilizează corect și eficient aparatura (calculator, imprimantă etc.) și rechizitele, manipulează și întreține corespunzător mobilierul din dotare;</w:t>
      </w:r>
    </w:p>
    <w:p w:rsidR="00406A01" w:rsidRPr="00406A01" w:rsidRDefault="00406A01" w:rsidP="00406A01">
      <w:pPr>
        <w:numPr>
          <w:ilvl w:val="0"/>
          <w:numId w:val="26"/>
        </w:numPr>
        <w:spacing w:line="276" w:lineRule="auto"/>
        <w:ind w:left="426" w:hanging="426"/>
        <w:jc w:val="both"/>
        <w:rPr>
          <w:rFonts w:ascii="Trebuchet MS" w:eastAsia="Times New Roman" w:hAnsi="Trebuchet MS"/>
          <w:kern w:val="0"/>
          <w:lang w:val="fr-FR" w:eastAsia="en-US" w:bidi="ar-SA"/>
        </w:rPr>
      </w:pPr>
      <w:r w:rsidRPr="00406A01">
        <w:rPr>
          <w:rFonts w:ascii="Trebuchet MS" w:eastAsia="Times New Roman" w:hAnsi="Trebuchet MS"/>
          <w:kern w:val="0"/>
          <w:lang w:val="fr-FR" w:eastAsia="en-US" w:bidi="ar-SA"/>
        </w:rPr>
        <w:t xml:space="preserve">Informează conducerea structurii privind eventualele accidente de muncă pe care le suferă; </w:t>
      </w:r>
    </w:p>
    <w:p w:rsidR="00406A01" w:rsidRPr="00406A01" w:rsidRDefault="00406A01" w:rsidP="00406A01">
      <w:pPr>
        <w:numPr>
          <w:ilvl w:val="0"/>
          <w:numId w:val="26"/>
        </w:numPr>
        <w:spacing w:line="276" w:lineRule="auto"/>
        <w:ind w:left="426" w:hanging="426"/>
        <w:jc w:val="both"/>
        <w:rPr>
          <w:rFonts w:ascii="Trebuchet MS" w:eastAsia="Times New Roman" w:hAnsi="Trebuchet MS"/>
          <w:kern w:val="0"/>
          <w:lang w:val="it-IT" w:eastAsia="en-US" w:bidi="ar-SA"/>
        </w:rPr>
      </w:pPr>
      <w:r w:rsidRPr="00406A01">
        <w:rPr>
          <w:rFonts w:ascii="Trebuchet MS" w:eastAsia="Times New Roman" w:hAnsi="Trebuchet MS"/>
          <w:kern w:val="0"/>
          <w:lang w:val="fr-FR" w:eastAsia="en-US" w:bidi="ar-SA"/>
        </w:rPr>
        <w:t>Îndeplinește orice alte sarcini primite de la conducerea biroului care duc la îndeplinirea scopului postului.</w:t>
      </w:r>
    </w:p>
    <w:p w:rsidR="00406A01" w:rsidRDefault="00406A01" w:rsidP="008A47DE">
      <w:pPr>
        <w:tabs>
          <w:tab w:val="center" w:pos="4536"/>
          <w:tab w:val="right" w:pos="9072"/>
        </w:tabs>
        <w:contextualSpacing/>
        <w:jc w:val="both"/>
        <w:rPr>
          <w:rFonts w:ascii="Trebuchet MS" w:eastAsia="Calibri" w:hAnsi="Trebuchet MS" w:cs="Trebuchet MS"/>
          <w:kern w:val="0"/>
          <w:lang w:val="ro-RO" w:eastAsia="en-US" w:bidi="ar-SA"/>
        </w:rPr>
      </w:pPr>
    </w:p>
    <w:p w:rsidR="00F456C0" w:rsidRPr="008A47DE" w:rsidRDefault="00F456C0" w:rsidP="008A47DE">
      <w:pPr>
        <w:tabs>
          <w:tab w:val="center" w:pos="4536"/>
          <w:tab w:val="right" w:pos="9072"/>
        </w:tabs>
        <w:contextualSpacing/>
        <w:jc w:val="both"/>
        <w:rPr>
          <w:rFonts w:ascii="Trebuchet MS" w:eastAsia="Calibri" w:hAnsi="Trebuchet MS" w:cs="Trebuchet MS"/>
          <w:kern w:val="0"/>
          <w:lang w:val="ro-RO" w:eastAsia="en-US" w:bidi="ar-SA"/>
        </w:rPr>
      </w:pPr>
    </w:p>
    <w:p w:rsidR="003B1914" w:rsidRPr="00EA0382" w:rsidRDefault="003B1914" w:rsidP="00266EA0">
      <w:pPr>
        <w:jc w:val="center"/>
        <w:rPr>
          <w:rFonts w:ascii="Trebuchet MS" w:hAnsi="Trebuchet MS"/>
          <w:b/>
          <w:lang w:val="ro-RO"/>
        </w:rPr>
      </w:pPr>
    </w:p>
    <w:p w:rsidR="00406A01" w:rsidRDefault="00406A01" w:rsidP="00406A01">
      <w:pPr>
        <w:pStyle w:val="ListParagraph"/>
        <w:tabs>
          <w:tab w:val="center" w:pos="360"/>
          <w:tab w:val="right" w:pos="9072"/>
        </w:tabs>
        <w:ind w:left="0"/>
        <w:jc w:val="both"/>
        <w:rPr>
          <w:rFonts w:ascii="Trebuchet MS" w:eastAsia="Calibri" w:hAnsi="Trebuchet MS" w:cs="Trebuchet MS"/>
          <w:b/>
          <w:i/>
          <w:sz w:val="24"/>
          <w:szCs w:val="24"/>
          <w:lang w:val="ro-RO" w:eastAsia="ro-RO"/>
        </w:rPr>
      </w:pPr>
      <w:r w:rsidRPr="00406A01">
        <w:rPr>
          <w:rFonts w:ascii="Trebuchet MS" w:eastAsia="Calibri" w:hAnsi="Trebuchet MS"/>
          <w:b/>
          <w:i/>
          <w:sz w:val="24"/>
          <w:szCs w:val="24"/>
          <w:lang w:val="ro-RO"/>
        </w:rPr>
        <w:t>VI</w:t>
      </w:r>
      <w:r w:rsidR="001624BD">
        <w:rPr>
          <w:rFonts w:ascii="Trebuchet MS" w:eastAsia="Calibri" w:hAnsi="Trebuchet MS"/>
          <w:b/>
          <w:i/>
          <w:sz w:val="24"/>
          <w:szCs w:val="24"/>
          <w:lang w:val="ro-RO"/>
        </w:rPr>
        <w:t>I</w:t>
      </w:r>
      <w:r w:rsidRPr="00406A01">
        <w:rPr>
          <w:rFonts w:ascii="Trebuchet MS" w:eastAsia="Calibri" w:hAnsi="Trebuchet MS"/>
          <w:b/>
          <w:i/>
          <w:sz w:val="24"/>
          <w:szCs w:val="24"/>
          <w:lang w:val="ro-RO"/>
        </w:rPr>
        <w:t xml:space="preserve">. pentru ocuparea funcției publice de execuție vacante de expert clasa I, grad profesional </w:t>
      </w:r>
      <w:r w:rsidR="0045575C">
        <w:rPr>
          <w:rFonts w:ascii="Trebuchet MS" w:eastAsia="Calibri" w:hAnsi="Trebuchet MS"/>
          <w:b/>
          <w:i/>
          <w:sz w:val="24"/>
          <w:szCs w:val="24"/>
          <w:lang w:val="ro-RO"/>
        </w:rPr>
        <w:t>principal</w:t>
      </w:r>
      <w:r w:rsidRPr="00406A01">
        <w:rPr>
          <w:rFonts w:ascii="Trebuchet MS" w:eastAsia="Calibri" w:hAnsi="Trebuchet MS"/>
          <w:b/>
          <w:i/>
          <w:sz w:val="24"/>
          <w:szCs w:val="24"/>
          <w:lang w:val="ro-RO"/>
        </w:rPr>
        <w:t xml:space="preserve">(1 post: ID 323630) la </w:t>
      </w:r>
      <w:r w:rsidRPr="00406A01">
        <w:rPr>
          <w:rFonts w:ascii="Trebuchet MS" w:eastAsia="Calibri" w:hAnsi="Trebuchet MS" w:cs="Trebuchet MS"/>
          <w:b/>
          <w:i/>
          <w:sz w:val="24"/>
          <w:szCs w:val="24"/>
          <w:lang w:val="ro-RO" w:eastAsia="ro-RO"/>
        </w:rPr>
        <w:t>Compartiment eviden</w:t>
      </w:r>
      <w:r>
        <w:rPr>
          <w:rFonts w:ascii="Trebuchet MS" w:eastAsia="Calibri" w:hAnsi="Trebuchet MS" w:cs="Trebuchet MS"/>
          <w:b/>
          <w:i/>
          <w:sz w:val="24"/>
          <w:szCs w:val="24"/>
          <w:lang w:val="ro-RO" w:eastAsia="ro-RO"/>
        </w:rPr>
        <w:t>ță</w:t>
      </w:r>
      <w:r w:rsidRPr="00406A01">
        <w:rPr>
          <w:rFonts w:ascii="Trebuchet MS" w:eastAsia="Calibri" w:hAnsi="Trebuchet MS" w:cs="Trebuchet MS"/>
          <w:b/>
          <w:i/>
          <w:sz w:val="24"/>
          <w:szCs w:val="24"/>
          <w:lang w:val="ro-RO" w:eastAsia="ro-RO"/>
        </w:rPr>
        <w:t xml:space="preserve"> documente</w:t>
      </w:r>
    </w:p>
    <w:p w:rsidR="00406A01" w:rsidRPr="00406A01" w:rsidRDefault="00406A01" w:rsidP="00406A01">
      <w:pPr>
        <w:pStyle w:val="ListParagraph"/>
        <w:tabs>
          <w:tab w:val="center" w:pos="360"/>
          <w:tab w:val="right" w:pos="9072"/>
        </w:tabs>
        <w:ind w:left="0"/>
        <w:jc w:val="both"/>
        <w:rPr>
          <w:rFonts w:ascii="Trebuchet MS" w:eastAsia="Calibri" w:hAnsi="Trebuchet MS" w:cs="Trebuchet MS"/>
          <w:b/>
          <w:i/>
          <w:sz w:val="24"/>
          <w:szCs w:val="24"/>
          <w:lang w:val="ro-RO"/>
        </w:rPr>
      </w:pPr>
    </w:p>
    <w:p w:rsidR="00406A01" w:rsidRPr="00406A01" w:rsidRDefault="00406A01" w:rsidP="00406A01">
      <w:pPr>
        <w:tabs>
          <w:tab w:val="center" w:pos="4536"/>
          <w:tab w:val="right" w:pos="9072"/>
        </w:tabs>
        <w:contextualSpacing/>
        <w:jc w:val="both"/>
        <w:rPr>
          <w:rFonts w:ascii="Trebuchet MS" w:eastAsia="Calibri" w:hAnsi="Trebuchet MS" w:cs="Trebuchet MS"/>
          <w:kern w:val="0"/>
          <w:lang w:val="ro-RO" w:eastAsia="en-US" w:bidi="ar-SA"/>
        </w:rPr>
      </w:pPr>
      <w:r w:rsidRPr="00406A01">
        <w:rPr>
          <w:rFonts w:ascii="Trebuchet MS" w:eastAsia="Calibri" w:hAnsi="Trebuchet MS" w:cs="Trebuchet MS"/>
          <w:kern w:val="0"/>
          <w:lang w:val="ro-RO" w:eastAsia="en-US" w:bidi="ar-SA"/>
        </w:rPr>
        <w:t>- studii universitare de licență absolvite cu diplomă de licență sau echivalentă în domeniul științelor economice</w:t>
      </w:r>
      <w:r w:rsidRPr="00406A01">
        <w:rPr>
          <w:rFonts w:ascii="Times New Roman" w:eastAsia="Calibri" w:hAnsi="Times New Roman" w:cs="Times New Roman"/>
          <w:kern w:val="0"/>
          <w:lang w:val="ro-RO" w:eastAsia="en-US" w:bidi="ar-SA"/>
        </w:rPr>
        <w:t xml:space="preserve"> </w:t>
      </w:r>
      <w:r w:rsidRPr="00406A01">
        <w:rPr>
          <w:rFonts w:ascii="Trebuchet MS" w:eastAsia="Calibri" w:hAnsi="Trebuchet MS" w:cs="Times New Roman"/>
          <w:kern w:val="0"/>
          <w:lang w:val="ro-RO" w:eastAsia="en-US" w:bidi="ar-SA"/>
        </w:rPr>
        <w:t>sau științelor administrative</w:t>
      </w:r>
      <w:r w:rsidRPr="00406A01">
        <w:rPr>
          <w:rFonts w:ascii="Trebuchet MS" w:eastAsia="Calibri" w:hAnsi="Trebuchet MS" w:cs="Trebuchet MS"/>
          <w:kern w:val="0"/>
          <w:lang w:val="ro-RO" w:eastAsia="en-US" w:bidi="ar-SA"/>
        </w:rPr>
        <w:t>;</w:t>
      </w:r>
    </w:p>
    <w:p w:rsidR="00406A01" w:rsidRPr="00406A01" w:rsidRDefault="00406A01" w:rsidP="00406A01">
      <w:pPr>
        <w:tabs>
          <w:tab w:val="center" w:pos="4536"/>
          <w:tab w:val="right" w:pos="9072"/>
        </w:tabs>
        <w:contextualSpacing/>
        <w:jc w:val="both"/>
        <w:rPr>
          <w:rFonts w:ascii="Trebuchet MS" w:eastAsia="Calibri" w:hAnsi="Trebuchet MS" w:cs="Trebuchet MS"/>
          <w:kern w:val="0"/>
          <w:lang w:val="ro-RO" w:eastAsia="en-US" w:bidi="ar-SA"/>
        </w:rPr>
      </w:pPr>
      <w:r w:rsidRPr="00406A01">
        <w:rPr>
          <w:rFonts w:ascii="Trebuchet MS" w:eastAsia="Calibri" w:hAnsi="Trebuchet MS" w:cs="Trebuchet MS"/>
          <w:kern w:val="0"/>
          <w:lang w:val="ro-RO" w:eastAsia="en-US" w:bidi="ar-SA"/>
        </w:rPr>
        <w:t>- aplicații tip Office (editor de texte, prezentări, calcul tabelar) e-mail, sau alte programe similare – cunoștințe de bază care vor fi testate în cadrul probelor de concurs (proba scrisă și interviu)</w:t>
      </w:r>
    </w:p>
    <w:p w:rsidR="00406A01" w:rsidRPr="00406A01" w:rsidRDefault="00406A01" w:rsidP="00406A01">
      <w:pPr>
        <w:tabs>
          <w:tab w:val="center" w:pos="4536"/>
          <w:tab w:val="right" w:pos="9072"/>
        </w:tabs>
        <w:contextualSpacing/>
        <w:jc w:val="both"/>
        <w:rPr>
          <w:rFonts w:ascii="Trebuchet MS" w:eastAsia="Calibri" w:hAnsi="Trebuchet MS" w:cs="Trebuchet MS"/>
          <w:kern w:val="0"/>
          <w:lang w:val="ro-RO" w:eastAsia="en-US" w:bidi="ar-SA"/>
        </w:rPr>
      </w:pPr>
      <w:r w:rsidRPr="00406A01">
        <w:rPr>
          <w:rFonts w:ascii="Trebuchet MS" w:eastAsia="Calibri" w:hAnsi="Trebuchet MS" w:cs="Trebuchet MS"/>
          <w:kern w:val="0"/>
          <w:lang w:val="ro-RO" w:eastAsia="en-US" w:bidi="ar-SA"/>
        </w:rPr>
        <w:t>-  minimum 5 ani vechime în specialitatea studiilor necesare exercitării funcției publice.</w:t>
      </w:r>
    </w:p>
    <w:p w:rsidR="003B1914" w:rsidRPr="00406A01" w:rsidRDefault="003B1914" w:rsidP="00266EA0">
      <w:pPr>
        <w:jc w:val="center"/>
        <w:rPr>
          <w:rFonts w:ascii="Trebuchet MS" w:hAnsi="Trebuchet MS"/>
          <w:b/>
          <w:lang w:val="ro-RO"/>
        </w:rPr>
      </w:pPr>
    </w:p>
    <w:p w:rsidR="003802EC" w:rsidRPr="00406A01" w:rsidRDefault="003802EC" w:rsidP="003802EC">
      <w:pPr>
        <w:pStyle w:val="Header"/>
        <w:tabs>
          <w:tab w:val="clear" w:pos="4680"/>
          <w:tab w:val="clear" w:pos="9360"/>
        </w:tabs>
        <w:jc w:val="both"/>
        <w:rPr>
          <w:rFonts w:ascii="Trebuchet MS" w:hAnsi="Trebuchet MS"/>
        </w:rPr>
      </w:pPr>
      <w:r w:rsidRPr="00406A01">
        <w:rPr>
          <w:rFonts w:ascii="Trebuchet MS" w:hAnsi="Trebuchet MS"/>
          <w:b/>
          <w:bCs/>
          <w:lang w:val="ro-RO" w:eastAsia="en-US"/>
        </w:rPr>
        <w:t>Atribuțiile postului</w:t>
      </w:r>
    </w:p>
    <w:p w:rsidR="003B1914" w:rsidRDefault="003B1914" w:rsidP="00266EA0">
      <w:pPr>
        <w:jc w:val="center"/>
        <w:rPr>
          <w:rFonts w:ascii="Trebuchet MS" w:hAnsi="Trebuchet MS"/>
          <w:b/>
          <w:lang w:val="ro-RO"/>
        </w:rPr>
      </w:pPr>
    </w:p>
    <w:p w:rsidR="003802EC" w:rsidRDefault="003802EC" w:rsidP="003802EC">
      <w:pPr>
        <w:numPr>
          <w:ilvl w:val="0"/>
          <w:numId w:val="28"/>
        </w:numPr>
        <w:ind w:left="450" w:hanging="90"/>
        <w:jc w:val="both"/>
        <w:rPr>
          <w:rFonts w:ascii="Trebuchet MS" w:eastAsia="Times New Roman" w:hAnsi="Trebuchet MS" w:cs="Times New Roman"/>
          <w:kern w:val="0"/>
          <w:lang w:val="ro-RO" w:eastAsia="en-US" w:bidi="ar-SA"/>
        </w:rPr>
      </w:pPr>
      <w:r w:rsidRPr="003802EC">
        <w:rPr>
          <w:rFonts w:ascii="Trebuchet MS" w:eastAsia="Times New Roman" w:hAnsi="Trebuchet MS" w:cs="Times New Roman"/>
          <w:kern w:val="0"/>
          <w:lang w:val="it-IT" w:eastAsia="en-US" w:bidi="ar-SA"/>
        </w:rPr>
        <w:t>Analizează și întocmește răspunsuri la adresele primite de la alte direcții din minister sau instituții publice, care îi sunt repartizate de conducerea direcției</w:t>
      </w:r>
      <w:r w:rsidRPr="003802EC">
        <w:rPr>
          <w:rFonts w:ascii="Trebuchet MS" w:eastAsia="Times New Roman" w:hAnsi="Trebuchet MS" w:cs="Times New Roman"/>
          <w:kern w:val="0"/>
          <w:lang w:val="ro-RO" w:eastAsia="en-US" w:bidi="ar-SA"/>
        </w:rPr>
        <w:t xml:space="preserve"> generale;</w:t>
      </w:r>
    </w:p>
    <w:p w:rsidR="003802EC" w:rsidRDefault="003802EC" w:rsidP="003802EC">
      <w:pPr>
        <w:numPr>
          <w:ilvl w:val="0"/>
          <w:numId w:val="28"/>
        </w:numPr>
        <w:ind w:left="450" w:hanging="90"/>
        <w:jc w:val="both"/>
        <w:rPr>
          <w:rFonts w:ascii="Trebuchet MS" w:eastAsia="Times New Roman" w:hAnsi="Trebuchet MS" w:cs="Times New Roman"/>
          <w:kern w:val="0"/>
          <w:lang w:val="ro-RO" w:eastAsia="en-US" w:bidi="ar-SA"/>
        </w:rPr>
      </w:pPr>
      <w:r w:rsidRPr="003802EC">
        <w:rPr>
          <w:rFonts w:ascii="Trebuchet MS" w:eastAsia="Times New Roman" w:hAnsi="Trebuchet MS" w:cs="Times New Roman"/>
          <w:kern w:val="0"/>
          <w:lang w:val="ro-RO" w:eastAsia="en-US" w:bidi="ar-SA"/>
        </w:rPr>
        <w:t xml:space="preserve">Centralizează datele / informațiile furnizate de serviciile / birourile din cadrul direcției generale în scopul întocmirii de raportări și situații specifice domeniului de activitate al direcției generale, potrivit celor dispuse de </w:t>
      </w:r>
      <w:r w:rsidRPr="003802EC">
        <w:rPr>
          <w:rFonts w:ascii="Trebuchet MS" w:eastAsia="Times New Roman" w:hAnsi="Trebuchet MS" w:cs="Times New Roman"/>
          <w:kern w:val="0"/>
          <w:lang w:val="it-IT" w:eastAsia="en-US" w:bidi="ar-SA"/>
        </w:rPr>
        <w:t>conducerea direcției</w:t>
      </w:r>
      <w:r w:rsidRPr="003802EC">
        <w:rPr>
          <w:rFonts w:ascii="Trebuchet MS" w:eastAsia="Times New Roman" w:hAnsi="Trebuchet MS" w:cs="Times New Roman"/>
          <w:kern w:val="0"/>
          <w:lang w:val="ro-RO" w:eastAsia="en-US" w:bidi="ar-SA"/>
        </w:rPr>
        <w:t xml:space="preserve"> generale;</w:t>
      </w:r>
    </w:p>
    <w:p w:rsidR="003802EC" w:rsidRPr="003802EC" w:rsidRDefault="003802EC" w:rsidP="003802EC">
      <w:pPr>
        <w:numPr>
          <w:ilvl w:val="0"/>
          <w:numId w:val="28"/>
        </w:numPr>
        <w:ind w:left="450" w:hanging="90"/>
        <w:jc w:val="both"/>
        <w:rPr>
          <w:rFonts w:ascii="Trebuchet MS" w:eastAsia="Times New Roman" w:hAnsi="Trebuchet MS" w:cs="Times New Roman"/>
          <w:kern w:val="0"/>
          <w:lang w:val="ro-RO" w:eastAsia="en-US" w:bidi="ar-SA"/>
        </w:rPr>
      </w:pPr>
      <w:r w:rsidRPr="003802EC">
        <w:rPr>
          <w:rFonts w:ascii="Trebuchet MS" w:eastAsia="Times New Roman" w:hAnsi="Trebuchet MS" w:cs="Times New Roman"/>
          <w:kern w:val="0"/>
          <w:lang w:val="ro-RO" w:eastAsia="en-US" w:bidi="ar-SA"/>
        </w:rPr>
        <w:t>Centralizează punctele de vedere primite de la șefii de serviciu / șefii de birou și întocmește adresele de răspuns la corespondența primită care îi este repartizată de conducerea direcției generale și întocmește adresele de răspuns în vederea semnării acestora de directorul general adjunct și/sau directorul general;</w:t>
      </w:r>
    </w:p>
    <w:p w:rsidR="003802EC" w:rsidRDefault="003802EC" w:rsidP="00C1749B">
      <w:pPr>
        <w:numPr>
          <w:ilvl w:val="0"/>
          <w:numId w:val="27"/>
        </w:numPr>
        <w:ind w:left="450" w:hanging="90"/>
        <w:jc w:val="both"/>
        <w:rPr>
          <w:rFonts w:ascii="Trebuchet MS" w:eastAsia="Times New Roman" w:hAnsi="Trebuchet MS" w:cs="Times New Roman"/>
          <w:kern w:val="0"/>
          <w:lang w:val="ro-RO" w:eastAsia="en-US" w:bidi="ar-SA"/>
        </w:rPr>
      </w:pPr>
      <w:r w:rsidRPr="003802EC">
        <w:rPr>
          <w:rFonts w:ascii="Trebuchet MS" w:eastAsia="Times New Roman" w:hAnsi="Trebuchet MS" w:cs="Times New Roman"/>
          <w:kern w:val="0"/>
          <w:lang w:val="ro-RO" w:eastAsia="en-US" w:bidi="ar-SA"/>
        </w:rPr>
        <w:t>Centralizează  informațiile furnizate de serviciile / birourile din cadrul direcţiei generale  în scopul întocmirii raportărilor către direcția de specialitate din cadrul Ministerului Finanțelor a raportărilor cu privire la sistemul de control managerial aferent activității derulate de direcția generală;</w:t>
      </w:r>
    </w:p>
    <w:p w:rsidR="003802EC" w:rsidRDefault="003802EC" w:rsidP="00C1749B">
      <w:pPr>
        <w:numPr>
          <w:ilvl w:val="0"/>
          <w:numId w:val="27"/>
        </w:numPr>
        <w:ind w:left="450" w:hanging="90"/>
        <w:jc w:val="both"/>
        <w:rPr>
          <w:rFonts w:ascii="Trebuchet MS" w:eastAsia="Times New Roman" w:hAnsi="Trebuchet MS" w:cs="Times New Roman"/>
          <w:kern w:val="0"/>
          <w:lang w:val="ro-RO" w:eastAsia="en-US" w:bidi="ar-SA"/>
        </w:rPr>
      </w:pPr>
      <w:r w:rsidRPr="003802EC">
        <w:rPr>
          <w:rFonts w:ascii="Trebuchet MS" w:eastAsia="Times New Roman" w:hAnsi="Trebuchet MS" w:cs="Times New Roman"/>
          <w:kern w:val="0"/>
          <w:lang w:val="ro-RO" w:eastAsia="en-US" w:bidi="ar-SA"/>
        </w:rPr>
        <w:t>Întocmește și completează Registrul de evidență a ștampilelor;</w:t>
      </w:r>
    </w:p>
    <w:p w:rsidR="003802EC" w:rsidRPr="003802EC" w:rsidRDefault="003802EC" w:rsidP="00C1749B">
      <w:pPr>
        <w:numPr>
          <w:ilvl w:val="0"/>
          <w:numId w:val="27"/>
        </w:numPr>
        <w:ind w:left="450" w:hanging="90"/>
        <w:jc w:val="both"/>
        <w:rPr>
          <w:rFonts w:ascii="Trebuchet MS" w:eastAsia="Times New Roman" w:hAnsi="Trebuchet MS" w:cs="Times New Roman"/>
          <w:kern w:val="0"/>
          <w:lang w:val="ro-RO" w:eastAsia="en-US" w:bidi="ar-SA"/>
        </w:rPr>
      </w:pPr>
      <w:r w:rsidRPr="003802EC">
        <w:rPr>
          <w:rFonts w:ascii="Trebuchet MS" w:eastAsia="Times New Roman" w:hAnsi="Trebuchet MS" w:cs="Times New Roman"/>
          <w:kern w:val="0"/>
          <w:lang w:val="it-IT" w:eastAsia="en-US" w:bidi="ar-SA"/>
        </w:rPr>
        <w:t>Organizează şi răspunde de evidenţa la zi a lucrărilor primite în direcţie</w:t>
      </w:r>
      <w:r w:rsidRPr="003802EC">
        <w:rPr>
          <w:rFonts w:ascii="Trebuchet MS" w:eastAsia="Times New Roman" w:hAnsi="Trebuchet MS" w:cs="Times New Roman"/>
          <w:kern w:val="0"/>
          <w:lang w:val="ro-RO" w:eastAsia="en-US" w:bidi="ar-SA"/>
        </w:rPr>
        <w:t xml:space="preserve"> generală</w:t>
      </w:r>
      <w:r w:rsidRPr="003802EC">
        <w:rPr>
          <w:rFonts w:ascii="Trebuchet MS" w:eastAsia="Times New Roman" w:hAnsi="Trebuchet MS" w:cs="Times New Roman"/>
          <w:kern w:val="0"/>
          <w:lang w:val="it-IT" w:eastAsia="en-US" w:bidi="ar-SA"/>
        </w:rPr>
        <w:t xml:space="preserve">: înregistrare în Registrul de intrare-ieșire a documentelor neclasificate pentru format fizic și electronic, </w:t>
      </w:r>
      <w:r w:rsidRPr="003802EC">
        <w:rPr>
          <w:rFonts w:ascii="Trebuchet MS" w:eastAsia="Times New Roman" w:hAnsi="Trebuchet MS" w:cs="Times New Roman"/>
          <w:kern w:val="0"/>
          <w:lang w:val="ro-RO" w:eastAsia="en-US" w:bidi="ar-SA"/>
        </w:rPr>
        <w:t xml:space="preserve">primire, înregistrare, </w:t>
      </w:r>
      <w:r w:rsidRPr="003802EC">
        <w:rPr>
          <w:rFonts w:ascii="Trebuchet MS" w:eastAsia="Times New Roman" w:hAnsi="Trebuchet MS" w:cs="Times New Roman"/>
          <w:kern w:val="0"/>
          <w:lang w:val="it-IT" w:eastAsia="en-US" w:bidi="ar-SA"/>
        </w:rPr>
        <w:t>multiplicare, distribuire şi expediere a corespondenţei, conform rezoluţiei conducerii direcţiei</w:t>
      </w:r>
      <w:r w:rsidRPr="003802EC">
        <w:rPr>
          <w:rFonts w:ascii="Trebuchet MS" w:eastAsia="Times New Roman" w:hAnsi="Trebuchet MS" w:cs="Times New Roman"/>
          <w:kern w:val="0"/>
          <w:lang w:val="ro-RO" w:eastAsia="en-US" w:bidi="ar-SA"/>
        </w:rPr>
        <w:t xml:space="preserve"> generale</w:t>
      </w:r>
      <w:r w:rsidRPr="003802EC">
        <w:rPr>
          <w:rFonts w:ascii="Trebuchet MS" w:eastAsia="Times New Roman" w:hAnsi="Trebuchet MS" w:cs="Times New Roman"/>
          <w:kern w:val="0"/>
          <w:lang w:val="it-IT" w:eastAsia="en-US" w:bidi="ar-SA"/>
        </w:rPr>
        <w:t xml:space="preserve">; </w:t>
      </w:r>
    </w:p>
    <w:p w:rsidR="003802EC" w:rsidRPr="003802EC" w:rsidRDefault="003802EC" w:rsidP="00C1749B">
      <w:pPr>
        <w:numPr>
          <w:ilvl w:val="0"/>
          <w:numId w:val="27"/>
        </w:numPr>
        <w:ind w:left="450" w:hanging="90"/>
        <w:jc w:val="both"/>
        <w:rPr>
          <w:rFonts w:ascii="Trebuchet MS" w:eastAsia="Times New Roman" w:hAnsi="Trebuchet MS" w:cs="Times New Roman"/>
          <w:kern w:val="0"/>
          <w:lang w:val="ro-RO" w:eastAsia="en-US" w:bidi="ar-SA"/>
        </w:rPr>
      </w:pPr>
      <w:r w:rsidRPr="003802EC">
        <w:rPr>
          <w:rFonts w:ascii="Trebuchet MS" w:eastAsia="Times New Roman" w:hAnsi="Trebuchet MS" w:cs="Times New Roman"/>
          <w:kern w:val="0"/>
          <w:lang w:val="it-IT" w:eastAsia="en-US" w:bidi="ar-SA"/>
        </w:rPr>
        <w:t>Asigură tehnoredactarea materialelor specifice dispuse de conducerea direcţiei</w:t>
      </w:r>
      <w:r w:rsidRPr="003802EC">
        <w:rPr>
          <w:rFonts w:ascii="Trebuchet MS" w:eastAsia="Times New Roman" w:hAnsi="Trebuchet MS" w:cs="Times New Roman"/>
          <w:kern w:val="0"/>
          <w:lang w:val="ro-RO" w:eastAsia="en-US" w:bidi="ar-SA"/>
        </w:rPr>
        <w:t xml:space="preserve"> generale</w:t>
      </w:r>
      <w:r w:rsidRPr="003802EC">
        <w:rPr>
          <w:rFonts w:ascii="Trebuchet MS" w:eastAsia="Times New Roman" w:hAnsi="Trebuchet MS" w:cs="Times New Roman"/>
          <w:kern w:val="0"/>
          <w:lang w:val="it-IT" w:eastAsia="en-US" w:bidi="ar-SA"/>
        </w:rPr>
        <w:t xml:space="preserve">; </w:t>
      </w:r>
    </w:p>
    <w:p w:rsidR="003802EC" w:rsidRDefault="003802EC" w:rsidP="00C1749B">
      <w:pPr>
        <w:numPr>
          <w:ilvl w:val="0"/>
          <w:numId w:val="27"/>
        </w:numPr>
        <w:ind w:left="450" w:hanging="90"/>
        <w:jc w:val="both"/>
        <w:rPr>
          <w:rFonts w:ascii="Trebuchet MS" w:eastAsia="Times New Roman" w:hAnsi="Trebuchet MS" w:cs="Times New Roman"/>
          <w:kern w:val="0"/>
          <w:lang w:val="ro-RO" w:eastAsia="en-US" w:bidi="ar-SA"/>
        </w:rPr>
      </w:pPr>
      <w:r w:rsidRPr="003802EC">
        <w:rPr>
          <w:rFonts w:ascii="Trebuchet MS" w:eastAsia="Times New Roman" w:hAnsi="Trebuchet MS" w:cs="Times New Roman"/>
          <w:kern w:val="0"/>
          <w:lang w:val="it-IT" w:eastAsia="en-US" w:bidi="ar-SA"/>
        </w:rPr>
        <w:t xml:space="preserve">Asigură </w:t>
      </w:r>
      <w:r w:rsidRPr="003802EC">
        <w:rPr>
          <w:rFonts w:ascii="Trebuchet MS" w:eastAsia="Times New Roman" w:hAnsi="Trebuchet MS" w:cs="Times New Roman"/>
          <w:kern w:val="0"/>
          <w:lang w:val="ro-RO" w:eastAsia="en-US" w:bidi="ar-SA"/>
        </w:rPr>
        <w:t xml:space="preserve">și răspunde pentru </w:t>
      </w:r>
      <w:r w:rsidRPr="003802EC">
        <w:rPr>
          <w:rFonts w:ascii="Trebuchet MS" w:eastAsia="Times New Roman" w:hAnsi="Trebuchet MS" w:cs="Times New Roman"/>
          <w:kern w:val="0"/>
          <w:lang w:val="it-IT" w:eastAsia="en-US" w:bidi="ar-SA"/>
        </w:rPr>
        <w:t>înregistrarea şi urmărirea documentelor în programul informatic SIDOC</w:t>
      </w:r>
      <w:r w:rsidRPr="003802EC">
        <w:rPr>
          <w:rFonts w:ascii="Trebuchet MS" w:eastAsia="Times New Roman" w:hAnsi="Trebuchet MS" w:cs="Times New Roman"/>
          <w:kern w:val="0"/>
          <w:lang w:val="ro-RO" w:eastAsia="en-US" w:bidi="ar-SA"/>
        </w:rPr>
        <w:t xml:space="preserve"> informând conducerea direcției generale asupra oricăror eventuale depășiri ale termenelor de rezolvare în vederea luării măsurilor ce se impun;</w:t>
      </w:r>
    </w:p>
    <w:p w:rsidR="003802EC" w:rsidRPr="003802EC" w:rsidRDefault="003802EC" w:rsidP="00C1749B">
      <w:pPr>
        <w:numPr>
          <w:ilvl w:val="0"/>
          <w:numId w:val="27"/>
        </w:numPr>
        <w:ind w:left="450" w:hanging="90"/>
        <w:jc w:val="both"/>
        <w:rPr>
          <w:rFonts w:ascii="Trebuchet MS" w:eastAsia="Times New Roman" w:hAnsi="Trebuchet MS" w:cs="Times New Roman"/>
          <w:kern w:val="0"/>
          <w:lang w:val="ro-RO" w:eastAsia="en-US" w:bidi="ar-SA"/>
        </w:rPr>
      </w:pPr>
      <w:r w:rsidRPr="003802EC">
        <w:rPr>
          <w:rFonts w:ascii="Trebuchet MS" w:eastAsia="Times New Roman" w:hAnsi="Trebuchet MS" w:cs="Times New Roman"/>
          <w:kern w:val="0"/>
          <w:lang w:val="it-IT" w:eastAsia="en-US" w:bidi="ar-SA"/>
        </w:rPr>
        <w:t>Asigură legăturile telefonice pentru directorul</w:t>
      </w:r>
      <w:r w:rsidRPr="003802EC">
        <w:rPr>
          <w:rFonts w:ascii="Trebuchet MS" w:eastAsia="Times New Roman" w:hAnsi="Trebuchet MS" w:cs="Times New Roman"/>
          <w:kern w:val="0"/>
          <w:lang w:val="ro-RO" w:eastAsia="en-US" w:bidi="ar-SA"/>
        </w:rPr>
        <w:t xml:space="preserve"> general / directorul general adjunct ai </w:t>
      </w:r>
      <w:r w:rsidRPr="003802EC">
        <w:rPr>
          <w:rFonts w:ascii="Trebuchet MS" w:eastAsia="Times New Roman" w:hAnsi="Trebuchet MS" w:cs="Times New Roman"/>
          <w:kern w:val="0"/>
          <w:lang w:val="it-IT" w:eastAsia="en-US" w:bidi="ar-SA"/>
        </w:rPr>
        <w:t>direcţiei</w:t>
      </w:r>
      <w:r w:rsidRPr="003802EC">
        <w:rPr>
          <w:rFonts w:ascii="Trebuchet MS" w:eastAsia="Times New Roman" w:hAnsi="Trebuchet MS" w:cs="Times New Roman"/>
          <w:kern w:val="0"/>
          <w:lang w:val="ro-RO" w:eastAsia="en-US" w:bidi="ar-SA"/>
        </w:rPr>
        <w:t xml:space="preserve"> generale</w:t>
      </w:r>
      <w:r w:rsidRPr="003802EC">
        <w:rPr>
          <w:rFonts w:ascii="Trebuchet MS" w:eastAsia="Times New Roman" w:hAnsi="Trebuchet MS" w:cs="Times New Roman"/>
          <w:kern w:val="0"/>
          <w:lang w:val="it-IT" w:eastAsia="en-US" w:bidi="ar-SA"/>
        </w:rPr>
        <w:t>;</w:t>
      </w:r>
    </w:p>
    <w:p w:rsidR="003802EC" w:rsidRDefault="003802EC" w:rsidP="00C1749B">
      <w:pPr>
        <w:numPr>
          <w:ilvl w:val="0"/>
          <w:numId w:val="27"/>
        </w:numPr>
        <w:ind w:left="450" w:hanging="90"/>
        <w:jc w:val="both"/>
        <w:rPr>
          <w:rFonts w:ascii="Trebuchet MS" w:eastAsia="Times New Roman" w:hAnsi="Trebuchet MS" w:cs="Times New Roman"/>
          <w:kern w:val="0"/>
          <w:lang w:val="ro-RO" w:eastAsia="en-US" w:bidi="ar-SA"/>
        </w:rPr>
      </w:pPr>
      <w:r w:rsidRPr="003802EC">
        <w:rPr>
          <w:rFonts w:ascii="Trebuchet MS" w:eastAsia="Times New Roman" w:hAnsi="Trebuchet MS" w:cs="Times New Roman"/>
          <w:kern w:val="0"/>
          <w:lang w:val="ro-RO" w:eastAsia="en-US" w:bidi="ar-SA"/>
        </w:rPr>
        <w:t>Asigură întocmirea tabelelor cu evidența efectuării concediilor de odihnă de către funcționarii publici din cadrul direcției generale;</w:t>
      </w:r>
    </w:p>
    <w:p w:rsidR="003802EC" w:rsidRDefault="003802EC" w:rsidP="00C1749B">
      <w:pPr>
        <w:numPr>
          <w:ilvl w:val="0"/>
          <w:numId w:val="27"/>
        </w:numPr>
        <w:ind w:left="450" w:hanging="90"/>
        <w:jc w:val="both"/>
        <w:rPr>
          <w:rFonts w:ascii="Trebuchet MS" w:eastAsia="Times New Roman" w:hAnsi="Trebuchet MS" w:cs="Times New Roman"/>
          <w:kern w:val="0"/>
          <w:lang w:val="ro-RO" w:eastAsia="en-US" w:bidi="ar-SA"/>
        </w:rPr>
      </w:pPr>
      <w:r w:rsidRPr="003802EC">
        <w:rPr>
          <w:rFonts w:ascii="Trebuchet MS" w:eastAsia="Times New Roman" w:hAnsi="Trebuchet MS" w:cs="Times New Roman"/>
          <w:kern w:val="0"/>
          <w:lang w:val="ro-RO" w:eastAsia="en-US" w:bidi="ar-SA"/>
        </w:rPr>
        <w:t>Asigură întocmirea lunară a foii colective de prezență a personalului din cadrul direcției generale;</w:t>
      </w:r>
    </w:p>
    <w:p w:rsidR="003802EC" w:rsidRDefault="003802EC" w:rsidP="00C1749B">
      <w:pPr>
        <w:numPr>
          <w:ilvl w:val="0"/>
          <w:numId w:val="27"/>
        </w:numPr>
        <w:ind w:left="450" w:hanging="90"/>
        <w:jc w:val="both"/>
        <w:rPr>
          <w:rFonts w:ascii="Trebuchet MS" w:eastAsia="Times New Roman" w:hAnsi="Trebuchet MS" w:cs="Times New Roman"/>
          <w:kern w:val="0"/>
          <w:lang w:val="ro-RO" w:eastAsia="en-US" w:bidi="ar-SA"/>
        </w:rPr>
      </w:pPr>
      <w:r w:rsidRPr="003802EC">
        <w:rPr>
          <w:rFonts w:ascii="Trebuchet MS" w:eastAsia="Times New Roman" w:hAnsi="Trebuchet MS" w:cs="Times New Roman"/>
          <w:kern w:val="0"/>
          <w:lang w:val="ro-RO" w:eastAsia="en-US" w:bidi="ar-SA"/>
        </w:rPr>
        <w:t>Asigură întocmirea situației centralizatoare anuale a necesarului de materiale consumabile la nivelul direcției generale și a situației lunare privind necesarul de materiale consumabile pentru serviciile și birourile din cadrul direcției generale, precum și distribuirea acestora;</w:t>
      </w:r>
    </w:p>
    <w:p w:rsidR="003802EC" w:rsidRDefault="003802EC" w:rsidP="00C1749B">
      <w:pPr>
        <w:numPr>
          <w:ilvl w:val="0"/>
          <w:numId w:val="27"/>
        </w:numPr>
        <w:ind w:left="450" w:hanging="90"/>
        <w:jc w:val="both"/>
        <w:rPr>
          <w:rFonts w:ascii="Trebuchet MS" w:eastAsia="Times New Roman" w:hAnsi="Trebuchet MS" w:cs="Times New Roman"/>
          <w:kern w:val="0"/>
          <w:lang w:val="ro-RO" w:eastAsia="en-US" w:bidi="ar-SA"/>
        </w:rPr>
      </w:pPr>
      <w:r w:rsidRPr="003802EC">
        <w:rPr>
          <w:rFonts w:ascii="Trebuchet MS" w:eastAsia="Times New Roman" w:hAnsi="Trebuchet MS" w:cs="Times New Roman"/>
          <w:kern w:val="0"/>
          <w:lang w:val="ro-RO" w:eastAsia="en-US" w:bidi="ar-SA"/>
        </w:rPr>
        <w:t>Respectă prevederile legislației în domeniul securității și sănătății în muncă, apărării împotriva incediilor și măsurile de aplicare a acestora;</w:t>
      </w:r>
    </w:p>
    <w:p w:rsidR="003802EC" w:rsidRDefault="003802EC" w:rsidP="00C1749B">
      <w:pPr>
        <w:numPr>
          <w:ilvl w:val="0"/>
          <w:numId w:val="27"/>
        </w:numPr>
        <w:ind w:left="450" w:hanging="90"/>
        <w:jc w:val="both"/>
        <w:rPr>
          <w:rFonts w:ascii="Trebuchet MS" w:eastAsia="Times New Roman" w:hAnsi="Trebuchet MS" w:cs="Times New Roman"/>
          <w:kern w:val="0"/>
          <w:lang w:val="ro-RO" w:eastAsia="en-US" w:bidi="ar-SA"/>
        </w:rPr>
      </w:pPr>
      <w:r w:rsidRPr="003802EC">
        <w:rPr>
          <w:rFonts w:ascii="Trebuchet MS" w:eastAsia="Times New Roman" w:hAnsi="Trebuchet MS" w:cs="Times New Roman"/>
          <w:kern w:val="0"/>
          <w:lang w:val="ro-RO" w:eastAsia="en-US" w:bidi="ar-SA"/>
        </w:rPr>
        <w:t>Informează conducerea direcției generale privind eventualele accidente de muncă pe care le suferă;</w:t>
      </w:r>
    </w:p>
    <w:p w:rsidR="003802EC" w:rsidRPr="003802EC" w:rsidRDefault="003802EC" w:rsidP="00C1749B">
      <w:pPr>
        <w:numPr>
          <w:ilvl w:val="0"/>
          <w:numId w:val="27"/>
        </w:numPr>
        <w:ind w:left="450" w:hanging="90"/>
        <w:jc w:val="both"/>
        <w:rPr>
          <w:rFonts w:ascii="Trebuchet MS" w:eastAsia="Times New Roman" w:hAnsi="Trebuchet MS" w:cs="Times New Roman"/>
          <w:kern w:val="0"/>
          <w:lang w:val="it-IT" w:eastAsia="en-US" w:bidi="ar-SA"/>
        </w:rPr>
      </w:pPr>
      <w:r w:rsidRPr="003802EC">
        <w:rPr>
          <w:rFonts w:ascii="Trebuchet MS" w:eastAsia="Times New Roman" w:hAnsi="Trebuchet MS" w:cs="Times New Roman"/>
          <w:kern w:val="0"/>
          <w:lang w:val="ro-RO" w:eastAsia="en-US" w:bidi="ar-SA"/>
        </w:rPr>
        <w:t>Utilizează corect și eficient aparatura (calculator, imprimantă, etc.) și rechizitele, manipulează și întreține corespunzător mobilierul din dotare;</w:t>
      </w:r>
    </w:p>
    <w:p w:rsidR="003802EC" w:rsidRPr="003802EC" w:rsidRDefault="003802EC" w:rsidP="00C1749B">
      <w:pPr>
        <w:numPr>
          <w:ilvl w:val="0"/>
          <w:numId w:val="27"/>
        </w:numPr>
        <w:ind w:left="450" w:hanging="90"/>
        <w:jc w:val="both"/>
        <w:rPr>
          <w:rFonts w:ascii="Trebuchet MS" w:eastAsia="Times New Roman" w:hAnsi="Trebuchet MS" w:cs="Times New Roman"/>
          <w:kern w:val="0"/>
          <w:lang w:val="it-IT" w:eastAsia="en-US" w:bidi="ar-SA"/>
        </w:rPr>
      </w:pPr>
      <w:r w:rsidRPr="003802EC">
        <w:rPr>
          <w:rFonts w:ascii="Trebuchet MS" w:eastAsia="Times New Roman" w:hAnsi="Trebuchet MS" w:cs="Times New Roman"/>
          <w:kern w:val="0"/>
          <w:lang w:val="it-IT" w:eastAsia="en-US" w:bidi="ar-SA"/>
        </w:rPr>
        <w:t>Îndeplineşte orice alte sarcini primite de la conducerea direcţiei</w:t>
      </w:r>
      <w:r w:rsidRPr="003802EC">
        <w:rPr>
          <w:rFonts w:ascii="Trebuchet MS" w:eastAsia="Times New Roman" w:hAnsi="Trebuchet MS" w:cs="Times New Roman"/>
          <w:kern w:val="0"/>
          <w:lang w:val="ro-RO" w:eastAsia="en-US" w:bidi="ar-SA"/>
        </w:rPr>
        <w:t xml:space="preserve"> generale</w:t>
      </w:r>
      <w:r w:rsidRPr="003802EC">
        <w:rPr>
          <w:rFonts w:ascii="Trebuchet MS" w:eastAsia="Times New Roman" w:hAnsi="Trebuchet MS" w:cs="Times New Roman"/>
          <w:kern w:val="0"/>
          <w:lang w:val="it-IT" w:eastAsia="en-US" w:bidi="ar-SA"/>
        </w:rPr>
        <w:t xml:space="preserve"> care duc la îndeplinirea scopului postului.</w:t>
      </w:r>
    </w:p>
    <w:p w:rsidR="003802EC" w:rsidRPr="003802EC" w:rsidRDefault="003802EC" w:rsidP="003802EC">
      <w:pPr>
        <w:rPr>
          <w:rFonts w:ascii="Trebuchet MS" w:eastAsia="Times New Roman" w:hAnsi="Trebuchet MS" w:cs="Times New Roman"/>
          <w:kern w:val="0"/>
          <w:lang w:val="it-IT" w:eastAsia="en-US" w:bidi="ar-SA"/>
        </w:rPr>
      </w:pPr>
    </w:p>
    <w:p w:rsidR="00406A01" w:rsidRPr="003802EC" w:rsidRDefault="00406A01" w:rsidP="00266EA0">
      <w:pPr>
        <w:jc w:val="center"/>
        <w:rPr>
          <w:rFonts w:ascii="Trebuchet MS" w:hAnsi="Trebuchet MS"/>
          <w:b/>
          <w:lang w:val="ro-RO"/>
        </w:rPr>
      </w:pPr>
    </w:p>
    <w:p w:rsidR="003B1914" w:rsidRPr="00EA0382" w:rsidRDefault="003B1914" w:rsidP="00266EA0">
      <w:pPr>
        <w:jc w:val="center"/>
        <w:rPr>
          <w:rFonts w:ascii="Trebuchet MS" w:hAnsi="Trebuchet MS"/>
          <w:b/>
          <w:lang w:val="ro-RO"/>
        </w:rPr>
      </w:pPr>
    </w:p>
    <w:p w:rsidR="003B1914" w:rsidRPr="00EA0382" w:rsidRDefault="003B1914" w:rsidP="00266EA0">
      <w:pPr>
        <w:jc w:val="center"/>
        <w:rPr>
          <w:rFonts w:ascii="Trebuchet MS" w:hAnsi="Trebuchet MS"/>
          <w:b/>
          <w:lang w:val="ro-RO"/>
        </w:rPr>
      </w:pPr>
    </w:p>
    <w:p w:rsidR="001E1B9F" w:rsidRPr="001E1B9F" w:rsidRDefault="001E1B9F" w:rsidP="001E1B9F">
      <w:pPr>
        <w:suppressAutoHyphens/>
        <w:jc w:val="center"/>
        <w:rPr>
          <w:rFonts w:ascii="Trebuchet MS" w:eastAsia="Times New Roman" w:hAnsi="Trebuchet MS" w:cs="Trebuchet MS"/>
          <w:b/>
          <w:bCs/>
          <w:kern w:val="0"/>
          <w:lang w:bidi="ar-SA"/>
        </w:rPr>
      </w:pPr>
      <w:r w:rsidRPr="001E1B9F">
        <w:rPr>
          <w:rFonts w:ascii="Trebuchet MS" w:eastAsia="Times New Roman" w:hAnsi="Trebuchet MS" w:cs="Trebuchet MS"/>
          <w:b/>
          <w:bCs/>
          <w:kern w:val="0"/>
          <w:lang w:val="pt-BR" w:bidi="ar-SA"/>
        </w:rPr>
        <w:t>BIBLIOGRAFI</w:t>
      </w:r>
      <w:r w:rsidRPr="001E1B9F">
        <w:rPr>
          <w:rFonts w:ascii="Trebuchet MS" w:eastAsia="Times New Roman" w:hAnsi="Trebuchet MS" w:cs="Trebuchet MS"/>
          <w:b/>
          <w:bCs/>
          <w:kern w:val="0"/>
          <w:lang w:bidi="ar-SA"/>
        </w:rPr>
        <w:t>A</w:t>
      </w:r>
      <w:r w:rsidRPr="001E1B9F">
        <w:rPr>
          <w:rFonts w:ascii="Trebuchet MS" w:eastAsia="Times New Roman" w:hAnsi="Trebuchet MS" w:cs="Trebuchet MS"/>
          <w:b/>
          <w:bCs/>
          <w:kern w:val="0"/>
          <w:lang w:val="ro-RO" w:bidi="ar-SA"/>
        </w:rPr>
        <w:t xml:space="preserve"> / TEMATIC</w:t>
      </w:r>
      <w:r w:rsidRPr="001E1B9F">
        <w:rPr>
          <w:rFonts w:ascii="Trebuchet MS" w:eastAsia="Times New Roman" w:hAnsi="Trebuchet MS" w:cs="Trebuchet MS"/>
          <w:b/>
          <w:bCs/>
          <w:kern w:val="0"/>
          <w:lang w:bidi="ar-SA"/>
        </w:rPr>
        <w:t>A</w:t>
      </w:r>
    </w:p>
    <w:p w:rsidR="001E1B9F" w:rsidRPr="001E1B9F" w:rsidRDefault="001E1B9F" w:rsidP="001E1B9F">
      <w:pPr>
        <w:suppressAutoHyphens/>
        <w:jc w:val="center"/>
        <w:rPr>
          <w:rFonts w:ascii="Trebuchet MS" w:eastAsia="Times New Roman" w:hAnsi="Trebuchet MS" w:cs="Trebuchet MS"/>
          <w:b/>
          <w:bCs/>
          <w:kern w:val="0"/>
          <w:lang w:val="ro-RO" w:bidi="ar-SA"/>
        </w:rPr>
      </w:pPr>
    </w:p>
    <w:p w:rsidR="001E1B9F" w:rsidRPr="001E1B9F" w:rsidRDefault="001E1B9F" w:rsidP="001E1B9F">
      <w:pPr>
        <w:suppressAutoHyphens/>
        <w:autoSpaceDE w:val="0"/>
        <w:jc w:val="center"/>
        <w:rPr>
          <w:rFonts w:ascii="Trebuchet MS" w:eastAsia="Times New Roman" w:hAnsi="Trebuchet MS" w:cs="Trebuchet MS"/>
          <w:b/>
          <w:bCs/>
          <w:kern w:val="0"/>
          <w:lang w:val="pt-BR" w:bidi="ar-SA"/>
        </w:rPr>
      </w:pPr>
      <w:r w:rsidRPr="001E1B9F">
        <w:rPr>
          <w:rFonts w:ascii="Trebuchet MS" w:eastAsia="Times New Roman" w:hAnsi="Trebuchet MS" w:cs="Trebuchet MS"/>
          <w:b/>
          <w:kern w:val="0"/>
          <w:lang w:val="it-IT" w:bidi="ar-SA"/>
        </w:rPr>
        <w:t>pentru ocuparea func</w:t>
      </w:r>
      <w:r w:rsidRPr="001E1B9F">
        <w:rPr>
          <w:rFonts w:ascii="Trebuchet MS" w:eastAsia="Times New Roman" w:hAnsi="Trebuchet MS" w:cs="Trebuchet MS"/>
          <w:b/>
          <w:kern w:val="0"/>
          <w:lang w:val="ro-RO" w:bidi="ar-SA"/>
        </w:rPr>
        <w:t>ț</w:t>
      </w:r>
      <w:r w:rsidRPr="001E1B9F">
        <w:rPr>
          <w:rFonts w:ascii="Trebuchet MS" w:eastAsia="Times New Roman" w:hAnsi="Trebuchet MS" w:cs="Trebuchet MS"/>
          <w:b/>
          <w:kern w:val="0"/>
          <w:lang w:val="it-IT" w:bidi="ar-SA"/>
        </w:rPr>
        <w:t>iilor publice de execu</w:t>
      </w:r>
      <w:r w:rsidRPr="001E1B9F">
        <w:rPr>
          <w:rFonts w:ascii="Trebuchet MS" w:eastAsia="Times New Roman" w:hAnsi="Trebuchet MS" w:cs="Trebuchet MS"/>
          <w:b/>
          <w:kern w:val="0"/>
          <w:lang w:val="ro-RO" w:bidi="ar-SA"/>
        </w:rPr>
        <w:t>ț</w:t>
      </w:r>
      <w:r w:rsidRPr="001E1B9F">
        <w:rPr>
          <w:rFonts w:ascii="Trebuchet MS" w:eastAsia="Times New Roman" w:hAnsi="Trebuchet MS" w:cs="Trebuchet MS"/>
          <w:b/>
          <w:kern w:val="0"/>
          <w:lang w:val="it-IT" w:bidi="ar-SA"/>
        </w:rPr>
        <w:t xml:space="preserve">ie vacante (principal, superior) din cadrul  Direcției Generale </w:t>
      </w:r>
      <w:r w:rsidRPr="001E1B9F">
        <w:rPr>
          <w:rFonts w:ascii="Trebuchet MS" w:eastAsia="Times New Roman" w:hAnsi="Trebuchet MS" w:cs="Trebuchet MS"/>
          <w:b/>
          <w:kern w:val="0"/>
          <w:lang w:bidi="ar-SA"/>
        </w:rPr>
        <w:t>de</w:t>
      </w:r>
      <w:r w:rsidRPr="001E1B9F">
        <w:rPr>
          <w:rFonts w:ascii="Trebuchet MS" w:eastAsia="Times New Roman" w:hAnsi="Trebuchet MS" w:cs="Trebuchet MS"/>
          <w:b/>
          <w:kern w:val="0"/>
          <w:lang w:val="it-IT" w:bidi="ar-SA"/>
        </w:rPr>
        <w:t xml:space="preserve"> Contabilitate Publică</w:t>
      </w:r>
    </w:p>
    <w:p w:rsidR="001E1B9F" w:rsidRPr="001E1B9F" w:rsidRDefault="001E1B9F" w:rsidP="001E1B9F">
      <w:pPr>
        <w:suppressAutoHyphens/>
        <w:rPr>
          <w:rFonts w:ascii="Times New Roman" w:eastAsia="Times New Roman" w:hAnsi="Times New Roman" w:cs="Times New Roman"/>
          <w:kern w:val="0"/>
          <w:lang w:val="pt-BR" w:bidi="ar-SA"/>
        </w:rPr>
      </w:pPr>
    </w:p>
    <w:p w:rsidR="001E1B9F" w:rsidRPr="001E1B9F" w:rsidRDefault="001E1B9F" w:rsidP="001E1B9F">
      <w:pPr>
        <w:suppressAutoHyphens/>
        <w:rPr>
          <w:rFonts w:ascii="Times New Roman" w:eastAsia="Times New Roman" w:hAnsi="Times New Roman" w:cs="Times New Roman"/>
          <w:kern w:val="0"/>
          <w:lang w:val="pt-BR" w:bidi="ar-SA"/>
        </w:rPr>
      </w:pPr>
    </w:p>
    <w:p w:rsidR="001E1B9F" w:rsidRPr="001E1B9F" w:rsidRDefault="001E1B9F" w:rsidP="001E1B9F">
      <w:pPr>
        <w:suppressAutoHyphens/>
        <w:jc w:val="center"/>
        <w:rPr>
          <w:rFonts w:ascii="Trebuchet MS" w:eastAsia="Times New Roman" w:hAnsi="Trebuchet MS" w:cs="Trebuchet MS"/>
          <w:b/>
          <w:bCs/>
          <w:kern w:val="0"/>
          <w:lang w:val="pt-BR" w:bidi="ar-SA"/>
        </w:rPr>
      </w:pPr>
    </w:p>
    <w:p w:rsidR="001E1B9F" w:rsidRPr="001E1B9F" w:rsidRDefault="001E1B9F" w:rsidP="001E1B9F">
      <w:pPr>
        <w:suppressAutoHyphens/>
        <w:ind w:firstLine="720"/>
        <w:rPr>
          <w:rFonts w:ascii="Trebuchet MS" w:eastAsia="Times New Roman" w:hAnsi="Trebuchet MS" w:cs="Trebuchet MS"/>
          <w:b/>
          <w:bCs/>
          <w:kern w:val="0"/>
          <w:lang w:bidi="ar-SA"/>
        </w:rPr>
      </w:pPr>
      <w:r w:rsidRPr="001E1B9F">
        <w:rPr>
          <w:rFonts w:ascii="Trebuchet MS" w:eastAsia="Times New Roman" w:hAnsi="Trebuchet MS" w:cs="Trebuchet MS"/>
          <w:b/>
          <w:bCs/>
          <w:kern w:val="0"/>
          <w:lang w:val="pt-BR" w:bidi="ar-SA"/>
        </w:rPr>
        <w:t>BIBLIOGRAFI</w:t>
      </w:r>
      <w:r w:rsidRPr="001E1B9F">
        <w:rPr>
          <w:rFonts w:ascii="Trebuchet MS" w:eastAsia="Times New Roman" w:hAnsi="Trebuchet MS" w:cs="Trebuchet MS"/>
          <w:b/>
          <w:bCs/>
          <w:kern w:val="0"/>
          <w:lang w:bidi="ar-SA"/>
        </w:rPr>
        <w:t>A</w:t>
      </w:r>
    </w:p>
    <w:p w:rsidR="001E1B9F" w:rsidRPr="001E1B9F" w:rsidRDefault="001E1B9F" w:rsidP="001E1B9F">
      <w:pPr>
        <w:suppressAutoHyphens/>
        <w:rPr>
          <w:rFonts w:ascii="Trebuchet MS" w:eastAsia="Times New Roman" w:hAnsi="Trebuchet MS" w:cs="Trebuchet MS"/>
          <w:b/>
          <w:bCs/>
          <w:kern w:val="0"/>
          <w:lang w:val="pt-BR" w:bidi="ar-SA"/>
        </w:rPr>
      </w:pPr>
    </w:p>
    <w:p w:rsidR="001E1B9F" w:rsidRPr="001E1B9F" w:rsidRDefault="001E1B9F" w:rsidP="001E1B9F">
      <w:pPr>
        <w:numPr>
          <w:ilvl w:val="0"/>
          <w:numId w:val="29"/>
        </w:numPr>
        <w:suppressAutoHyphens/>
        <w:autoSpaceDE w:val="0"/>
        <w:autoSpaceDN w:val="0"/>
        <w:adjustRightInd w:val="0"/>
        <w:ind w:left="360"/>
        <w:jc w:val="both"/>
        <w:rPr>
          <w:rFonts w:ascii="Trebuchet MS" w:eastAsia="Times New Roman" w:hAnsi="Trebuchet MS" w:cs="Trebuchet MS"/>
          <w:bCs/>
          <w:kern w:val="0"/>
          <w:lang w:val="it-IT" w:bidi="ar-SA"/>
        </w:rPr>
      </w:pPr>
      <w:r w:rsidRPr="001E1B9F">
        <w:rPr>
          <w:rFonts w:ascii="Trebuchet MS" w:eastAsia="Times New Roman" w:hAnsi="Trebuchet MS" w:cs="Trebuchet MS"/>
          <w:bCs/>
          <w:kern w:val="0"/>
          <w:lang w:val="it-IT" w:bidi="ar-SA"/>
        </w:rPr>
        <w:t>Constituția României, republicată;</w:t>
      </w:r>
    </w:p>
    <w:p w:rsidR="001E1B9F" w:rsidRPr="001E1B9F" w:rsidRDefault="001E1B9F" w:rsidP="001E1B9F">
      <w:pPr>
        <w:numPr>
          <w:ilvl w:val="0"/>
          <w:numId w:val="29"/>
        </w:numPr>
        <w:suppressAutoHyphens/>
        <w:autoSpaceDE w:val="0"/>
        <w:autoSpaceDN w:val="0"/>
        <w:adjustRightInd w:val="0"/>
        <w:ind w:left="360"/>
        <w:jc w:val="both"/>
        <w:rPr>
          <w:rFonts w:ascii="Trebuchet MS" w:eastAsia="Times New Roman" w:hAnsi="Trebuchet MS" w:cs="Trebuchet MS"/>
          <w:bCs/>
          <w:kern w:val="0"/>
          <w:lang w:val="ro-RO" w:eastAsia="ro-RO" w:bidi="ar-SA"/>
        </w:rPr>
      </w:pPr>
      <w:r w:rsidRPr="001E1B9F">
        <w:rPr>
          <w:rFonts w:ascii="Trebuchet MS" w:eastAsia="Times New Roman" w:hAnsi="Trebuchet MS" w:cs="Trebuchet MS"/>
          <w:bCs/>
          <w:kern w:val="0"/>
          <w:lang w:val="it-IT" w:bidi="ar-SA"/>
        </w:rPr>
        <w:t xml:space="preserve">Ordonanța de urgență a Guvernului nr. 57/2019 </w:t>
      </w:r>
      <w:r w:rsidRPr="001E1B9F">
        <w:rPr>
          <w:rFonts w:ascii="Trebuchet MS" w:eastAsia="Times New Roman" w:hAnsi="Trebuchet MS" w:cs="Trebuchet MS"/>
          <w:kern w:val="0"/>
          <w:lang w:val="pt-BR" w:eastAsia="ro-RO" w:bidi="ar-SA"/>
        </w:rPr>
        <w:t xml:space="preserve">privind Codul </w:t>
      </w:r>
      <w:r w:rsidRPr="001E1B9F">
        <w:rPr>
          <w:rFonts w:ascii="Trebuchet MS" w:eastAsia="Times New Roman" w:hAnsi="Trebuchet MS" w:cs="Trebuchet MS"/>
          <w:kern w:val="0"/>
          <w:lang w:val="ro-RO" w:eastAsia="ro-RO" w:bidi="ar-SA"/>
        </w:rPr>
        <w:t xml:space="preserve">administrativ, </w:t>
      </w:r>
      <w:r w:rsidRPr="001E1B9F">
        <w:rPr>
          <w:rFonts w:ascii="Trebuchet MS" w:eastAsia="Times New Roman" w:hAnsi="Trebuchet MS" w:cs="Trebuchet MS"/>
          <w:bCs/>
          <w:kern w:val="0"/>
          <w:lang w:val="it-IT" w:bidi="ar-SA"/>
        </w:rPr>
        <w:t>cu modificările și completările ulterioare</w:t>
      </w:r>
      <w:r w:rsidRPr="001E1B9F">
        <w:rPr>
          <w:rFonts w:ascii="Trebuchet MS" w:eastAsia="Times New Roman" w:hAnsi="Trebuchet MS" w:cs="Trebuchet MS"/>
          <w:kern w:val="0"/>
          <w:lang w:val="ro-RO" w:eastAsia="ro-RO" w:bidi="ar-SA"/>
        </w:rPr>
        <w:t xml:space="preserve"> – Partea a VI-a  </w:t>
      </w:r>
      <w:r w:rsidRPr="001E1B9F">
        <w:rPr>
          <w:rFonts w:ascii="Trebuchet MS" w:eastAsia="Times New Roman" w:hAnsi="Trebuchet MS" w:cs="Trebuchet MS"/>
          <w:bCs/>
          <w:kern w:val="0"/>
          <w:lang w:val="it-IT" w:bidi="ar-SA"/>
        </w:rPr>
        <w:t xml:space="preserve">Statutul funcţionarilor publici, prevederi aplicabile personalului contractual din administraţia publică şi evidenţa personalului plătit din fonduri publice - Titlul I - </w:t>
      </w:r>
      <w:r w:rsidRPr="001E1B9F">
        <w:rPr>
          <w:rFonts w:ascii="Trebuchet MS" w:eastAsia="Times New Roman" w:hAnsi="Trebuchet MS" w:cs="Trebuchet MS"/>
          <w:bCs/>
          <w:kern w:val="0"/>
          <w:lang w:val="ro-RO" w:bidi="ar-SA"/>
        </w:rPr>
        <w:t>Dispoziţii generale</w:t>
      </w:r>
      <w:r w:rsidRPr="001E1B9F">
        <w:rPr>
          <w:rFonts w:ascii="Trebuchet MS" w:eastAsia="Times New Roman" w:hAnsi="Trebuchet MS" w:cs="Trebuchet MS"/>
          <w:b/>
          <w:bCs/>
          <w:kern w:val="0"/>
          <w:lang w:val="ro-RO" w:bidi="ar-SA"/>
        </w:rPr>
        <w:t xml:space="preserve"> </w:t>
      </w:r>
      <w:r w:rsidRPr="001E1B9F">
        <w:rPr>
          <w:rFonts w:ascii="Trebuchet MS" w:eastAsia="Times New Roman" w:hAnsi="Trebuchet MS" w:cs="Trebuchet MS"/>
          <w:bCs/>
          <w:kern w:val="0"/>
          <w:lang w:val="it-IT" w:bidi="ar-SA"/>
        </w:rPr>
        <w:t>și Titlul II -</w:t>
      </w:r>
      <w:r w:rsidRPr="001E1B9F">
        <w:rPr>
          <w:rFonts w:ascii="Trebuchet MS" w:eastAsia="Times New Roman" w:hAnsi="Trebuchet MS" w:cs="Trebuchet MS"/>
          <w:bCs/>
          <w:kern w:val="0"/>
          <w:lang w:val="ro-RO" w:bidi="ar-SA"/>
        </w:rPr>
        <w:t>Statutul funcţionarilor publici</w:t>
      </w:r>
      <w:r w:rsidRPr="001E1B9F">
        <w:rPr>
          <w:rFonts w:ascii="Trebuchet MS" w:eastAsia="Times New Roman" w:hAnsi="Trebuchet MS" w:cs="Trebuchet MS"/>
          <w:bCs/>
          <w:kern w:val="0"/>
          <w:lang w:val="it-IT" w:bidi="ar-SA"/>
        </w:rPr>
        <w:t>;</w:t>
      </w:r>
    </w:p>
    <w:p w:rsidR="001E1B9F" w:rsidRPr="001E1B9F" w:rsidRDefault="001E1B9F" w:rsidP="001E1B9F">
      <w:pPr>
        <w:numPr>
          <w:ilvl w:val="0"/>
          <w:numId w:val="29"/>
        </w:numPr>
        <w:suppressAutoHyphens/>
        <w:autoSpaceDE w:val="0"/>
        <w:autoSpaceDN w:val="0"/>
        <w:adjustRightInd w:val="0"/>
        <w:ind w:left="360"/>
        <w:jc w:val="both"/>
        <w:rPr>
          <w:rFonts w:ascii="Trebuchet MS" w:eastAsia="Times New Roman" w:hAnsi="Trebuchet MS" w:cs="Trebuchet MS"/>
          <w:bCs/>
          <w:kern w:val="0"/>
          <w:lang w:bidi="ar-SA"/>
        </w:rPr>
      </w:pPr>
      <w:r w:rsidRPr="001E1B9F">
        <w:rPr>
          <w:rFonts w:ascii="Trebuchet MS" w:eastAsia="Times New Roman" w:hAnsi="Trebuchet MS" w:cs="Trebuchet MS"/>
          <w:bCs/>
          <w:kern w:val="0"/>
          <w:lang w:val="it-IT" w:bidi="ar-SA"/>
        </w:rPr>
        <w:t>Ordonanța Guvernului</w:t>
      </w:r>
      <w:r w:rsidRPr="001E1B9F">
        <w:rPr>
          <w:rFonts w:ascii="Trebuchet MS" w:eastAsia="Times New Roman" w:hAnsi="Trebuchet MS" w:cs="Trebuchet MS"/>
          <w:bCs/>
          <w:kern w:val="0"/>
          <w:lang w:bidi="ar-SA"/>
        </w:rPr>
        <w:t xml:space="preserve">  nr. 137/2000 privind prevenirea şi sancţionarea tuturor formelor de discriminare, republicată, </w:t>
      </w:r>
      <w:r w:rsidRPr="001E1B9F">
        <w:rPr>
          <w:rFonts w:ascii="Trebuchet MS" w:eastAsia="Times New Roman" w:hAnsi="Trebuchet MS" w:cs="Trebuchet MS"/>
          <w:bCs/>
          <w:kern w:val="0"/>
          <w:lang w:val="it-IT" w:bidi="ar-SA"/>
        </w:rPr>
        <w:t>cu modificările și completările ulterioare;</w:t>
      </w:r>
    </w:p>
    <w:p w:rsidR="001E1B9F" w:rsidRPr="001E1B9F" w:rsidRDefault="001E1B9F" w:rsidP="001E1B9F">
      <w:pPr>
        <w:numPr>
          <w:ilvl w:val="0"/>
          <w:numId w:val="29"/>
        </w:numPr>
        <w:suppressAutoHyphens/>
        <w:ind w:left="360"/>
        <w:jc w:val="both"/>
        <w:rPr>
          <w:rFonts w:ascii="Trebuchet MS" w:eastAsia="Times New Roman" w:hAnsi="Trebuchet MS" w:cs="Trebuchet MS"/>
          <w:bCs/>
          <w:kern w:val="0"/>
          <w:lang w:val="it-IT" w:bidi="ar-SA"/>
        </w:rPr>
      </w:pPr>
      <w:r w:rsidRPr="001E1B9F">
        <w:rPr>
          <w:rFonts w:ascii="Trebuchet MS" w:eastAsia="Times New Roman" w:hAnsi="Trebuchet MS" w:cs="Times New Roman"/>
          <w:kern w:val="0"/>
          <w:lang w:bidi="ar-SA"/>
        </w:rPr>
        <w:t>L</w:t>
      </w:r>
      <w:r w:rsidRPr="001E1B9F">
        <w:rPr>
          <w:rFonts w:ascii="Trebuchet MS" w:eastAsia="Times New Roman" w:hAnsi="Trebuchet MS" w:cs="Trebuchet MS"/>
          <w:bCs/>
          <w:kern w:val="0"/>
          <w:lang w:bidi="ar-SA"/>
        </w:rPr>
        <w:t xml:space="preserve">egea nr. 202/2002 privind egalitatea de şanse şi de tratament între femei şi bărbaţi, republicată, </w:t>
      </w:r>
      <w:r w:rsidRPr="001E1B9F">
        <w:rPr>
          <w:rFonts w:ascii="Trebuchet MS" w:eastAsia="Times New Roman" w:hAnsi="Trebuchet MS" w:cs="Trebuchet MS"/>
          <w:bCs/>
          <w:kern w:val="0"/>
          <w:lang w:val="it-IT" w:bidi="ar-SA"/>
        </w:rPr>
        <w:t>cu modificările și completările ulterioare;</w:t>
      </w:r>
    </w:p>
    <w:p w:rsidR="001E1B9F" w:rsidRPr="001E1B9F" w:rsidRDefault="001E1B9F" w:rsidP="001E1B9F">
      <w:pPr>
        <w:numPr>
          <w:ilvl w:val="0"/>
          <w:numId w:val="29"/>
        </w:numPr>
        <w:suppressAutoHyphens/>
        <w:ind w:left="360"/>
        <w:jc w:val="both"/>
        <w:rPr>
          <w:rFonts w:ascii="Trebuchet MS" w:eastAsia="Times New Roman" w:hAnsi="Trebuchet MS" w:cs="Trebuchet MS"/>
          <w:bCs/>
          <w:kern w:val="0"/>
          <w:lang w:val="it-IT" w:bidi="ar-SA"/>
        </w:rPr>
      </w:pPr>
      <w:r w:rsidRPr="001E1B9F">
        <w:rPr>
          <w:rFonts w:ascii="Trebuchet MS" w:eastAsia="Times New Roman" w:hAnsi="Trebuchet MS" w:cs="Trebuchet MS"/>
          <w:bCs/>
          <w:kern w:val="0"/>
          <w:lang w:val="it-IT" w:bidi="ar-SA"/>
        </w:rPr>
        <w:t>Legea nr. 500/2002 privind finanțele publice, cu modificările și completările ulterioare;</w:t>
      </w:r>
    </w:p>
    <w:p w:rsidR="001E1B9F" w:rsidRPr="001E1B9F" w:rsidRDefault="001E1B9F" w:rsidP="001E1B9F">
      <w:pPr>
        <w:numPr>
          <w:ilvl w:val="0"/>
          <w:numId w:val="29"/>
        </w:numPr>
        <w:suppressAutoHyphens/>
        <w:ind w:left="360"/>
        <w:jc w:val="both"/>
        <w:rPr>
          <w:rFonts w:ascii="Trebuchet MS" w:eastAsia="Times New Roman" w:hAnsi="Trebuchet MS" w:cs="Trebuchet MS"/>
          <w:bCs/>
          <w:kern w:val="0"/>
          <w:lang w:val="it-IT" w:bidi="ar-SA"/>
        </w:rPr>
      </w:pPr>
      <w:r w:rsidRPr="001E1B9F">
        <w:rPr>
          <w:rFonts w:ascii="Trebuchet MS" w:eastAsia="Times New Roman" w:hAnsi="Trebuchet MS" w:cs="Trebuchet MS"/>
          <w:bCs/>
          <w:kern w:val="0"/>
          <w:lang w:val="it-IT" w:bidi="ar-SA"/>
        </w:rPr>
        <w:t>Legea nr. 273/2006 privind finanțele publice locale, cu modificările și completările ulterioare;</w:t>
      </w:r>
    </w:p>
    <w:p w:rsidR="001E1B9F" w:rsidRPr="001E1B9F" w:rsidRDefault="001E1B9F" w:rsidP="001E1B9F">
      <w:pPr>
        <w:numPr>
          <w:ilvl w:val="0"/>
          <w:numId w:val="29"/>
        </w:numPr>
        <w:suppressAutoHyphens/>
        <w:ind w:left="360"/>
        <w:jc w:val="both"/>
        <w:rPr>
          <w:rFonts w:ascii="Trebuchet MS" w:eastAsia="Times New Roman" w:hAnsi="Trebuchet MS" w:cs="Trebuchet MS"/>
          <w:bCs/>
          <w:kern w:val="0"/>
          <w:lang w:val="it-IT" w:bidi="ar-SA"/>
        </w:rPr>
      </w:pPr>
      <w:r w:rsidRPr="001E1B9F">
        <w:rPr>
          <w:rFonts w:ascii="Trebuchet MS" w:eastAsia="Times New Roman" w:hAnsi="Trebuchet MS" w:cs="Trebuchet MS"/>
          <w:bCs/>
          <w:kern w:val="0"/>
          <w:lang w:val="it-IT" w:bidi="ar-SA"/>
        </w:rPr>
        <w:t>Legea contabilității nr. 82/1991, republicată, cu modificările și completările ulterioare;</w:t>
      </w:r>
    </w:p>
    <w:p w:rsidR="001E1B9F" w:rsidRPr="001E1B9F" w:rsidRDefault="001E1B9F" w:rsidP="001E1B9F">
      <w:pPr>
        <w:numPr>
          <w:ilvl w:val="0"/>
          <w:numId w:val="29"/>
        </w:numPr>
        <w:suppressAutoHyphens/>
        <w:ind w:left="360"/>
        <w:jc w:val="both"/>
        <w:rPr>
          <w:rFonts w:ascii="Trebuchet MS" w:eastAsia="Times New Roman" w:hAnsi="Trebuchet MS" w:cs="Trebuchet MS"/>
          <w:bCs/>
          <w:kern w:val="0"/>
          <w:lang w:val="it-IT" w:bidi="ar-SA"/>
        </w:rPr>
      </w:pPr>
      <w:r w:rsidRPr="001E1B9F">
        <w:rPr>
          <w:rFonts w:ascii="Trebuchet MS" w:eastAsia="Times New Roman" w:hAnsi="Trebuchet MS" w:cs="Trebuchet MS"/>
          <w:bCs/>
          <w:kern w:val="0"/>
          <w:lang w:val="it-IT" w:bidi="ar-SA"/>
        </w:rPr>
        <w:t>Ordonanța de urgență a Guvernului nr. 146/2002 privind formarea și utilizarea resurselor derulate prin trezoreria statului, republicată, cu modificările și completările ulterioare;</w:t>
      </w:r>
    </w:p>
    <w:p w:rsidR="001E1B9F" w:rsidRPr="001E1B9F" w:rsidRDefault="001E1B9F" w:rsidP="001E1B9F">
      <w:pPr>
        <w:numPr>
          <w:ilvl w:val="0"/>
          <w:numId w:val="29"/>
        </w:numPr>
        <w:suppressAutoHyphens/>
        <w:ind w:left="360"/>
        <w:jc w:val="both"/>
        <w:rPr>
          <w:rFonts w:ascii="Trebuchet MS" w:eastAsia="Times New Roman" w:hAnsi="Trebuchet MS" w:cs="Trebuchet MS"/>
          <w:bCs/>
          <w:kern w:val="0"/>
          <w:lang w:val="it-IT" w:bidi="ar-SA"/>
        </w:rPr>
      </w:pPr>
      <w:r w:rsidRPr="001E1B9F">
        <w:rPr>
          <w:rFonts w:ascii="Trebuchet MS" w:eastAsia="Times New Roman" w:hAnsi="Trebuchet MS" w:cs="Trebuchet MS"/>
          <w:bCs/>
          <w:kern w:val="0"/>
          <w:lang w:val="it-IT" w:bidi="ar-SA"/>
        </w:rPr>
        <w:t>Ordinul ministrului finanțelor publice nr. 1235/2003 pentru aprobarea Normelor metodologice de aplicare a prevederilor Ordonanței de urgență a Guvernului nr. 146/2002 privind formarea și utilizarea resurselor derulate prin trezoreria statului, aprobată cu modificări prin Legea nr. 201/2003, cu modificările și completările ulterioare;</w:t>
      </w:r>
    </w:p>
    <w:p w:rsidR="001E1B9F" w:rsidRPr="001E1B9F" w:rsidRDefault="001E1B9F" w:rsidP="001E1B9F">
      <w:pPr>
        <w:numPr>
          <w:ilvl w:val="0"/>
          <w:numId w:val="29"/>
        </w:numPr>
        <w:suppressAutoHyphens/>
        <w:ind w:left="360"/>
        <w:jc w:val="both"/>
        <w:rPr>
          <w:rFonts w:ascii="Trebuchet MS" w:eastAsia="Times New Roman" w:hAnsi="Trebuchet MS" w:cs="Trebuchet MS"/>
          <w:bCs/>
          <w:kern w:val="0"/>
          <w:lang w:val="it-IT" w:bidi="ar-SA"/>
        </w:rPr>
      </w:pPr>
      <w:r w:rsidRPr="001E1B9F">
        <w:rPr>
          <w:rFonts w:ascii="Trebuchet MS" w:eastAsia="Times New Roman" w:hAnsi="Trebuchet MS" w:cs="Trebuchet MS"/>
          <w:bCs/>
          <w:kern w:val="0"/>
          <w:lang w:val="it-IT" w:bidi="ar-SA"/>
        </w:rPr>
        <w:t>Ordinul ministrului finanțelor publice nr. 1271/2004 pentru aprobarea Precizărilor privind structura codurilor IBAN aferente conturilor de cheltuieli și venituri bugetare, precum și conturilor  de disponibilități deschise la unitățile Trezoreriei Statului, cu modificările și completările ulterioare;</w:t>
      </w:r>
    </w:p>
    <w:p w:rsidR="001E1B9F" w:rsidRPr="001E1B9F" w:rsidRDefault="001E1B9F" w:rsidP="001E1B9F">
      <w:pPr>
        <w:numPr>
          <w:ilvl w:val="0"/>
          <w:numId w:val="29"/>
        </w:numPr>
        <w:suppressAutoHyphens/>
        <w:ind w:left="360"/>
        <w:jc w:val="both"/>
        <w:rPr>
          <w:rFonts w:ascii="Trebuchet MS" w:eastAsia="Times New Roman" w:hAnsi="Trebuchet MS" w:cs="Trebuchet MS"/>
          <w:bCs/>
          <w:kern w:val="0"/>
          <w:lang w:val="it-IT" w:bidi="ar-SA"/>
        </w:rPr>
      </w:pPr>
      <w:r w:rsidRPr="001E1B9F">
        <w:rPr>
          <w:rFonts w:ascii="Trebuchet MS" w:eastAsia="Times New Roman" w:hAnsi="Trebuchet MS" w:cs="Trebuchet MS"/>
          <w:bCs/>
          <w:kern w:val="0"/>
          <w:lang w:val="it-IT" w:bidi="ar-SA"/>
        </w:rPr>
        <w:t>Ordonanța de urgență a Guvernului nr. 88/2013 privind adoptarea unor măsuri fiscal-bugetare pentru îndeplinirea unor angajamente convenite cu organismele internaționale, precum și pentru modificarea și completarea unor acte normative, cu modificările și completările ulterioare - Capitolul I “Implementarea şi funcţionarea sistemului naţional de verificare, monitorizare, raportare şi control al situaţiilor financiare, angajamentelor legale şi bugetelor entităţilor publice”;</w:t>
      </w:r>
    </w:p>
    <w:p w:rsidR="001E1B9F" w:rsidRPr="001E1B9F" w:rsidRDefault="001E1B9F" w:rsidP="001E1B9F">
      <w:pPr>
        <w:numPr>
          <w:ilvl w:val="0"/>
          <w:numId w:val="29"/>
        </w:numPr>
        <w:suppressAutoHyphens/>
        <w:autoSpaceDE w:val="0"/>
        <w:ind w:left="360"/>
        <w:jc w:val="both"/>
        <w:rPr>
          <w:rFonts w:ascii="Trebuchet MS" w:eastAsia="Times New Roman" w:hAnsi="Trebuchet MS" w:cs="Trebuchet MS"/>
          <w:kern w:val="0"/>
          <w:lang w:val="it-IT" w:bidi="ar-SA"/>
        </w:rPr>
      </w:pPr>
      <w:r w:rsidRPr="001E1B9F">
        <w:rPr>
          <w:rFonts w:ascii="Trebuchet MS" w:eastAsia="Times New Roman" w:hAnsi="Trebuchet MS" w:cs="Trebuchet MS"/>
          <w:kern w:val="0"/>
          <w:lang w:val="it-IT" w:bidi="ar-SA"/>
        </w:rPr>
        <w:t>Ordinul ministrului finantelor publice nr. 517/2016 pentru aprobarea de proceduri aferente unor module care fac parte din procedura de funcţionare a sistemului naţional de raportare – Forexebug,</w:t>
      </w:r>
      <w:r w:rsidRPr="001E1B9F">
        <w:rPr>
          <w:rFonts w:ascii="Trebuchet MS" w:eastAsia="Times New Roman" w:hAnsi="Trebuchet MS" w:cs="Trebuchet MS"/>
          <w:bCs/>
          <w:kern w:val="0"/>
          <w:lang w:val="it-IT" w:bidi="ar-SA"/>
        </w:rPr>
        <w:t xml:space="preserve"> cu modificările și completările ulterioare</w:t>
      </w:r>
      <w:r w:rsidRPr="001E1B9F">
        <w:rPr>
          <w:rFonts w:ascii="Trebuchet MS" w:eastAsia="Times New Roman" w:hAnsi="Trebuchet MS" w:cs="Trebuchet MS"/>
          <w:kern w:val="0"/>
          <w:lang w:val="it-IT" w:bidi="ar-SA"/>
        </w:rPr>
        <w:t>;</w:t>
      </w:r>
    </w:p>
    <w:p w:rsidR="001E1B9F" w:rsidRPr="001E1B9F" w:rsidRDefault="001E1B9F" w:rsidP="001E1B9F">
      <w:pPr>
        <w:numPr>
          <w:ilvl w:val="0"/>
          <w:numId w:val="29"/>
        </w:numPr>
        <w:suppressAutoHyphens/>
        <w:autoSpaceDE w:val="0"/>
        <w:ind w:left="360"/>
        <w:jc w:val="both"/>
        <w:rPr>
          <w:rFonts w:ascii="Trebuchet MS" w:eastAsia="Times New Roman" w:hAnsi="Trebuchet MS" w:cs="Trebuchet MS"/>
          <w:bCs/>
          <w:kern w:val="0"/>
          <w:lang w:bidi="ar-SA"/>
        </w:rPr>
      </w:pPr>
      <w:r w:rsidRPr="001E1B9F">
        <w:rPr>
          <w:rFonts w:ascii="Trebuchet MS" w:eastAsia="Times New Roman" w:hAnsi="Trebuchet MS" w:cs="Trebuchet MS"/>
          <w:bCs/>
          <w:kern w:val="0"/>
          <w:lang w:val="it-IT" w:bidi="ar-SA"/>
        </w:rPr>
        <w:t>Ordinul ministrului delegat pentru buget</w:t>
      </w:r>
      <w:r w:rsidRPr="001E1B9F">
        <w:rPr>
          <w:rFonts w:ascii="Trebuchet MS" w:eastAsia="Times New Roman" w:hAnsi="Trebuchet MS" w:cs="Trebuchet MS"/>
          <w:bCs/>
          <w:kern w:val="0"/>
          <w:lang w:bidi="ar-SA"/>
        </w:rPr>
        <w:t xml:space="preserve"> nr. 501/2013 pentru aprobarea Normelor metodologice privind deschiderea şi repartizarea/retragerea creditelor bugetare din bugetul de stat, bugetul asigurărilor sociale de stat, bugetul asigurărilor pentru şomaj, bugetul Fondului naţional unic de asigurări sociale de sănătate, bugetul Trezoreriei Statului, bugetul Fondului pentru mediu şi bugetele locale, cu modificările și completările ulterioare;</w:t>
      </w:r>
    </w:p>
    <w:p w:rsidR="001E1B9F" w:rsidRPr="001E1B9F" w:rsidRDefault="001E1B9F" w:rsidP="001E1B9F">
      <w:pPr>
        <w:numPr>
          <w:ilvl w:val="0"/>
          <w:numId w:val="29"/>
        </w:numPr>
        <w:suppressAutoHyphens/>
        <w:autoSpaceDE w:val="0"/>
        <w:ind w:left="360"/>
        <w:jc w:val="both"/>
        <w:rPr>
          <w:rFonts w:ascii="Trebuchet MS" w:eastAsia="Times New Roman" w:hAnsi="Trebuchet MS" w:cs="Trebuchet MS"/>
          <w:bCs/>
          <w:kern w:val="0"/>
          <w:lang w:bidi="ar-SA"/>
        </w:rPr>
      </w:pPr>
      <w:r w:rsidRPr="001E1B9F">
        <w:rPr>
          <w:rFonts w:ascii="Trebuchet MS" w:eastAsia="Times New Roman" w:hAnsi="Trebuchet MS" w:cs="Trebuchet MS"/>
          <w:bCs/>
          <w:kern w:val="0"/>
          <w:lang w:bidi="ar-SA"/>
        </w:rPr>
        <w:lastRenderedPageBreak/>
        <w:t>Ordinul ministrului finanțelor publice nr. 1792/2002 pentru aprobarea Normelor metodologice privind angajarea, lichidarea, ordonanţarea şi plata cheltuielilor instituţiilor publice, precum şi organizarea, evidenţa şi raportarea angajamentelor bugetare şi legale, cu modificările și completările ulterioare;</w:t>
      </w:r>
    </w:p>
    <w:p w:rsidR="001E1B9F" w:rsidRPr="001E1B9F" w:rsidRDefault="001E1B9F" w:rsidP="001E1B9F">
      <w:pPr>
        <w:numPr>
          <w:ilvl w:val="0"/>
          <w:numId w:val="29"/>
        </w:numPr>
        <w:suppressAutoHyphens/>
        <w:autoSpaceDE w:val="0"/>
        <w:ind w:left="360"/>
        <w:jc w:val="both"/>
        <w:rPr>
          <w:rFonts w:ascii="Trebuchet MS" w:eastAsia="Times New Roman" w:hAnsi="Trebuchet MS" w:cs="Trebuchet MS"/>
          <w:bCs/>
          <w:kern w:val="0"/>
          <w:lang w:bidi="ar-SA"/>
        </w:rPr>
      </w:pPr>
      <w:r w:rsidRPr="001E1B9F">
        <w:rPr>
          <w:rFonts w:ascii="Trebuchet MS" w:eastAsia="Times New Roman" w:hAnsi="Trebuchet MS" w:cs="Trebuchet MS"/>
          <w:bCs/>
          <w:kern w:val="0"/>
          <w:lang w:bidi="ar-SA"/>
        </w:rPr>
        <w:t>Ordinul ministrului finanțelor publice nr. 1917/2005 pentru aprobarea Normelor metodologice privind organizarea şi conducerea contabilităţii instituţiilor publice, Planul de conturi pentru instituţiile publice şi instrucţiunile de aplicare a acestuia, cu modificările și completările ulterioare;</w:t>
      </w:r>
    </w:p>
    <w:p w:rsidR="001E1B9F" w:rsidRPr="001E1B9F" w:rsidRDefault="001E1B9F" w:rsidP="001E1B9F">
      <w:pPr>
        <w:numPr>
          <w:ilvl w:val="0"/>
          <w:numId w:val="29"/>
        </w:numPr>
        <w:suppressAutoHyphens/>
        <w:autoSpaceDE w:val="0"/>
        <w:ind w:left="360"/>
        <w:jc w:val="both"/>
        <w:rPr>
          <w:rFonts w:ascii="Trebuchet MS" w:eastAsia="Times New Roman" w:hAnsi="Trebuchet MS" w:cs="Trebuchet MS"/>
          <w:bCs/>
          <w:kern w:val="0"/>
          <w:lang w:bidi="ar-SA"/>
        </w:rPr>
      </w:pPr>
      <w:r w:rsidRPr="001E1B9F">
        <w:rPr>
          <w:rFonts w:ascii="Trebuchet MS" w:eastAsia="Times New Roman" w:hAnsi="Trebuchet MS" w:cs="Trebuchet MS"/>
          <w:bCs/>
          <w:kern w:val="0"/>
          <w:lang w:bidi="ar-SA"/>
        </w:rPr>
        <w:t>Ordinul ministrului finanțelor publice nr. 923/2014 pentru aprobarea Normelor metodologice generale referitoare la exercitarea controlului financiar preventiv şi a Codului specific de norme profesionale pentru persoanele care desfăşoară activitatea de control financiar preventiv propriu, republicat, cu modificările și completările ulterioare;</w:t>
      </w:r>
    </w:p>
    <w:p w:rsidR="001E1B9F" w:rsidRPr="001E1B9F" w:rsidRDefault="001E1B9F" w:rsidP="001E1B9F">
      <w:pPr>
        <w:numPr>
          <w:ilvl w:val="0"/>
          <w:numId w:val="29"/>
        </w:numPr>
        <w:suppressAutoHyphens/>
        <w:autoSpaceDE w:val="0"/>
        <w:ind w:left="360"/>
        <w:jc w:val="both"/>
        <w:rPr>
          <w:rFonts w:ascii="Trebuchet MS" w:eastAsia="Times New Roman" w:hAnsi="Trebuchet MS" w:cs="Trebuchet MS"/>
          <w:bCs/>
          <w:kern w:val="0"/>
          <w:lang w:bidi="ar-SA"/>
        </w:rPr>
      </w:pPr>
      <w:r w:rsidRPr="001E1B9F">
        <w:rPr>
          <w:rFonts w:ascii="Trebuchet MS" w:eastAsia="Times New Roman" w:hAnsi="Trebuchet MS" w:cs="Trebuchet MS"/>
          <w:bCs/>
          <w:kern w:val="0"/>
          <w:lang w:bidi="ar-SA"/>
        </w:rPr>
        <w:t>Ordonanța Guvernului nr. 119/1999 privind controlul intern/managerial şi controlul financiar preventiv, republicată, cu modificările și completările ulterioare;</w:t>
      </w:r>
    </w:p>
    <w:p w:rsidR="001E1B9F" w:rsidRPr="001E1B9F" w:rsidRDefault="001E1B9F" w:rsidP="001E1B9F">
      <w:pPr>
        <w:autoSpaceDE w:val="0"/>
        <w:autoSpaceDN w:val="0"/>
        <w:adjustRightInd w:val="0"/>
        <w:jc w:val="both"/>
        <w:rPr>
          <w:rFonts w:ascii="Trebuchet MS" w:eastAsia="Times New Roman" w:hAnsi="Trebuchet MS" w:cs="Trebuchet MS"/>
          <w:bCs/>
          <w:kern w:val="0"/>
          <w:lang w:val="ro-RO" w:eastAsia="ro-RO" w:bidi="ar-SA"/>
        </w:rPr>
      </w:pPr>
    </w:p>
    <w:p w:rsidR="001E1B9F" w:rsidRPr="001E1B9F" w:rsidRDefault="001E1B9F" w:rsidP="001E1B9F">
      <w:pPr>
        <w:suppressAutoHyphens/>
        <w:autoSpaceDE w:val="0"/>
        <w:jc w:val="both"/>
        <w:rPr>
          <w:rFonts w:ascii="Trebuchet MS" w:eastAsia="Times New Roman" w:hAnsi="Trebuchet MS" w:cs="Trebuchet MS"/>
          <w:kern w:val="0"/>
          <w:lang w:val="pt-BR" w:eastAsia="ro-RO" w:bidi="ar-SA"/>
        </w:rPr>
      </w:pPr>
      <w:r w:rsidRPr="001E1B9F">
        <w:rPr>
          <w:rFonts w:ascii="Trebuchet MS" w:eastAsia="Times New Roman" w:hAnsi="Trebuchet MS" w:cs="Trebuchet MS"/>
          <w:kern w:val="0"/>
          <w:lang w:val="pt-BR" w:eastAsia="ro-RO" w:bidi="ar-SA"/>
        </w:rPr>
        <w:t>Programa analitica de verificare a cuno</w:t>
      </w:r>
      <w:r w:rsidR="00875252">
        <w:rPr>
          <w:rFonts w:ascii="Trebuchet MS" w:eastAsia="Times New Roman" w:hAnsi="Trebuchet MS" w:cs="Trebuchet MS"/>
          <w:kern w:val="0"/>
          <w:lang w:val="pt-BR" w:eastAsia="ro-RO" w:bidi="ar-SA"/>
        </w:rPr>
        <w:t>șt</w:t>
      </w:r>
      <w:r w:rsidRPr="001E1B9F">
        <w:rPr>
          <w:rFonts w:ascii="Trebuchet MS" w:eastAsia="Times New Roman" w:hAnsi="Trebuchet MS" w:cs="Trebuchet MS"/>
          <w:kern w:val="0"/>
          <w:lang w:val="pt-BR" w:eastAsia="ro-RO" w:bidi="ar-SA"/>
        </w:rPr>
        <w:t xml:space="preserve">ințelor în domeniul IT - </w:t>
      </w:r>
      <w:r w:rsidRPr="001E1B9F">
        <w:rPr>
          <w:rFonts w:ascii="Trebuchet MS" w:eastAsia="Times New Roman" w:hAnsi="Trebuchet MS" w:cs="Trebuchet MS"/>
          <w:kern w:val="0"/>
          <w:lang w:eastAsia="ro-RO" w:bidi="ar-SA"/>
        </w:rPr>
        <w:t>cuno</w:t>
      </w:r>
      <w:r w:rsidR="00875252">
        <w:rPr>
          <w:rFonts w:ascii="Trebuchet MS" w:eastAsia="Times New Roman" w:hAnsi="Trebuchet MS" w:cs="Trebuchet MS"/>
          <w:kern w:val="0"/>
          <w:lang w:eastAsia="ro-RO" w:bidi="ar-SA"/>
        </w:rPr>
        <w:t>șt</w:t>
      </w:r>
      <w:r w:rsidRPr="001E1B9F">
        <w:rPr>
          <w:rFonts w:ascii="Trebuchet MS" w:eastAsia="Times New Roman" w:hAnsi="Trebuchet MS" w:cs="Trebuchet MS"/>
          <w:kern w:val="0"/>
          <w:lang w:eastAsia="ro-RO" w:bidi="ar-SA"/>
        </w:rPr>
        <w:t>in</w:t>
      </w:r>
      <w:r w:rsidR="001D2AB8">
        <w:rPr>
          <w:rFonts w:ascii="Trebuchet MS" w:eastAsia="Times New Roman" w:hAnsi="Trebuchet MS" w:cs="Trebuchet MS"/>
          <w:kern w:val="0"/>
          <w:lang w:eastAsia="ro-RO" w:bidi="ar-SA"/>
        </w:rPr>
        <w:t>ț</w:t>
      </w:r>
      <w:r w:rsidRPr="001E1B9F">
        <w:rPr>
          <w:rFonts w:ascii="Trebuchet MS" w:eastAsia="Times New Roman" w:hAnsi="Trebuchet MS" w:cs="Trebuchet MS"/>
          <w:kern w:val="0"/>
          <w:lang w:eastAsia="ro-RO" w:bidi="ar-SA"/>
        </w:rPr>
        <w:t>e</w:t>
      </w:r>
      <w:r w:rsidRPr="001E1B9F">
        <w:rPr>
          <w:rFonts w:ascii="Trebuchet MS" w:eastAsia="Times New Roman" w:hAnsi="Trebuchet MS" w:cs="Trebuchet MS"/>
          <w:kern w:val="0"/>
          <w:lang w:val="pt-BR" w:eastAsia="ro-RO" w:bidi="ar-SA"/>
        </w:rPr>
        <w:t xml:space="preserve"> de bază -  www.mfinante.gov.ro/Despre minister/Carieră profesională/Concursuri MF.</w:t>
      </w:r>
    </w:p>
    <w:p w:rsidR="001E1B9F" w:rsidRPr="001E1B9F" w:rsidRDefault="001E1B9F" w:rsidP="001E1B9F">
      <w:pPr>
        <w:suppressAutoHyphens/>
        <w:rPr>
          <w:rFonts w:ascii="Times New Roman" w:eastAsia="Times New Roman" w:hAnsi="Times New Roman" w:cs="Times New Roman"/>
          <w:kern w:val="0"/>
          <w:lang w:val="pt-BR" w:eastAsia="ro-RO" w:bidi="ar-SA"/>
        </w:rPr>
      </w:pPr>
    </w:p>
    <w:p w:rsidR="001E1B9F" w:rsidRPr="001E1B9F" w:rsidRDefault="001E1B9F" w:rsidP="001E1B9F">
      <w:pPr>
        <w:suppressAutoHyphens/>
        <w:rPr>
          <w:rFonts w:ascii="Times New Roman" w:eastAsia="Times New Roman" w:hAnsi="Times New Roman" w:cs="Times New Roman"/>
          <w:kern w:val="0"/>
          <w:lang w:val="pt-BR" w:eastAsia="ro-RO" w:bidi="ar-SA"/>
        </w:rPr>
      </w:pPr>
    </w:p>
    <w:p w:rsidR="001E1B9F" w:rsidRPr="001E1B9F" w:rsidRDefault="001E1B9F" w:rsidP="001E1B9F">
      <w:pPr>
        <w:suppressAutoHyphens/>
        <w:rPr>
          <w:rFonts w:ascii="Times New Roman" w:eastAsia="Times New Roman" w:hAnsi="Times New Roman" w:cs="Times New Roman"/>
          <w:kern w:val="0"/>
          <w:lang w:val="pt-BR" w:eastAsia="ro-RO" w:bidi="ar-SA"/>
        </w:rPr>
      </w:pPr>
    </w:p>
    <w:p w:rsidR="001E1B9F" w:rsidRPr="001E1B9F" w:rsidRDefault="001E1B9F" w:rsidP="001E1B9F">
      <w:pPr>
        <w:suppressAutoHyphens/>
        <w:rPr>
          <w:rFonts w:ascii="Times New Roman" w:eastAsia="Times New Roman" w:hAnsi="Times New Roman" w:cs="Times New Roman"/>
          <w:kern w:val="0"/>
          <w:lang w:val="pt-BR" w:eastAsia="ro-RO" w:bidi="ar-SA"/>
        </w:rPr>
      </w:pPr>
    </w:p>
    <w:p w:rsidR="001E1B9F" w:rsidRPr="001E1B9F" w:rsidRDefault="001E1B9F" w:rsidP="001E1B9F">
      <w:pPr>
        <w:suppressAutoHyphens/>
        <w:autoSpaceDE w:val="0"/>
        <w:rPr>
          <w:rFonts w:ascii="Trebuchet MS" w:eastAsia="Times New Roman" w:hAnsi="Trebuchet MS" w:cs="Trebuchet MS"/>
          <w:kern w:val="0"/>
          <w:lang w:eastAsia="ro-RO" w:bidi="ar-SA"/>
        </w:rPr>
      </w:pPr>
      <w:r w:rsidRPr="001E1B9F">
        <w:rPr>
          <w:rFonts w:ascii="Trebuchet MS" w:eastAsia="Times New Roman" w:hAnsi="Trebuchet MS" w:cs="Trebuchet MS"/>
          <w:kern w:val="0"/>
          <w:lang w:eastAsia="ro-RO" w:bidi="ar-SA"/>
        </w:rPr>
        <w:tab/>
      </w:r>
      <w:r w:rsidRPr="001E1B9F">
        <w:rPr>
          <w:rFonts w:ascii="Trebuchet MS" w:eastAsia="Times New Roman" w:hAnsi="Trebuchet MS" w:cs="Trebuchet MS"/>
          <w:b/>
          <w:bCs/>
          <w:kern w:val="0"/>
          <w:lang w:val="ro-RO" w:bidi="ar-SA"/>
        </w:rPr>
        <w:t>TEMATIC</w:t>
      </w:r>
      <w:r w:rsidRPr="001E1B9F">
        <w:rPr>
          <w:rFonts w:ascii="Trebuchet MS" w:eastAsia="Times New Roman" w:hAnsi="Trebuchet MS" w:cs="Trebuchet MS"/>
          <w:b/>
          <w:bCs/>
          <w:kern w:val="0"/>
          <w:lang w:bidi="ar-SA"/>
        </w:rPr>
        <w:t>A</w:t>
      </w:r>
    </w:p>
    <w:p w:rsidR="001E1B9F" w:rsidRPr="001E1B9F" w:rsidRDefault="001E1B9F" w:rsidP="001E1B9F">
      <w:pPr>
        <w:suppressAutoHyphens/>
        <w:jc w:val="center"/>
        <w:rPr>
          <w:rFonts w:ascii="Trebuchet MS" w:eastAsia="Times New Roman" w:hAnsi="Trebuchet MS" w:cs="Trebuchet MS"/>
          <w:b/>
          <w:bCs/>
          <w:kern w:val="0"/>
          <w:lang w:val="pt-BR" w:bidi="ar-SA"/>
        </w:rPr>
      </w:pPr>
    </w:p>
    <w:p w:rsidR="001E1B9F" w:rsidRPr="001E1B9F" w:rsidRDefault="001E1B9F" w:rsidP="001E1B9F">
      <w:pPr>
        <w:numPr>
          <w:ilvl w:val="0"/>
          <w:numId w:val="30"/>
        </w:numPr>
        <w:suppressAutoHyphens/>
        <w:autoSpaceDE w:val="0"/>
        <w:ind w:left="360"/>
        <w:jc w:val="both"/>
        <w:rPr>
          <w:rFonts w:ascii="Trebuchet MS" w:eastAsia="Times New Roman" w:hAnsi="Trebuchet MS" w:cs="Trebuchet MS"/>
          <w:bCs/>
          <w:kern w:val="0"/>
          <w:lang w:val="it-IT" w:bidi="ar-SA"/>
        </w:rPr>
      </w:pPr>
      <w:r w:rsidRPr="001E1B9F">
        <w:rPr>
          <w:rFonts w:ascii="Trebuchet MS" w:eastAsia="Times New Roman" w:hAnsi="Trebuchet MS" w:cs="Trebuchet MS"/>
          <w:bCs/>
          <w:kern w:val="0"/>
          <w:lang w:bidi="ar-SA"/>
        </w:rPr>
        <w:t xml:space="preserve">Prevederile </w:t>
      </w:r>
      <w:r w:rsidRPr="001E1B9F">
        <w:rPr>
          <w:rFonts w:ascii="Trebuchet MS" w:eastAsia="Times New Roman" w:hAnsi="Trebuchet MS" w:cs="Trebuchet MS"/>
          <w:bCs/>
          <w:kern w:val="0"/>
          <w:lang w:val="it-IT" w:bidi="ar-SA"/>
        </w:rPr>
        <w:t>Constituți</w:t>
      </w:r>
      <w:r w:rsidRPr="001E1B9F">
        <w:rPr>
          <w:rFonts w:ascii="Trebuchet MS" w:eastAsia="Times New Roman" w:hAnsi="Trebuchet MS" w:cs="Trebuchet MS"/>
          <w:bCs/>
          <w:kern w:val="0"/>
          <w:lang w:bidi="ar-SA"/>
        </w:rPr>
        <w:t>ei</w:t>
      </w:r>
      <w:r w:rsidRPr="001E1B9F">
        <w:rPr>
          <w:rFonts w:ascii="Trebuchet MS" w:eastAsia="Times New Roman" w:hAnsi="Trebuchet MS" w:cs="Trebuchet MS"/>
          <w:bCs/>
          <w:kern w:val="0"/>
          <w:lang w:val="it-IT" w:bidi="ar-SA"/>
        </w:rPr>
        <w:t xml:space="preserve"> României, republicată;</w:t>
      </w:r>
    </w:p>
    <w:p w:rsidR="001E1B9F" w:rsidRPr="001E1B9F" w:rsidRDefault="001E1B9F" w:rsidP="001E1B9F">
      <w:pPr>
        <w:suppressAutoHyphens/>
        <w:autoSpaceDE w:val="0"/>
        <w:jc w:val="both"/>
        <w:rPr>
          <w:rFonts w:ascii="Trebuchet MS" w:eastAsia="Times New Roman" w:hAnsi="Trebuchet MS" w:cs="Trebuchet MS"/>
          <w:bCs/>
          <w:kern w:val="0"/>
          <w:lang w:val="it-IT" w:bidi="ar-SA"/>
        </w:rPr>
      </w:pPr>
    </w:p>
    <w:p w:rsidR="001E1B9F" w:rsidRPr="001E1B9F" w:rsidRDefault="001E1B9F" w:rsidP="001E1B9F">
      <w:pPr>
        <w:numPr>
          <w:ilvl w:val="0"/>
          <w:numId w:val="30"/>
        </w:numPr>
        <w:suppressAutoHyphens/>
        <w:autoSpaceDE w:val="0"/>
        <w:ind w:left="360"/>
        <w:jc w:val="both"/>
        <w:rPr>
          <w:rFonts w:ascii="Trebuchet MS" w:eastAsia="Times New Roman" w:hAnsi="Trebuchet MS" w:cs="Trebuchet MS"/>
          <w:bCs/>
          <w:kern w:val="0"/>
          <w:lang w:val="ro-RO" w:eastAsia="ro-RO" w:bidi="ar-SA"/>
        </w:rPr>
      </w:pPr>
      <w:r w:rsidRPr="001E1B9F">
        <w:rPr>
          <w:rFonts w:ascii="Trebuchet MS" w:eastAsia="Times New Roman" w:hAnsi="Trebuchet MS" w:cs="Trebuchet MS"/>
          <w:bCs/>
          <w:kern w:val="0"/>
          <w:lang w:val="it-IT" w:bidi="ar-SA"/>
        </w:rPr>
        <w:t xml:space="preserve">Ordonanța de urgență a Guvernului nr. 57/2019 </w:t>
      </w:r>
      <w:r w:rsidRPr="001E1B9F">
        <w:rPr>
          <w:rFonts w:ascii="Trebuchet MS" w:eastAsia="Times New Roman" w:hAnsi="Trebuchet MS" w:cs="Trebuchet MS"/>
          <w:bCs/>
          <w:kern w:val="0"/>
          <w:lang w:val="pt-BR" w:eastAsia="ro-RO" w:bidi="ar-SA"/>
        </w:rPr>
        <w:t xml:space="preserve">privind Codul </w:t>
      </w:r>
      <w:r w:rsidRPr="001E1B9F">
        <w:rPr>
          <w:rFonts w:ascii="Trebuchet MS" w:eastAsia="Times New Roman" w:hAnsi="Trebuchet MS" w:cs="Trebuchet MS"/>
          <w:bCs/>
          <w:kern w:val="0"/>
          <w:lang w:val="ro-RO" w:eastAsia="ro-RO" w:bidi="ar-SA"/>
        </w:rPr>
        <w:t>administrativ – Partea a VI-a</w:t>
      </w:r>
      <w:r w:rsidRPr="001E1B9F">
        <w:rPr>
          <w:rFonts w:ascii="Trebuchet MS" w:eastAsia="Times New Roman" w:hAnsi="Trebuchet MS" w:cs="Trebuchet MS"/>
          <w:bCs/>
          <w:kern w:val="0"/>
          <w:lang w:eastAsia="ro-RO" w:bidi="ar-SA"/>
        </w:rPr>
        <w:t xml:space="preserve"> </w:t>
      </w:r>
      <w:r w:rsidRPr="001E1B9F">
        <w:rPr>
          <w:rFonts w:ascii="Trebuchet MS" w:eastAsia="Times New Roman" w:hAnsi="Trebuchet MS" w:cs="Trebuchet MS"/>
          <w:bCs/>
          <w:kern w:val="0"/>
          <w:lang w:val="it-IT" w:bidi="ar-SA"/>
        </w:rPr>
        <w:t xml:space="preserve">Statutul funcţionarilor publici, prevederi aplicabile personalului contractual din administraţia publică şi evidenţa personalului plătit din fonduri publice - Titlul I - </w:t>
      </w:r>
      <w:r w:rsidRPr="001E1B9F">
        <w:rPr>
          <w:rFonts w:ascii="Trebuchet MS" w:eastAsia="Times New Roman" w:hAnsi="Trebuchet MS" w:cs="Trebuchet MS"/>
          <w:bCs/>
          <w:kern w:val="0"/>
          <w:lang w:val="ro-RO" w:bidi="ar-SA"/>
        </w:rPr>
        <w:t xml:space="preserve">Dispoziţii generale </w:t>
      </w:r>
      <w:r w:rsidRPr="001E1B9F">
        <w:rPr>
          <w:rFonts w:ascii="Trebuchet MS" w:eastAsia="Times New Roman" w:hAnsi="Trebuchet MS" w:cs="Trebuchet MS"/>
          <w:bCs/>
          <w:kern w:val="0"/>
          <w:lang w:val="it-IT" w:bidi="ar-SA"/>
        </w:rPr>
        <w:t>și Titlul II -</w:t>
      </w:r>
      <w:r w:rsidRPr="001E1B9F">
        <w:rPr>
          <w:rFonts w:ascii="Trebuchet MS" w:eastAsia="Times New Roman" w:hAnsi="Trebuchet MS" w:cs="Trebuchet MS"/>
          <w:bCs/>
          <w:kern w:val="0"/>
          <w:lang w:bidi="ar-SA"/>
        </w:rPr>
        <w:t xml:space="preserve"> </w:t>
      </w:r>
      <w:r w:rsidRPr="001E1B9F">
        <w:rPr>
          <w:rFonts w:ascii="Trebuchet MS" w:eastAsia="Times New Roman" w:hAnsi="Trebuchet MS" w:cs="Trebuchet MS"/>
          <w:bCs/>
          <w:kern w:val="0"/>
          <w:lang w:val="ro-RO" w:bidi="ar-SA"/>
        </w:rPr>
        <w:t>Statutul funcţionarilor publici</w:t>
      </w:r>
      <w:r w:rsidRPr="001E1B9F">
        <w:rPr>
          <w:rFonts w:ascii="Trebuchet MS" w:eastAsia="Times New Roman" w:hAnsi="Trebuchet MS" w:cs="Trebuchet MS"/>
          <w:bCs/>
          <w:kern w:val="0"/>
          <w:lang w:bidi="ar-SA"/>
        </w:rPr>
        <w:t xml:space="preserve">, </w:t>
      </w:r>
      <w:r w:rsidRPr="001E1B9F">
        <w:rPr>
          <w:rFonts w:ascii="Trebuchet MS" w:eastAsia="Times New Roman" w:hAnsi="Trebuchet MS" w:cs="Trebuchet MS"/>
          <w:bCs/>
          <w:kern w:val="0"/>
          <w:lang w:val="it-IT" w:bidi="ar-SA"/>
        </w:rPr>
        <w:t>cu modificările și completările ulterioare</w:t>
      </w:r>
    </w:p>
    <w:p w:rsidR="001E1B9F" w:rsidRPr="001E1B9F" w:rsidRDefault="001E1B9F" w:rsidP="001E1B9F">
      <w:pPr>
        <w:autoSpaceDE w:val="0"/>
        <w:autoSpaceDN w:val="0"/>
        <w:adjustRightInd w:val="0"/>
        <w:ind w:left="851"/>
        <w:jc w:val="both"/>
        <w:rPr>
          <w:rFonts w:ascii="Trebuchet MS" w:eastAsia="Times New Roman" w:hAnsi="Trebuchet MS" w:cs="Trebuchet MS"/>
          <w:bCs/>
          <w:kern w:val="0"/>
          <w:lang w:bidi="ar-SA"/>
        </w:rPr>
      </w:pPr>
      <w:r w:rsidRPr="001E1B9F">
        <w:rPr>
          <w:rFonts w:ascii="Trebuchet MS" w:eastAsia="Times New Roman" w:hAnsi="Trebuchet MS" w:cs="Trebuchet MS"/>
          <w:bCs/>
          <w:kern w:val="0"/>
          <w:lang w:bidi="ar-SA"/>
        </w:rPr>
        <w:t>Principii aplicabile conduitei profesionale a funcţionarilor publici şi personalului contractual din administraţia publică; Principiile care stau la baza exercitării funcţiei publice; Categorii de funcţii publice; Îndatoririle funcţionarilor publici; Cariera funcţionarilor publici; Recrutarea funcţionarilor publici; Promovarea funcţionarilor publici şi evaluarea performanţelor profesionale; Sancţiunile disciplinare şi răspunderea funcţionarilor publici</w:t>
      </w:r>
    </w:p>
    <w:p w:rsidR="001E1B9F" w:rsidRPr="001E1B9F" w:rsidRDefault="001E1B9F" w:rsidP="001E1B9F">
      <w:pPr>
        <w:autoSpaceDE w:val="0"/>
        <w:autoSpaceDN w:val="0"/>
        <w:adjustRightInd w:val="0"/>
        <w:jc w:val="both"/>
        <w:rPr>
          <w:rFonts w:ascii="Trebuchet MS" w:eastAsia="Times New Roman" w:hAnsi="Trebuchet MS" w:cs="Trebuchet MS"/>
          <w:bCs/>
          <w:kern w:val="0"/>
          <w:lang w:val="ro-RO" w:eastAsia="ro-RO" w:bidi="ar-SA"/>
        </w:rPr>
      </w:pPr>
    </w:p>
    <w:p w:rsidR="001E1B9F" w:rsidRPr="001E1B9F" w:rsidRDefault="001E1B9F" w:rsidP="001E1B9F">
      <w:pPr>
        <w:keepNext/>
        <w:numPr>
          <w:ilvl w:val="0"/>
          <w:numId w:val="30"/>
        </w:numPr>
        <w:suppressAutoHyphens/>
        <w:autoSpaceDE w:val="0"/>
        <w:autoSpaceDN w:val="0"/>
        <w:adjustRightInd w:val="0"/>
        <w:ind w:left="360"/>
        <w:jc w:val="both"/>
        <w:rPr>
          <w:rFonts w:ascii="Trebuchet MS" w:eastAsia="Times New Roman" w:hAnsi="Trebuchet MS" w:cs="Trebuchet MS"/>
          <w:bCs/>
          <w:kern w:val="0"/>
          <w:lang w:val="it-IT" w:bidi="ar-SA"/>
        </w:rPr>
      </w:pPr>
      <w:r w:rsidRPr="001E1B9F">
        <w:rPr>
          <w:rFonts w:ascii="Trebuchet MS" w:eastAsia="Times New Roman" w:hAnsi="Trebuchet MS" w:cs="Trebuchet MS"/>
          <w:bCs/>
          <w:kern w:val="0"/>
          <w:lang w:val="it-IT" w:bidi="ar-SA"/>
        </w:rPr>
        <w:t>Ordonanța Guvernului</w:t>
      </w:r>
      <w:r w:rsidRPr="001E1B9F">
        <w:rPr>
          <w:rFonts w:ascii="Trebuchet MS" w:eastAsia="Times New Roman" w:hAnsi="Trebuchet MS" w:cs="Trebuchet MS"/>
          <w:bCs/>
          <w:kern w:val="0"/>
          <w:lang w:bidi="ar-SA"/>
        </w:rPr>
        <w:t xml:space="preserve"> nr. 137/2000 privind prevenirea şi sancţionarea tuturor formelor de discriminare, republicată, </w:t>
      </w:r>
      <w:r w:rsidRPr="001E1B9F">
        <w:rPr>
          <w:rFonts w:ascii="Trebuchet MS" w:eastAsia="Times New Roman" w:hAnsi="Trebuchet MS" w:cs="Trebuchet MS"/>
          <w:bCs/>
          <w:kern w:val="0"/>
          <w:lang w:val="it-IT" w:bidi="ar-SA"/>
        </w:rPr>
        <w:t>cu modificările și completările ulterioare</w:t>
      </w:r>
    </w:p>
    <w:p w:rsidR="001E1B9F" w:rsidRPr="001E1B9F" w:rsidRDefault="001E1B9F" w:rsidP="001E1B9F">
      <w:pPr>
        <w:keepNext/>
        <w:autoSpaceDE w:val="0"/>
        <w:autoSpaceDN w:val="0"/>
        <w:adjustRightInd w:val="0"/>
        <w:ind w:leftChars="300" w:left="720"/>
        <w:jc w:val="both"/>
        <w:rPr>
          <w:rFonts w:ascii="Trebuchet MS" w:eastAsia="Times New Roman" w:hAnsi="Trebuchet MS" w:cs="Trebuchet MS"/>
          <w:bCs/>
          <w:kern w:val="0"/>
          <w:lang w:bidi="ar-SA"/>
        </w:rPr>
      </w:pPr>
      <w:r w:rsidRPr="001E1B9F">
        <w:rPr>
          <w:rFonts w:ascii="Trebuchet MS" w:eastAsia="Times New Roman" w:hAnsi="Trebuchet MS" w:cs="Trebuchet MS"/>
          <w:bCs/>
          <w:kern w:val="0"/>
          <w:lang w:val="ro-RO" w:bidi="ar-SA"/>
        </w:rPr>
        <w:t>Reglementări privind prevenirea și sancționarea discriminării;</w:t>
      </w:r>
      <w:r w:rsidRPr="001E1B9F">
        <w:rPr>
          <w:rFonts w:ascii="Trebuchet MS" w:eastAsia="Times New Roman" w:hAnsi="Trebuchet MS" w:cs="Trebuchet MS"/>
          <w:bCs/>
          <w:kern w:val="0"/>
          <w:lang w:bidi="ar-SA"/>
        </w:rPr>
        <w:t xml:space="preserve"> </w:t>
      </w:r>
      <w:r w:rsidRPr="001E1B9F">
        <w:rPr>
          <w:rFonts w:ascii="Trebuchet MS" w:eastAsia="Times New Roman" w:hAnsi="Trebuchet MS" w:cs="Trebuchet MS"/>
          <w:bCs/>
          <w:kern w:val="0"/>
          <w:lang w:val="ro-RO" w:bidi="ar-SA"/>
        </w:rPr>
        <w:t>Prevederi privind aspecte legate de respectarea demnității umane, protecția drepturilor și libertăților fundamentale ale omului</w:t>
      </w:r>
    </w:p>
    <w:p w:rsidR="001E1B9F" w:rsidRPr="001E1B9F" w:rsidRDefault="001E1B9F" w:rsidP="001E1B9F">
      <w:pPr>
        <w:autoSpaceDE w:val="0"/>
        <w:autoSpaceDN w:val="0"/>
        <w:adjustRightInd w:val="0"/>
        <w:jc w:val="both"/>
        <w:rPr>
          <w:rFonts w:ascii="Trebuchet MS" w:eastAsia="Times New Roman" w:hAnsi="Trebuchet MS" w:cs="Trebuchet MS"/>
          <w:bCs/>
          <w:kern w:val="0"/>
          <w:lang w:val="it-IT" w:bidi="ar-SA"/>
        </w:rPr>
      </w:pPr>
    </w:p>
    <w:p w:rsidR="001E1B9F" w:rsidRPr="001E1B9F" w:rsidRDefault="001E1B9F" w:rsidP="001E1B9F">
      <w:pPr>
        <w:numPr>
          <w:ilvl w:val="0"/>
          <w:numId w:val="30"/>
        </w:numPr>
        <w:suppressAutoHyphens/>
        <w:autoSpaceDE w:val="0"/>
        <w:autoSpaceDN w:val="0"/>
        <w:adjustRightInd w:val="0"/>
        <w:ind w:left="360"/>
        <w:jc w:val="both"/>
        <w:rPr>
          <w:rFonts w:ascii="Trebuchet MS" w:eastAsia="Times New Roman" w:hAnsi="Trebuchet MS" w:cs="Trebuchet MS"/>
          <w:bCs/>
          <w:kern w:val="0"/>
          <w:lang w:val="it-IT" w:bidi="ar-SA"/>
        </w:rPr>
      </w:pPr>
      <w:r w:rsidRPr="001E1B9F">
        <w:rPr>
          <w:rFonts w:ascii="Trebuchet MS" w:eastAsia="Times New Roman" w:hAnsi="Trebuchet MS" w:cs="Trebuchet MS"/>
          <w:bCs/>
          <w:kern w:val="0"/>
          <w:lang w:bidi="ar-SA"/>
        </w:rPr>
        <w:t xml:space="preserve">Legea nr. 202/2002 privind egalitatea de şanse şi de tratament între femei şi bărbaţi, republicată, </w:t>
      </w:r>
      <w:r w:rsidRPr="001E1B9F">
        <w:rPr>
          <w:rFonts w:ascii="Trebuchet MS" w:eastAsia="Times New Roman" w:hAnsi="Trebuchet MS" w:cs="Trebuchet MS"/>
          <w:bCs/>
          <w:kern w:val="0"/>
          <w:lang w:val="it-IT" w:bidi="ar-SA"/>
        </w:rPr>
        <w:t>cu modificările și completările ulterioare</w:t>
      </w:r>
    </w:p>
    <w:p w:rsidR="001E1B9F" w:rsidRPr="001E1B9F" w:rsidRDefault="001E1B9F" w:rsidP="001E1B9F">
      <w:pPr>
        <w:autoSpaceDE w:val="0"/>
        <w:autoSpaceDN w:val="0"/>
        <w:adjustRightInd w:val="0"/>
        <w:ind w:leftChars="300" w:left="720"/>
        <w:jc w:val="both"/>
        <w:rPr>
          <w:rFonts w:ascii="Trebuchet MS" w:eastAsia="Times New Roman" w:hAnsi="Trebuchet MS" w:cs="Trebuchet MS"/>
          <w:bCs/>
          <w:kern w:val="0"/>
          <w:lang w:bidi="ar-SA"/>
        </w:rPr>
      </w:pPr>
      <w:r w:rsidRPr="001E1B9F">
        <w:rPr>
          <w:rFonts w:ascii="Trebuchet MS" w:eastAsia="Times New Roman" w:hAnsi="Trebuchet MS" w:cs="Trebuchet MS"/>
          <w:bCs/>
          <w:kern w:val="0"/>
          <w:lang w:val="ro-RO" w:bidi="ar-SA"/>
        </w:rPr>
        <w:t>Reglementări</w:t>
      </w:r>
      <w:r w:rsidRPr="001E1B9F">
        <w:rPr>
          <w:rFonts w:ascii="Trebuchet MS" w:eastAsia="Times New Roman" w:hAnsi="Trebuchet MS" w:cs="Trebuchet MS"/>
          <w:bCs/>
          <w:kern w:val="0"/>
          <w:lang w:bidi="ar-SA"/>
        </w:rPr>
        <w:t xml:space="preserve"> privind egalitatea de şanse şi de tratament între femei şi bărbaţi </w:t>
      </w:r>
    </w:p>
    <w:p w:rsidR="001E1B9F" w:rsidRPr="001E1B9F" w:rsidRDefault="001E1B9F" w:rsidP="001E1B9F">
      <w:pPr>
        <w:suppressAutoHyphens/>
        <w:jc w:val="both"/>
        <w:rPr>
          <w:rFonts w:ascii="Trebuchet MS" w:eastAsia="Times New Roman" w:hAnsi="Trebuchet MS" w:cs="Trebuchet MS"/>
          <w:bCs/>
          <w:kern w:val="0"/>
          <w:lang w:bidi="ar-SA"/>
        </w:rPr>
      </w:pPr>
    </w:p>
    <w:p w:rsidR="001E1B9F" w:rsidRPr="001E1B9F" w:rsidRDefault="001E1B9F" w:rsidP="001E1B9F">
      <w:pPr>
        <w:numPr>
          <w:ilvl w:val="0"/>
          <w:numId w:val="30"/>
        </w:numPr>
        <w:suppressAutoHyphens/>
        <w:autoSpaceDE w:val="0"/>
        <w:autoSpaceDN w:val="0"/>
        <w:adjustRightInd w:val="0"/>
        <w:ind w:left="360"/>
        <w:jc w:val="both"/>
        <w:rPr>
          <w:rFonts w:ascii="Trebuchet MS" w:eastAsia="Times New Roman" w:hAnsi="Trebuchet MS" w:cs="Trebuchet MS"/>
          <w:bCs/>
          <w:kern w:val="0"/>
          <w:lang w:val="it-IT" w:bidi="ar-SA"/>
        </w:rPr>
      </w:pPr>
      <w:r w:rsidRPr="001E1B9F">
        <w:rPr>
          <w:rFonts w:ascii="Trebuchet MS" w:eastAsia="Times New Roman" w:hAnsi="Trebuchet MS" w:cs="Trebuchet MS"/>
          <w:bCs/>
          <w:kern w:val="0"/>
          <w:lang w:val="it-IT" w:bidi="ar-SA"/>
        </w:rPr>
        <w:t>Legea nr. 500/2002 privind finanțele publice, cu modificările și completările ulterioare</w:t>
      </w:r>
    </w:p>
    <w:p w:rsidR="001E1B9F" w:rsidRPr="001E1B9F" w:rsidRDefault="001E1B9F" w:rsidP="001E1B9F">
      <w:pPr>
        <w:autoSpaceDE w:val="0"/>
        <w:autoSpaceDN w:val="0"/>
        <w:adjustRightInd w:val="0"/>
        <w:ind w:leftChars="300" w:left="720"/>
        <w:jc w:val="both"/>
        <w:rPr>
          <w:rFonts w:ascii="Trebuchet MS" w:eastAsia="Times New Roman" w:hAnsi="Trebuchet MS" w:cs="Trebuchet MS"/>
          <w:bCs/>
          <w:kern w:val="0"/>
          <w:lang w:val="ro-RO" w:bidi="ar-SA"/>
        </w:rPr>
      </w:pPr>
      <w:r w:rsidRPr="001E1B9F">
        <w:rPr>
          <w:rFonts w:ascii="Trebuchet MS" w:eastAsia="Times New Roman" w:hAnsi="Trebuchet MS" w:cs="Trebuchet MS"/>
          <w:bCs/>
          <w:kern w:val="0"/>
          <w:lang w:bidi="ar-SA"/>
        </w:rPr>
        <w:t>Principii și reguli bugetare</w:t>
      </w:r>
      <w:r w:rsidRPr="001E1B9F">
        <w:rPr>
          <w:rFonts w:ascii="Trebuchet MS" w:eastAsia="Times New Roman" w:hAnsi="Trebuchet MS" w:cs="Trebuchet MS"/>
          <w:bCs/>
          <w:kern w:val="0"/>
          <w:lang w:val="it-IT" w:bidi="ar-SA"/>
        </w:rPr>
        <w:t>;</w:t>
      </w:r>
      <w:r w:rsidRPr="001E1B9F">
        <w:rPr>
          <w:rFonts w:ascii="Trebuchet MS" w:eastAsia="Times New Roman" w:hAnsi="Trebuchet MS" w:cs="Trebuchet MS"/>
          <w:bCs/>
          <w:kern w:val="0"/>
          <w:lang w:bidi="ar-SA"/>
        </w:rPr>
        <w:t xml:space="preserve"> Competenţe şi responsabilităţi în procesul bugetar</w:t>
      </w:r>
      <w:r w:rsidRPr="001E1B9F">
        <w:rPr>
          <w:rFonts w:ascii="Trebuchet MS" w:eastAsia="Times New Roman" w:hAnsi="Trebuchet MS" w:cs="Trebuchet MS"/>
          <w:bCs/>
          <w:kern w:val="0"/>
          <w:lang w:val="it-IT" w:bidi="ar-SA"/>
        </w:rPr>
        <w:t>;</w:t>
      </w:r>
      <w:r w:rsidRPr="001E1B9F">
        <w:rPr>
          <w:rFonts w:ascii="Trebuchet MS" w:eastAsia="Times New Roman" w:hAnsi="Trebuchet MS" w:cs="Trebuchet MS"/>
          <w:bCs/>
          <w:kern w:val="0"/>
          <w:lang w:val="ro-RO" w:bidi="ar-SA"/>
        </w:rPr>
        <w:t xml:space="preserve"> Categoriile, rolul și responsabilitatile ordonatorilor de credite</w:t>
      </w:r>
      <w:r w:rsidRPr="001E1B9F">
        <w:rPr>
          <w:rFonts w:ascii="Trebuchet MS" w:eastAsia="Times New Roman" w:hAnsi="Trebuchet MS" w:cs="Trebuchet MS"/>
          <w:bCs/>
          <w:kern w:val="0"/>
          <w:lang w:val="it-IT" w:bidi="ar-SA"/>
        </w:rPr>
        <w:t>;</w:t>
      </w:r>
      <w:r w:rsidRPr="001E1B9F">
        <w:rPr>
          <w:rFonts w:ascii="Trebuchet MS" w:eastAsia="Times New Roman" w:hAnsi="Trebuchet MS" w:cs="Trebuchet MS"/>
          <w:bCs/>
          <w:kern w:val="0"/>
          <w:lang w:bidi="ar-SA"/>
        </w:rPr>
        <w:t xml:space="preserve"> Calendarul bugetar; Principii în execuţia bugetară; Deschiderea de credite </w:t>
      </w:r>
      <w:r w:rsidRPr="001E1B9F">
        <w:rPr>
          <w:rFonts w:ascii="Trebuchet MS" w:eastAsia="Times New Roman" w:hAnsi="Trebuchet MS" w:cs="Trebuchet MS"/>
          <w:bCs/>
          <w:kern w:val="0"/>
          <w:lang w:val="ro-RO" w:bidi="ar-SA"/>
        </w:rPr>
        <w:t>bugetare; Execuţia de casă bugetară și principii ale încheierii execuţiei bugetare</w:t>
      </w:r>
    </w:p>
    <w:p w:rsidR="001E1B9F" w:rsidRPr="001E1B9F" w:rsidRDefault="001E1B9F" w:rsidP="001E1B9F">
      <w:pPr>
        <w:suppressAutoHyphens/>
        <w:jc w:val="both"/>
        <w:rPr>
          <w:rFonts w:ascii="Trebuchet MS" w:eastAsia="Times New Roman" w:hAnsi="Trebuchet MS" w:cs="Trebuchet MS"/>
          <w:bCs/>
          <w:kern w:val="0"/>
          <w:lang w:val="it-IT" w:bidi="ar-SA"/>
        </w:rPr>
      </w:pPr>
    </w:p>
    <w:p w:rsidR="001E1B9F" w:rsidRPr="001E1B9F" w:rsidRDefault="001E1B9F" w:rsidP="001E1B9F">
      <w:pPr>
        <w:numPr>
          <w:ilvl w:val="0"/>
          <w:numId w:val="30"/>
        </w:numPr>
        <w:suppressAutoHyphens/>
        <w:ind w:left="360"/>
        <w:jc w:val="both"/>
        <w:rPr>
          <w:rFonts w:ascii="Trebuchet MS" w:eastAsia="Times New Roman" w:hAnsi="Trebuchet MS" w:cs="Trebuchet MS"/>
          <w:spacing w:val="-3"/>
          <w:kern w:val="0"/>
          <w:lang w:bidi="ar-SA"/>
        </w:rPr>
      </w:pPr>
      <w:r w:rsidRPr="001E1B9F">
        <w:rPr>
          <w:rFonts w:ascii="Trebuchet MS" w:eastAsia="Times New Roman" w:hAnsi="Trebuchet MS" w:cs="Trebuchet MS"/>
          <w:bCs/>
          <w:kern w:val="0"/>
          <w:lang w:val="it-IT" w:bidi="ar-SA"/>
        </w:rPr>
        <w:lastRenderedPageBreak/>
        <w:t>Legea nr. 273/2006 privind finanțele publice locale, cu modificările și completările ulterioare</w:t>
      </w:r>
    </w:p>
    <w:p w:rsidR="001E1B9F" w:rsidRPr="001E1B9F" w:rsidRDefault="001E1B9F" w:rsidP="001E1B9F">
      <w:pPr>
        <w:autoSpaceDE w:val="0"/>
        <w:autoSpaceDN w:val="0"/>
        <w:adjustRightInd w:val="0"/>
        <w:ind w:leftChars="300" w:left="720"/>
        <w:jc w:val="both"/>
        <w:rPr>
          <w:rFonts w:ascii="Trebuchet MS" w:eastAsia="Times New Roman" w:hAnsi="Trebuchet MS" w:cs="Trebuchet MS"/>
          <w:bCs/>
          <w:kern w:val="0"/>
          <w:lang w:bidi="ar-SA"/>
        </w:rPr>
      </w:pPr>
      <w:r w:rsidRPr="001E1B9F">
        <w:rPr>
          <w:rFonts w:ascii="Trebuchet MS" w:eastAsia="Times New Roman" w:hAnsi="Trebuchet MS" w:cs="Trebuchet MS"/>
          <w:bCs/>
          <w:kern w:val="0"/>
          <w:lang w:bidi="ar-SA"/>
        </w:rPr>
        <w:t>Principii și reguli bugetare; Competenţe şi responsabilităţi în procesul bugetar; Categoriile, rolul și responsabilit</w:t>
      </w:r>
      <w:r w:rsidRPr="001E1B9F">
        <w:rPr>
          <w:rFonts w:ascii="Trebuchet MS" w:eastAsia="Times New Roman" w:hAnsi="Trebuchet MS" w:cs="Trebuchet MS"/>
          <w:bCs/>
          <w:kern w:val="0"/>
          <w:lang w:val="ro-RO" w:bidi="ar-SA"/>
        </w:rPr>
        <w:t>ăț</w:t>
      </w:r>
      <w:r w:rsidRPr="001E1B9F">
        <w:rPr>
          <w:rFonts w:ascii="Trebuchet MS" w:eastAsia="Times New Roman" w:hAnsi="Trebuchet MS" w:cs="Trebuchet MS"/>
          <w:bCs/>
          <w:kern w:val="0"/>
          <w:lang w:bidi="ar-SA"/>
        </w:rPr>
        <w:t>ile ordonatorilor de credite; Calendarul bugetar; Principii în execuţia bugetară; Excedentul sau deficitul bugetar; Execuţia de casă a bugetelor locale; Proceduri de publicitate a bugetelor unităţilor/subdiviziunilor administrativ-teritoriale</w:t>
      </w:r>
    </w:p>
    <w:p w:rsidR="001E1B9F" w:rsidRPr="001E1B9F" w:rsidRDefault="001E1B9F" w:rsidP="001E1B9F">
      <w:pPr>
        <w:autoSpaceDE w:val="0"/>
        <w:autoSpaceDN w:val="0"/>
        <w:adjustRightInd w:val="0"/>
        <w:jc w:val="both"/>
        <w:rPr>
          <w:rFonts w:ascii="Trebuchet MS" w:eastAsia="Times New Roman" w:hAnsi="Trebuchet MS" w:cs="Trebuchet MS"/>
          <w:spacing w:val="-3"/>
          <w:kern w:val="0"/>
          <w:lang w:bidi="ar-SA"/>
        </w:rPr>
      </w:pPr>
    </w:p>
    <w:p w:rsidR="001E1B9F" w:rsidRPr="001E1B9F" w:rsidRDefault="001E1B9F" w:rsidP="001E1B9F">
      <w:pPr>
        <w:numPr>
          <w:ilvl w:val="0"/>
          <w:numId w:val="30"/>
        </w:numPr>
        <w:suppressAutoHyphens/>
        <w:ind w:left="360"/>
        <w:jc w:val="both"/>
        <w:rPr>
          <w:rFonts w:ascii="Trebuchet MS" w:eastAsia="Times New Roman" w:hAnsi="Trebuchet MS" w:cs="Trebuchet MS"/>
          <w:bCs/>
          <w:kern w:val="0"/>
          <w:lang w:eastAsia="en-US" w:bidi="ar-SA"/>
        </w:rPr>
      </w:pPr>
      <w:r w:rsidRPr="001E1B9F">
        <w:rPr>
          <w:rFonts w:ascii="Trebuchet MS" w:eastAsia="Times New Roman" w:hAnsi="Trebuchet MS" w:cs="Trebuchet MS"/>
          <w:bCs/>
          <w:kern w:val="0"/>
          <w:lang w:val="it-IT" w:bidi="ar-SA"/>
        </w:rPr>
        <w:t xml:space="preserve">Legea contabilității nr. 82/1991, republicată, cu modificările și completările ulterioare </w:t>
      </w:r>
    </w:p>
    <w:p w:rsidR="001E1B9F" w:rsidRPr="001E1B9F" w:rsidRDefault="001E1B9F" w:rsidP="001E1B9F">
      <w:pPr>
        <w:autoSpaceDE w:val="0"/>
        <w:autoSpaceDN w:val="0"/>
        <w:adjustRightInd w:val="0"/>
        <w:ind w:leftChars="300" w:left="720"/>
        <w:jc w:val="both"/>
        <w:rPr>
          <w:rFonts w:ascii="Trebuchet MS" w:eastAsia="Times New Roman" w:hAnsi="Trebuchet MS" w:cs="Trebuchet MS"/>
          <w:bCs/>
          <w:kern w:val="0"/>
          <w:lang w:eastAsia="en-US" w:bidi="ar-SA"/>
        </w:rPr>
      </w:pPr>
      <w:r w:rsidRPr="001E1B9F">
        <w:rPr>
          <w:rFonts w:ascii="Trebuchet MS" w:eastAsia="Times New Roman" w:hAnsi="Trebuchet MS" w:cs="Trebuchet MS"/>
          <w:bCs/>
          <w:kern w:val="0"/>
          <w:lang w:val="it-IT" w:bidi="ar-SA"/>
        </w:rPr>
        <w:t>Termenele de depunere de c</w:t>
      </w:r>
      <w:r w:rsidRPr="001E1B9F">
        <w:rPr>
          <w:rFonts w:ascii="Trebuchet MS" w:eastAsia="Times New Roman" w:hAnsi="Trebuchet MS" w:cs="Trebuchet MS"/>
          <w:bCs/>
          <w:kern w:val="0"/>
          <w:lang w:val="ro-RO" w:bidi="ar-SA"/>
        </w:rPr>
        <w:t>ă</w:t>
      </w:r>
      <w:r w:rsidRPr="001E1B9F">
        <w:rPr>
          <w:rFonts w:ascii="Trebuchet MS" w:eastAsia="Times New Roman" w:hAnsi="Trebuchet MS" w:cs="Trebuchet MS"/>
          <w:bCs/>
          <w:kern w:val="0"/>
          <w:lang w:val="it-IT" w:bidi="ar-SA"/>
        </w:rPr>
        <w:t>tre institu</w:t>
      </w:r>
      <w:r w:rsidRPr="001E1B9F">
        <w:rPr>
          <w:rFonts w:ascii="Trebuchet MS" w:eastAsia="Times New Roman" w:hAnsi="Trebuchet MS" w:cs="Trebuchet MS"/>
          <w:bCs/>
          <w:kern w:val="0"/>
          <w:lang w:val="ro-RO" w:bidi="ar-SA"/>
        </w:rPr>
        <w:t>ț</w:t>
      </w:r>
      <w:r w:rsidRPr="001E1B9F">
        <w:rPr>
          <w:rFonts w:ascii="Trebuchet MS" w:eastAsia="Times New Roman" w:hAnsi="Trebuchet MS" w:cs="Trebuchet MS"/>
          <w:bCs/>
          <w:kern w:val="0"/>
          <w:lang w:val="it-IT" w:bidi="ar-SA"/>
        </w:rPr>
        <w:t>iile publice a s</w:t>
      </w:r>
      <w:r w:rsidRPr="001E1B9F">
        <w:rPr>
          <w:rFonts w:ascii="Trebuchet MS" w:eastAsia="Times New Roman" w:hAnsi="Trebuchet MS" w:cs="Trebuchet MS"/>
          <w:bCs/>
          <w:kern w:val="0"/>
          <w:lang w:eastAsia="en-US" w:bidi="ar-SA"/>
        </w:rPr>
        <w:t>ituaţiilor financiare; Organizarea şi conducerea contabilităţii la institu</w:t>
      </w:r>
      <w:r w:rsidRPr="001E1B9F">
        <w:rPr>
          <w:rFonts w:ascii="Trebuchet MS" w:eastAsia="Times New Roman" w:hAnsi="Trebuchet MS" w:cs="Trebuchet MS"/>
          <w:bCs/>
          <w:kern w:val="0"/>
          <w:lang w:val="ro-RO" w:eastAsia="en-US" w:bidi="ar-SA"/>
        </w:rPr>
        <w:t>ț</w:t>
      </w:r>
      <w:r w:rsidRPr="001E1B9F">
        <w:rPr>
          <w:rFonts w:ascii="Trebuchet MS" w:eastAsia="Times New Roman" w:hAnsi="Trebuchet MS" w:cs="Trebuchet MS"/>
          <w:bCs/>
          <w:kern w:val="0"/>
          <w:lang w:eastAsia="en-US" w:bidi="ar-SA"/>
        </w:rPr>
        <w:t>iile publice</w:t>
      </w:r>
    </w:p>
    <w:p w:rsidR="001E1B9F" w:rsidRPr="001E1B9F" w:rsidRDefault="001E1B9F" w:rsidP="001E1B9F">
      <w:pPr>
        <w:autoSpaceDE w:val="0"/>
        <w:autoSpaceDN w:val="0"/>
        <w:adjustRightInd w:val="0"/>
        <w:rPr>
          <w:rFonts w:ascii="Trebuchet MS" w:eastAsia="Times New Roman" w:hAnsi="Trebuchet MS" w:cs="Times New Roman"/>
          <w:kern w:val="0"/>
          <w:lang w:eastAsia="en-US" w:bidi="ar-SA"/>
        </w:rPr>
      </w:pPr>
    </w:p>
    <w:p w:rsidR="001E1B9F" w:rsidRPr="001E1B9F" w:rsidRDefault="001E1B9F" w:rsidP="001E1B9F">
      <w:pPr>
        <w:numPr>
          <w:ilvl w:val="0"/>
          <w:numId w:val="30"/>
        </w:numPr>
        <w:suppressAutoHyphens/>
        <w:ind w:left="360"/>
        <w:jc w:val="both"/>
        <w:rPr>
          <w:rFonts w:ascii="Trebuchet MS" w:eastAsia="Times New Roman" w:hAnsi="Trebuchet MS" w:cs="Trebuchet MS"/>
          <w:bCs/>
          <w:kern w:val="0"/>
          <w:lang w:val="it-IT" w:bidi="ar-SA"/>
        </w:rPr>
      </w:pPr>
      <w:r w:rsidRPr="001E1B9F">
        <w:rPr>
          <w:rFonts w:ascii="Trebuchet MS" w:eastAsia="Times New Roman" w:hAnsi="Trebuchet MS" w:cs="Trebuchet MS"/>
          <w:bCs/>
          <w:kern w:val="0"/>
          <w:lang w:val="it-IT" w:bidi="ar-SA"/>
        </w:rPr>
        <w:t>Ordonanța de urgență a Guvernului nr. 146/2002 privind formarea și utilizarea resurselor derulate prin trezoreria statului, republicată, cu modificările și completările ulterioare</w:t>
      </w:r>
    </w:p>
    <w:p w:rsidR="001E1B9F" w:rsidRPr="001E1B9F" w:rsidRDefault="001E1B9F" w:rsidP="001E1B9F">
      <w:pPr>
        <w:autoSpaceDE w:val="0"/>
        <w:autoSpaceDN w:val="0"/>
        <w:adjustRightInd w:val="0"/>
        <w:ind w:leftChars="300" w:left="720"/>
        <w:jc w:val="both"/>
        <w:rPr>
          <w:rFonts w:ascii="Trebuchet MS" w:eastAsia="Times New Roman" w:hAnsi="Trebuchet MS" w:cs="Trebuchet MS"/>
          <w:bCs/>
          <w:kern w:val="0"/>
          <w:lang w:bidi="ar-SA"/>
        </w:rPr>
      </w:pPr>
      <w:r w:rsidRPr="001E1B9F">
        <w:rPr>
          <w:rFonts w:ascii="Trebuchet MS" w:eastAsia="Times New Roman" w:hAnsi="Trebuchet MS" w:cs="Trebuchet MS"/>
          <w:bCs/>
          <w:kern w:val="0"/>
          <w:lang w:val="ro-RO" w:bidi="ar-SA"/>
        </w:rPr>
        <w:t>Principalele o</w:t>
      </w:r>
      <w:r w:rsidRPr="001E1B9F">
        <w:rPr>
          <w:rFonts w:ascii="Trebuchet MS" w:eastAsia="Times New Roman" w:hAnsi="Trebuchet MS" w:cs="Trebuchet MS"/>
          <w:bCs/>
          <w:kern w:val="0"/>
          <w:lang w:bidi="ar-SA"/>
        </w:rPr>
        <w:t>peraţiuni de încasări și plăți derulate prin trezoreria statului</w:t>
      </w:r>
      <w:r w:rsidRPr="001E1B9F">
        <w:rPr>
          <w:rFonts w:ascii="Trebuchet MS" w:eastAsia="Times New Roman" w:hAnsi="Trebuchet MS" w:cs="Trebuchet MS"/>
          <w:bCs/>
          <w:kern w:val="0"/>
          <w:lang w:val="it-IT" w:bidi="ar-SA"/>
        </w:rPr>
        <w:t>;</w:t>
      </w:r>
      <w:r w:rsidRPr="001E1B9F">
        <w:rPr>
          <w:rFonts w:ascii="Trebuchet MS" w:eastAsia="Times New Roman" w:hAnsi="Trebuchet MS" w:cs="Trebuchet MS"/>
          <w:bCs/>
          <w:kern w:val="0"/>
          <w:lang w:val="ro-RO" w:bidi="ar-SA"/>
        </w:rPr>
        <w:t xml:space="preserve"> </w:t>
      </w:r>
      <w:r w:rsidRPr="001E1B9F">
        <w:rPr>
          <w:rFonts w:ascii="Trebuchet MS" w:eastAsia="Times New Roman" w:hAnsi="Trebuchet MS" w:cs="Trebuchet MS"/>
          <w:bCs/>
          <w:kern w:val="0"/>
          <w:lang w:bidi="ar-SA"/>
        </w:rPr>
        <w:t>Administrarea resurselor contului curent general al trezoreriei statului</w:t>
      </w:r>
      <w:r w:rsidRPr="001E1B9F">
        <w:rPr>
          <w:rFonts w:ascii="Trebuchet MS" w:eastAsia="Times New Roman" w:hAnsi="Trebuchet MS" w:cs="Trebuchet MS"/>
          <w:bCs/>
          <w:kern w:val="0"/>
          <w:lang w:val="it-IT" w:bidi="ar-SA"/>
        </w:rPr>
        <w:t>;</w:t>
      </w:r>
      <w:r w:rsidRPr="001E1B9F">
        <w:rPr>
          <w:rFonts w:ascii="Trebuchet MS" w:eastAsia="Times New Roman" w:hAnsi="Trebuchet MS" w:cs="Trebuchet MS"/>
          <w:bCs/>
          <w:kern w:val="0"/>
          <w:lang w:val="ro-RO" w:bidi="ar-SA"/>
        </w:rPr>
        <w:t xml:space="preserve"> Deschiderea si utilizarea de c</w:t>
      </w:r>
      <w:r w:rsidRPr="001E1B9F">
        <w:rPr>
          <w:rFonts w:ascii="Trebuchet MS" w:eastAsia="Times New Roman" w:hAnsi="Trebuchet MS" w:cs="Trebuchet MS"/>
          <w:bCs/>
          <w:kern w:val="0"/>
          <w:lang w:bidi="ar-SA"/>
        </w:rPr>
        <w:t>onturi tranzitorii de Ministerul Finanțelor la institutii de credit</w:t>
      </w:r>
      <w:r w:rsidRPr="001E1B9F">
        <w:rPr>
          <w:rFonts w:ascii="Trebuchet MS" w:eastAsia="Times New Roman" w:hAnsi="Trebuchet MS" w:cs="Trebuchet MS"/>
          <w:bCs/>
          <w:kern w:val="0"/>
          <w:lang w:val="it-IT" w:bidi="ar-SA"/>
        </w:rPr>
        <w:t>;</w:t>
      </w:r>
      <w:r w:rsidRPr="001E1B9F">
        <w:rPr>
          <w:rFonts w:ascii="Trebuchet MS" w:eastAsia="Times New Roman" w:hAnsi="Trebuchet MS" w:cs="Trebuchet MS"/>
          <w:bCs/>
          <w:kern w:val="0"/>
          <w:lang w:eastAsia="en-US" w:bidi="ar-SA"/>
        </w:rPr>
        <w:t xml:space="preserve"> </w:t>
      </w:r>
      <w:r w:rsidRPr="001E1B9F">
        <w:rPr>
          <w:rFonts w:ascii="Trebuchet MS" w:eastAsia="Times New Roman" w:hAnsi="Trebuchet MS" w:cs="Trebuchet MS"/>
          <w:bCs/>
          <w:kern w:val="0"/>
          <w:lang w:bidi="ar-SA"/>
        </w:rPr>
        <w:t>Cesionarea drepturil</w:t>
      </w:r>
      <w:r w:rsidRPr="001E1B9F">
        <w:rPr>
          <w:rFonts w:ascii="Trebuchet MS" w:eastAsia="Times New Roman" w:hAnsi="Trebuchet MS" w:cs="Trebuchet MS"/>
          <w:bCs/>
          <w:kern w:val="0"/>
          <w:lang w:val="ro-RO" w:bidi="ar-SA"/>
        </w:rPr>
        <w:t>or</w:t>
      </w:r>
      <w:r w:rsidRPr="001E1B9F">
        <w:rPr>
          <w:rFonts w:ascii="Trebuchet MS" w:eastAsia="Times New Roman" w:hAnsi="Trebuchet MS" w:cs="Trebuchet MS"/>
          <w:bCs/>
          <w:kern w:val="0"/>
          <w:lang w:bidi="ar-SA"/>
        </w:rPr>
        <w:t xml:space="preserve"> de încasat de la instituţii publice;</w:t>
      </w:r>
      <w:r w:rsidRPr="001E1B9F">
        <w:rPr>
          <w:rFonts w:ascii="Trebuchet MS" w:eastAsia="Times New Roman" w:hAnsi="Trebuchet MS" w:cs="Trebuchet MS"/>
          <w:bCs/>
          <w:kern w:val="0"/>
          <w:lang w:val="ro-RO" w:bidi="ar-SA"/>
        </w:rPr>
        <w:t xml:space="preserve"> </w:t>
      </w:r>
      <w:r w:rsidRPr="001E1B9F">
        <w:rPr>
          <w:rFonts w:ascii="Trebuchet MS" w:eastAsia="Times New Roman" w:hAnsi="Trebuchet MS" w:cs="Trebuchet MS"/>
          <w:bCs/>
          <w:kern w:val="0"/>
          <w:lang w:bidi="ar-SA"/>
        </w:rPr>
        <w:t>Utilizarea şi fructificarea disponibilităţilor contului curent general al trezoreriei statului</w:t>
      </w:r>
    </w:p>
    <w:p w:rsidR="001E1B9F" w:rsidRPr="001E1B9F" w:rsidRDefault="001E1B9F" w:rsidP="001E1B9F">
      <w:pPr>
        <w:suppressAutoHyphens/>
        <w:jc w:val="both"/>
        <w:rPr>
          <w:rFonts w:ascii="Trebuchet MS" w:eastAsia="Times New Roman" w:hAnsi="Trebuchet MS" w:cs="Trebuchet MS"/>
          <w:spacing w:val="-3"/>
          <w:kern w:val="0"/>
          <w:lang w:val="it-IT" w:bidi="ar-SA"/>
        </w:rPr>
      </w:pPr>
    </w:p>
    <w:p w:rsidR="001E1B9F" w:rsidRPr="001E1B9F" w:rsidRDefault="001E1B9F" w:rsidP="001E1B9F">
      <w:pPr>
        <w:numPr>
          <w:ilvl w:val="0"/>
          <w:numId w:val="30"/>
        </w:numPr>
        <w:suppressAutoHyphens/>
        <w:ind w:left="360"/>
        <w:jc w:val="both"/>
        <w:rPr>
          <w:rFonts w:ascii="Trebuchet MS" w:eastAsia="Times New Roman" w:hAnsi="Trebuchet MS" w:cs="Trebuchet MS"/>
          <w:bCs/>
          <w:kern w:val="0"/>
          <w:lang w:val="it-IT" w:bidi="ar-SA"/>
        </w:rPr>
      </w:pPr>
      <w:r w:rsidRPr="001E1B9F">
        <w:rPr>
          <w:rFonts w:ascii="Trebuchet MS" w:eastAsia="Times New Roman" w:hAnsi="Trebuchet MS" w:cs="Trebuchet MS"/>
          <w:bCs/>
          <w:kern w:val="0"/>
          <w:lang w:val="it-IT" w:bidi="ar-SA"/>
        </w:rPr>
        <w:t>Ordinul ministrului finanțelor publice nr. 1235/2003 pentru aprobarea Normelor metodologice de aplicare a prevederilor Ordonanței de urgență a Guvernului nr. 146/2002 privind formarea și utilizarea resurselor derulate prin trezoreria statului, aprobată cu modificări prin Legea nr. 201/2003, cu modificările și completările ulterioare</w:t>
      </w:r>
    </w:p>
    <w:p w:rsidR="001E1B9F" w:rsidRPr="001E1B9F" w:rsidRDefault="001E1B9F" w:rsidP="001E1B9F">
      <w:pPr>
        <w:autoSpaceDE w:val="0"/>
        <w:autoSpaceDN w:val="0"/>
        <w:adjustRightInd w:val="0"/>
        <w:ind w:leftChars="300" w:left="720"/>
        <w:jc w:val="both"/>
        <w:rPr>
          <w:rFonts w:ascii="Trebuchet MS" w:eastAsia="Times New Roman" w:hAnsi="Trebuchet MS" w:cs="Trebuchet MS"/>
          <w:bCs/>
          <w:kern w:val="0"/>
          <w:lang w:val="ro-RO" w:bidi="ar-SA"/>
        </w:rPr>
      </w:pPr>
      <w:r w:rsidRPr="001E1B9F">
        <w:rPr>
          <w:rFonts w:ascii="Trebuchet MS" w:eastAsia="Times New Roman" w:hAnsi="Trebuchet MS" w:cs="Trebuchet MS"/>
          <w:bCs/>
          <w:kern w:val="0"/>
          <w:lang w:bidi="ar-SA"/>
        </w:rPr>
        <w:t xml:space="preserve">Operațiuni de încasări/plăți de/de către </w:t>
      </w:r>
      <w:r w:rsidRPr="001E1B9F">
        <w:rPr>
          <w:rFonts w:ascii="Trebuchet MS" w:eastAsia="Times New Roman" w:hAnsi="Trebuchet MS" w:cs="Trebuchet MS"/>
          <w:bCs/>
          <w:kern w:val="0"/>
          <w:lang w:val="ro-RO" w:bidi="ar-SA"/>
        </w:rPr>
        <w:t xml:space="preserve">operatorii economici de/din sumele reprezentând </w:t>
      </w:r>
      <w:r w:rsidRPr="001E1B9F">
        <w:rPr>
          <w:rFonts w:ascii="Trebuchet MS" w:eastAsia="Times New Roman" w:hAnsi="Trebuchet MS" w:cs="Trebuchet MS"/>
          <w:bCs/>
          <w:kern w:val="0"/>
          <w:lang w:bidi="ar-SA"/>
        </w:rPr>
        <w:t>transferuri şi subvenţii alocate de la bugetul de stat, bugetele locale, bugetele fondurilor speciale şi de la alte bugete</w:t>
      </w:r>
      <w:r w:rsidRPr="001E1B9F">
        <w:rPr>
          <w:rFonts w:ascii="Trebuchet MS" w:eastAsia="Times New Roman" w:hAnsi="Trebuchet MS" w:cs="Trebuchet MS"/>
          <w:bCs/>
          <w:kern w:val="0"/>
          <w:lang w:val="ro-RO" w:bidi="ar-SA"/>
        </w:rPr>
        <w:t xml:space="preserve"> </w:t>
      </w:r>
    </w:p>
    <w:p w:rsidR="001E1B9F" w:rsidRPr="001E1B9F" w:rsidRDefault="001E1B9F" w:rsidP="001E1B9F">
      <w:pPr>
        <w:autoSpaceDE w:val="0"/>
        <w:autoSpaceDN w:val="0"/>
        <w:adjustRightInd w:val="0"/>
        <w:ind w:leftChars="300" w:left="720"/>
        <w:jc w:val="both"/>
        <w:rPr>
          <w:rFonts w:ascii="Trebuchet MS" w:eastAsia="Times New Roman" w:hAnsi="Trebuchet MS" w:cs="Trebuchet MS"/>
          <w:bCs/>
          <w:kern w:val="0"/>
          <w:lang w:bidi="ar-SA"/>
        </w:rPr>
      </w:pPr>
      <w:r w:rsidRPr="001E1B9F">
        <w:rPr>
          <w:rFonts w:ascii="Trebuchet MS" w:eastAsia="Times New Roman" w:hAnsi="Trebuchet MS" w:cs="Trebuchet MS"/>
          <w:bCs/>
          <w:kern w:val="0"/>
          <w:lang w:bidi="ar-SA"/>
        </w:rPr>
        <w:t xml:space="preserve">Operațiuni de încasări/plăți de/de către </w:t>
      </w:r>
      <w:r w:rsidRPr="001E1B9F">
        <w:rPr>
          <w:rFonts w:ascii="Trebuchet MS" w:eastAsia="Times New Roman" w:hAnsi="Trebuchet MS" w:cs="Trebuchet MS"/>
          <w:bCs/>
          <w:kern w:val="0"/>
          <w:lang w:val="ro-RO" w:bidi="ar-SA"/>
        </w:rPr>
        <w:t>operatorii economici de/din sumele reprezentând</w:t>
      </w:r>
      <w:r w:rsidRPr="001E1B9F">
        <w:rPr>
          <w:rFonts w:ascii="Trebuchet MS" w:eastAsia="Times New Roman" w:hAnsi="Trebuchet MS" w:cs="Trebuchet MS"/>
          <w:bCs/>
          <w:kern w:val="0"/>
          <w:lang w:bidi="ar-SA"/>
        </w:rPr>
        <w:t xml:space="preserve"> c</w:t>
      </w:r>
      <w:r w:rsidRPr="001E1B9F">
        <w:rPr>
          <w:rFonts w:ascii="Trebuchet MS" w:eastAsia="Times New Roman" w:hAnsi="Trebuchet MS" w:cs="Trebuchet MS"/>
          <w:bCs/>
          <w:kern w:val="0"/>
          <w:lang w:val="ro-RO" w:bidi="ar-SA"/>
        </w:rPr>
        <w:t>o</w:t>
      </w:r>
      <w:r w:rsidRPr="001E1B9F">
        <w:rPr>
          <w:rFonts w:ascii="Trebuchet MS" w:eastAsia="Times New Roman" w:hAnsi="Trebuchet MS" w:cs="Trebuchet MS"/>
          <w:bCs/>
          <w:kern w:val="0"/>
          <w:lang w:bidi="ar-SA"/>
        </w:rPr>
        <w:t>ntravaloarea bunurilor achiziţionate, serviciilor prestate sau lucrărilor executate</w:t>
      </w:r>
      <w:r w:rsidRPr="001E1B9F">
        <w:rPr>
          <w:rFonts w:ascii="Trebuchet MS" w:eastAsia="Times New Roman" w:hAnsi="Trebuchet MS" w:cs="Trebuchet MS"/>
          <w:bCs/>
          <w:kern w:val="0"/>
          <w:lang w:val="ro-RO" w:bidi="ar-SA"/>
        </w:rPr>
        <w:t xml:space="preserve"> p</w:t>
      </w:r>
      <w:r w:rsidRPr="001E1B9F">
        <w:rPr>
          <w:rFonts w:ascii="Trebuchet MS" w:eastAsia="Times New Roman" w:hAnsi="Trebuchet MS" w:cs="Trebuchet MS"/>
          <w:bCs/>
          <w:kern w:val="0"/>
          <w:lang w:bidi="ar-SA"/>
        </w:rPr>
        <w:t>entru instituţii publice</w:t>
      </w:r>
      <w:r w:rsidRPr="001E1B9F">
        <w:rPr>
          <w:rFonts w:ascii="Trebuchet MS" w:eastAsia="Times New Roman" w:hAnsi="Trebuchet MS" w:cs="Trebuchet MS"/>
          <w:bCs/>
          <w:kern w:val="0"/>
          <w:lang w:val="it-IT" w:bidi="ar-SA"/>
        </w:rPr>
        <w:t>;</w:t>
      </w:r>
    </w:p>
    <w:p w:rsidR="001E1B9F" w:rsidRPr="001E1B9F" w:rsidRDefault="001E1B9F" w:rsidP="001E1B9F">
      <w:pPr>
        <w:autoSpaceDE w:val="0"/>
        <w:autoSpaceDN w:val="0"/>
        <w:adjustRightInd w:val="0"/>
        <w:ind w:leftChars="300" w:left="720"/>
        <w:jc w:val="both"/>
        <w:rPr>
          <w:rFonts w:ascii="Trebuchet MS" w:eastAsia="Times New Roman" w:hAnsi="Trebuchet MS" w:cs="Trebuchet MS"/>
          <w:bCs/>
          <w:kern w:val="0"/>
          <w:lang w:val="ro-RO" w:bidi="ar-SA"/>
        </w:rPr>
      </w:pPr>
      <w:r w:rsidRPr="001E1B9F">
        <w:rPr>
          <w:rFonts w:ascii="Trebuchet MS" w:eastAsia="Times New Roman" w:hAnsi="Trebuchet MS" w:cs="Trebuchet MS"/>
          <w:bCs/>
          <w:kern w:val="0"/>
          <w:lang w:val="ro-RO" w:bidi="ar-SA"/>
        </w:rPr>
        <w:t>A</w:t>
      </w:r>
      <w:r w:rsidRPr="001E1B9F">
        <w:rPr>
          <w:rFonts w:ascii="Trebuchet MS" w:eastAsia="Times New Roman" w:hAnsi="Trebuchet MS" w:cs="Trebuchet MS"/>
          <w:bCs/>
          <w:kern w:val="0"/>
          <w:lang w:bidi="ar-SA"/>
        </w:rPr>
        <w:t>cord</w:t>
      </w:r>
      <w:r w:rsidRPr="001E1B9F">
        <w:rPr>
          <w:rFonts w:ascii="Trebuchet MS" w:eastAsia="Times New Roman" w:hAnsi="Trebuchet MS" w:cs="Trebuchet MS"/>
          <w:bCs/>
          <w:kern w:val="0"/>
          <w:lang w:val="ro-RO" w:bidi="ar-SA"/>
        </w:rPr>
        <w:t>area</w:t>
      </w:r>
      <w:r w:rsidRPr="001E1B9F">
        <w:rPr>
          <w:rFonts w:ascii="Trebuchet MS" w:eastAsia="Times New Roman" w:hAnsi="Trebuchet MS" w:cs="Trebuchet MS"/>
          <w:bCs/>
          <w:kern w:val="0"/>
          <w:lang w:bidi="ar-SA"/>
        </w:rPr>
        <w:t xml:space="preserve"> de dobânzi la disponibilităţile păstrate în contul curent general al Trezoreriei Statului</w:t>
      </w:r>
      <w:r w:rsidRPr="001E1B9F">
        <w:rPr>
          <w:rFonts w:ascii="Trebuchet MS" w:eastAsia="Times New Roman" w:hAnsi="Trebuchet MS" w:cs="Trebuchet MS"/>
          <w:bCs/>
          <w:kern w:val="0"/>
          <w:lang w:val="ro-RO" w:bidi="ar-SA"/>
        </w:rPr>
        <w:t>.</w:t>
      </w:r>
    </w:p>
    <w:p w:rsidR="001E1B9F" w:rsidRPr="001E1B9F" w:rsidRDefault="001E1B9F" w:rsidP="001E1B9F">
      <w:pPr>
        <w:suppressAutoHyphens/>
        <w:jc w:val="both"/>
        <w:rPr>
          <w:rFonts w:ascii="Trebuchet MS" w:eastAsia="Times New Roman" w:hAnsi="Trebuchet MS" w:cs="Trebuchet MS"/>
          <w:bCs/>
          <w:kern w:val="0"/>
          <w:lang w:val="it-IT" w:bidi="ar-SA"/>
        </w:rPr>
      </w:pPr>
    </w:p>
    <w:p w:rsidR="001E1B9F" w:rsidRPr="001E1B9F" w:rsidRDefault="001E1B9F" w:rsidP="001E1B9F">
      <w:pPr>
        <w:numPr>
          <w:ilvl w:val="0"/>
          <w:numId w:val="30"/>
        </w:numPr>
        <w:suppressAutoHyphens/>
        <w:ind w:left="360"/>
        <w:jc w:val="both"/>
        <w:rPr>
          <w:rFonts w:ascii="Trebuchet MS" w:eastAsia="Times New Roman" w:hAnsi="Trebuchet MS" w:cs="Trebuchet MS"/>
          <w:bCs/>
          <w:kern w:val="0"/>
          <w:lang w:val="it-IT" w:bidi="ar-SA"/>
        </w:rPr>
      </w:pPr>
      <w:r w:rsidRPr="001E1B9F">
        <w:rPr>
          <w:rFonts w:ascii="Trebuchet MS" w:eastAsia="Times New Roman" w:hAnsi="Trebuchet MS" w:cs="Trebuchet MS"/>
          <w:bCs/>
          <w:kern w:val="0"/>
          <w:lang w:val="it-IT" w:bidi="ar-SA"/>
        </w:rPr>
        <w:t>Ordinul ministrului finanțelor publice nr. 1271/2004 pentru aprobarea Precizărilor privind structura codurilor IBAN aferente conturilor de cheltuieli și venituri bugetare, precum și conturilor  de disponibilități deschise la unitățile Trezoreriei Statului, cu modificările și completările ulterioare;</w:t>
      </w:r>
    </w:p>
    <w:p w:rsidR="001E1B9F" w:rsidRPr="001E1B9F" w:rsidRDefault="001E1B9F" w:rsidP="001E1B9F">
      <w:pPr>
        <w:autoSpaceDE w:val="0"/>
        <w:autoSpaceDN w:val="0"/>
        <w:adjustRightInd w:val="0"/>
        <w:ind w:leftChars="300" w:left="720"/>
        <w:jc w:val="both"/>
        <w:rPr>
          <w:rFonts w:ascii="Trebuchet MS" w:eastAsia="Times New Roman" w:hAnsi="Trebuchet MS" w:cs="Trebuchet MS"/>
          <w:bCs/>
          <w:kern w:val="0"/>
          <w:lang w:val="it-IT" w:bidi="ar-SA"/>
        </w:rPr>
      </w:pPr>
      <w:r w:rsidRPr="001E1B9F">
        <w:rPr>
          <w:rFonts w:ascii="Trebuchet MS" w:eastAsia="Times New Roman" w:hAnsi="Trebuchet MS" w:cs="Trebuchet MS"/>
          <w:bCs/>
          <w:kern w:val="0"/>
          <w:lang w:bidi="ar-SA"/>
        </w:rPr>
        <w:t>Structura codurilor IBAN aferente conturilor de cheltuieli bugetare; Structura codurilor IBAN aferente conturilor de venituri bugetare; Structura codurilor IBAN aferente conturilor de disponibilităţi;</w:t>
      </w:r>
    </w:p>
    <w:p w:rsidR="001E1B9F" w:rsidRPr="001E1B9F" w:rsidRDefault="001E1B9F" w:rsidP="001E1B9F">
      <w:pPr>
        <w:suppressAutoHyphens/>
        <w:jc w:val="both"/>
        <w:rPr>
          <w:rFonts w:ascii="Trebuchet MS" w:eastAsia="Times New Roman" w:hAnsi="Trebuchet MS" w:cs="Trebuchet MS"/>
          <w:bCs/>
          <w:kern w:val="0"/>
          <w:lang w:val="it-IT" w:bidi="ar-SA"/>
        </w:rPr>
      </w:pPr>
    </w:p>
    <w:p w:rsidR="001E1B9F" w:rsidRPr="001E1B9F" w:rsidRDefault="001E1B9F" w:rsidP="001E1B9F">
      <w:pPr>
        <w:numPr>
          <w:ilvl w:val="0"/>
          <w:numId w:val="30"/>
        </w:numPr>
        <w:suppressAutoHyphens/>
        <w:ind w:left="360"/>
        <w:jc w:val="both"/>
        <w:rPr>
          <w:rFonts w:ascii="Trebuchet MS" w:eastAsia="Times New Roman" w:hAnsi="Trebuchet MS" w:cs="Trebuchet MS"/>
          <w:bCs/>
          <w:kern w:val="0"/>
          <w:lang w:val="it-IT" w:bidi="ar-SA"/>
        </w:rPr>
      </w:pPr>
      <w:r w:rsidRPr="001E1B9F">
        <w:rPr>
          <w:rFonts w:ascii="Trebuchet MS" w:eastAsia="Times New Roman" w:hAnsi="Trebuchet MS" w:cs="Trebuchet MS"/>
          <w:bCs/>
          <w:kern w:val="0"/>
          <w:lang w:val="it-IT" w:bidi="ar-SA"/>
        </w:rPr>
        <w:t>Ordonanța de urgență a Guvernului nr. 88/2013 privind adoptarea unor măsuri fiscal-bugetare pentru îndeplinirea unor angajamente convenite cu organismele internaționale, precum și pentru modificarea și completarea unor acte normative, cu modificările și completările ulterioare, Capitolul I “Implementarea şi funcţionarea sistemului naţional de verificare, monitorizare, raportare şi control al situaţiilor financiare, angajamentelor legale şi bugetelor entităţilor publice”;</w:t>
      </w:r>
    </w:p>
    <w:p w:rsidR="001E1B9F" w:rsidRPr="001E1B9F" w:rsidRDefault="001E1B9F" w:rsidP="001E1B9F">
      <w:pPr>
        <w:keepNext/>
        <w:autoSpaceDE w:val="0"/>
        <w:autoSpaceDN w:val="0"/>
        <w:adjustRightInd w:val="0"/>
        <w:ind w:leftChars="300" w:left="720"/>
        <w:jc w:val="both"/>
        <w:rPr>
          <w:rFonts w:ascii="Trebuchet MS" w:eastAsia="Times New Roman" w:hAnsi="Trebuchet MS" w:cs="Trebuchet MS"/>
          <w:b/>
          <w:bCs/>
          <w:kern w:val="0"/>
          <w:lang w:bidi="ar-SA"/>
        </w:rPr>
      </w:pPr>
    </w:p>
    <w:p w:rsidR="001E1B9F" w:rsidRPr="001E1B9F" w:rsidRDefault="001E1B9F" w:rsidP="001E1B9F">
      <w:pPr>
        <w:autoSpaceDE w:val="0"/>
        <w:autoSpaceDN w:val="0"/>
        <w:adjustRightInd w:val="0"/>
        <w:ind w:leftChars="300" w:left="720"/>
        <w:jc w:val="both"/>
        <w:rPr>
          <w:rFonts w:ascii="Trebuchet MS" w:eastAsia="Times New Roman" w:hAnsi="Trebuchet MS" w:cs="Trebuchet MS"/>
          <w:bCs/>
          <w:kern w:val="0"/>
          <w:lang w:val="it-IT" w:bidi="ar-SA"/>
        </w:rPr>
      </w:pPr>
      <w:r w:rsidRPr="001E1B9F">
        <w:rPr>
          <w:rFonts w:ascii="Trebuchet MS" w:eastAsia="Times New Roman" w:hAnsi="Trebuchet MS" w:cs="Trebuchet MS"/>
          <w:bCs/>
          <w:kern w:val="0"/>
          <w:lang w:val="it-IT" w:bidi="ar-SA"/>
        </w:rPr>
        <w:t>Definirea angajamentului legal, angajamentului bugetar, numărului unic al angajamentului legal și a sistemul de control al angajamentelor; Raportarea bugetelor entităţilor publice; Controlul angajamentelor entităţilor publice</w:t>
      </w:r>
    </w:p>
    <w:p w:rsidR="001E1B9F" w:rsidRPr="001E1B9F" w:rsidRDefault="001E1B9F" w:rsidP="001E1B9F">
      <w:pPr>
        <w:suppressAutoHyphens/>
        <w:jc w:val="both"/>
        <w:rPr>
          <w:rFonts w:ascii="Trebuchet MS" w:eastAsia="Times New Roman" w:hAnsi="Trebuchet MS" w:cs="Trebuchet MS"/>
          <w:bCs/>
          <w:kern w:val="0"/>
          <w:lang w:val="it-IT" w:bidi="ar-SA"/>
        </w:rPr>
      </w:pPr>
    </w:p>
    <w:p w:rsidR="001E1B9F" w:rsidRPr="001E1B9F" w:rsidRDefault="001E1B9F" w:rsidP="001E1B9F">
      <w:pPr>
        <w:numPr>
          <w:ilvl w:val="0"/>
          <w:numId w:val="30"/>
        </w:numPr>
        <w:suppressAutoHyphens/>
        <w:autoSpaceDE w:val="0"/>
        <w:ind w:left="360"/>
        <w:jc w:val="both"/>
        <w:rPr>
          <w:rFonts w:ascii="Trebuchet MS" w:eastAsia="Times New Roman" w:hAnsi="Trebuchet MS" w:cs="Trebuchet MS"/>
          <w:kern w:val="0"/>
          <w:lang w:val="it-IT" w:bidi="ar-SA"/>
        </w:rPr>
      </w:pPr>
      <w:r w:rsidRPr="001E1B9F">
        <w:rPr>
          <w:rFonts w:ascii="Trebuchet MS" w:eastAsia="Times New Roman" w:hAnsi="Trebuchet MS" w:cs="Trebuchet MS"/>
          <w:kern w:val="0"/>
          <w:lang w:val="it-IT" w:bidi="ar-SA"/>
        </w:rPr>
        <w:lastRenderedPageBreak/>
        <w:t>Ordinul ministrului finantelor publice nr. 517/2016 pentru aprobarea de proceduri aferente unor module care fac parte din procedura de funcţionare a sistemului naţional de raportare – Forexebug,</w:t>
      </w:r>
      <w:r w:rsidRPr="001E1B9F">
        <w:rPr>
          <w:rFonts w:ascii="Trebuchet MS" w:eastAsia="Times New Roman" w:hAnsi="Trebuchet MS" w:cs="Trebuchet MS"/>
          <w:bCs/>
          <w:kern w:val="0"/>
          <w:lang w:val="it-IT" w:bidi="ar-SA"/>
        </w:rPr>
        <w:t xml:space="preserve"> cu modificările și completările ulterioare</w:t>
      </w:r>
      <w:r w:rsidRPr="001E1B9F">
        <w:rPr>
          <w:rFonts w:ascii="Trebuchet MS" w:eastAsia="Times New Roman" w:hAnsi="Trebuchet MS" w:cs="Trebuchet MS"/>
          <w:bCs/>
          <w:kern w:val="0"/>
          <w:lang w:val="it-IT" w:bidi="ar-SA"/>
        </w:rPr>
        <w:tab/>
      </w:r>
    </w:p>
    <w:p w:rsidR="001E1B9F" w:rsidRPr="001E1B9F" w:rsidRDefault="001E1B9F" w:rsidP="001E1B9F">
      <w:pPr>
        <w:autoSpaceDE w:val="0"/>
        <w:autoSpaceDN w:val="0"/>
        <w:adjustRightInd w:val="0"/>
        <w:ind w:leftChars="300" w:left="720"/>
        <w:jc w:val="both"/>
        <w:rPr>
          <w:rFonts w:ascii="Trebuchet MS" w:eastAsia="Times New Roman" w:hAnsi="Trebuchet MS" w:cs="Trebuchet MS"/>
          <w:bCs/>
          <w:kern w:val="0"/>
          <w:lang w:val="it-IT" w:bidi="ar-SA"/>
        </w:rPr>
      </w:pPr>
      <w:r w:rsidRPr="001E1B9F">
        <w:rPr>
          <w:rFonts w:ascii="Trebuchet MS" w:eastAsia="Times New Roman" w:hAnsi="Trebuchet MS" w:cs="Trebuchet MS"/>
          <w:bCs/>
          <w:kern w:val="0"/>
          <w:lang w:bidi="ar-SA"/>
        </w:rPr>
        <w:t xml:space="preserve">Reguli privind înregistrarea, modificarea şi revocarea accesului la funcţionalităţile sistemului naţional de raportare - Forexebug prin "Punctul Unic de Acces" al persoanelor înrolate şi a rolurilor aferente; Completarea şi depunerea bugetului individual al instituţiilor publice </w:t>
      </w:r>
      <w:r w:rsidRPr="001E1B9F">
        <w:rPr>
          <w:rFonts w:ascii="Trebuchet MS" w:eastAsia="Times New Roman" w:hAnsi="Trebuchet MS" w:cs="Trebuchet MS"/>
          <w:bCs/>
          <w:kern w:val="0"/>
          <w:lang w:val="ro-RO" w:bidi="ar-SA"/>
        </w:rPr>
        <w:t>î</w:t>
      </w:r>
      <w:r w:rsidRPr="001E1B9F">
        <w:rPr>
          <w:rFonts w:ascii="Trebuchet MS" w:eastAsia="Times New Roman" w:hAnsi="Trebuchet MS" w:cs="Trebuchet MS"/>
          <w:bCs/>
          <w:kern w:val="0"/>
          <w:lang w:bidi="ar-SA"/>
        </w:rPr>
        <w:t xml:space="preserve">n sistemul Forexebug; Înregistrarea angajamentelor legale şi angajamentelor bugetare în sistemul de control al angajamentelor </w:t>
      </w:r>
    </w:p>
    <w:p w:rsidR="001E1B9F" w:rsidRPr="001E1B9F" w:rsidRDefault="001E1B9F" w:rsidP="001E1B9F">
      <w:pPr>
        <w:autoSpaceDE w:val="0"/>
        <w:autoSpaceDN w:val="0"/>
        <w:adjustRightInd w:val="0"/>
        <w:jc w:val="both"/>
        <w:rPr>
          <w:rFonts w:ascii="Trebuchet MS" w:eastAsia="Times New Roman" w:hAnsi="Trebuchet MS" w:cs="Trebuchet MS"/>
          <w:bCs/>
          <w:kern w:val="0"/>
          <w:lang w:val="ro-RO" w:eastAsia="ro-RO" w:bidi="ar-SA"/>
        </w:rPr>
      </w:pPr>
    </w:p>
    <w:p w:rsidR="001E1B9F" w:rsidRPr="001E1B9F" w:rsidRDefault="001E1B9F" w:rsidP="001E1B9F">
      <w:pPr>
        <w:numPr>
          <w:ilvl w:val="0"/>
          <w:numId w:val="30"/>
        </w:numPr>
        <w:suppressAutoHyphens/>
        <w:autoSpaceDE w:val="0"/>
        <w:ind w:left="360"/>
        <w:jc w:val="both"/>
        <w:rPr>
          <w:rFonts w:ascii="Trebuchet MS" w:eastAsia="Times New Roman" w:hAnsi="Trebuchet MS" w:cs="Trebuchet MS"/>
          <w:kern w:val="0"/>
          <w:lang w:val="it-IT" w:bidi="ar-SA"/>
        </w:rPr>
      </w:pPr>
      <w:r w:rsidRPr="001E1B9F">
        <w:rPr>
          <w:rFonts w:ascii="Trebuchet MS" w:eastAsia="Times New Roman" w:hAnsi="Trebuchet MS" w:cs="Trebuchet MS"/>
          <w:kern w:val="0"/>
          <w:lang w:val="it-IT" w:bidi="ar-SA"/>
        </w:rPr>
        <w:t>Ordinul ministrului delegat pentru buget nr. 501/2013 pentru aprobarea Normelor metodologice privind deschiderea şi repartizarea/retragerea creditelor bugetare din bugetul de stat, bugetul asigurărilor sociale de stat, bugetul asigurărilor pentru şomaj, bugetul Fondului naţional unic de asigurări sociale de sănătate, bugetul Trezoreriei Statului, bugetul Fondului pentru mediu şi bugetele locale, cu modificările și completările ulterioare</w:t>
      </w:r>
    </w:p>
    <w:p w:rsidR="001E1B9F" w:rsidRPr="001E1B9F" w:rsidRDefault="001E1B9F" w:rsidP="001E1B9F">
      <w:pPr>
        <w:autoSpaceDE w:val="0"/>
        <w:autoSpaceDN w:val="0"/>
        <w:adjustRightInd w:val="0"/>
        <w:ind w:leftChars="300" w:left="720"/>
        <w:jc w:val="both"/>
        <w:rPr>
          <w:rFonts w:ascii="Trebuchet MS" w:eastAsia="Times New Roman" w:hAnsi="Trebuchet MS" w:cs="Trebuchet MS"/>
          <w:bCs/>
          <w:kern w:val="0"/>
          <w:lang w:val="it-IT" w:bidi="ar-SA"/>
        </w:rPr>
      </w:pPr>
      <w:r w:rsidRPr="001E1B9F">
        <w:rPr>
          <w:rFonts w:ascii="Trebuchet MS" w:eastAsia="Times New Roman" w:hAnsi="Trebuchet MS" w:cs="Trebuchet MS"/>
          <w:bCs/>
          <w:kern w:val="0"/>
          <w:lang w:val="ro-RO" w:bidi="ar-SA"/>
        </w:rPr>
        <w:t>D</w:t>
      </w:r>
      <w:r w:rsidRPr="001E1B9F">
        <w:rPr>
          <w:rFonts w:ascii="Trebuchet MS" w:eastAsia="Times New Roman" w:hAnsi="Trebuchet MS" w:cs="Trebuchet MS"/>
          <w:bCs/>
          <w:kern w:val="0"/>
          <w:lang w:bidi="ar-SA"/>
        </w:rPr>
        <w:t xml:space="preserve">eschiderea, repartizarea și retragerea creditelor bugetare din bugetul de stat; </w:t>
      </w:r>
      <w:r w:rsidRPr="001E1B9F">
        <w:rPr>
          <w:rFonts w:ascii="Trebuchet MS" w:eastAsia="Times New Roman" w:hAnsi="Trebuchet MS" w:cs="Trebuchet MS"/>
          <w:bCs/>
          <w:kern w:val="0"/>
          <w:lang w:val="ro-RO" w:bidi="ar-SA"/>
        </w:rPr>
        <w:t>D</w:t>
      </w:r>
      <w:r w:rsidRPr="001E1B9F">
        <w:rPr>
          <w:rFonts w:ascii="Trebuchet MS" w:eastAsia="Times New Roman" w:hAnsi="Trebuchet MS" w:cs="Trebuchet MS"/>
          <w:bCs/>
          <w:kern w:val="0"/>
          <w:lang w:bidi="ar-SA"/>
        </w:rPr>
        <w:t xml:space="preserve">eschiderea, repartizarea și retragerea creditelor bugetare din bugetele locale </w:t>
      </w:r>
    </w:p>
    <w:p w:rsidR="001E1B9F" w:rsidRPr="001E1B9F" w:rsidRDefault="001E1B9F" w:rsidP="001E1B9F">
      <w:pPr>
        <w:suppressAutoHyphens/>
        <w:autoSpaceDE w:val="0"/>
        <w:jc w:val="both"/>
        <w:rPr>
          <w:rFonts w:ascii="Trebuchet MS" w:eastAsia="Times New Roman" w:hAnsi="Trebuchet MS" w:cs="Trebuchet MS"/>
          <w:kern w:val="0"/>
          <w:lang w:val="it-IT" w:bidi="ar-SA"/>
        </w:rPr>
      </w:pPr>
    </w:p>
    <w:p w:rsidR="001E1B9F" w:rsidRPr="001E1B9F" w:rsidRDefault="001E1B9F" w:rsidP="001E1B9F">
      <w:pPr>
        <w:numPr>
          <w:ilvl w:val="0"/>
          <w:numId w:val="30"/>
        </w:numPr>
        <w:suppressAutoHyphens/>
        <w:autoSpaceDE w:val="0"/>
        <w:ind w:left="360"/>
        <w:jc w:val="both"/>
        <w:rPr>
          <w:rFonts w:ascii="Trebuchet MS" w:eastAsia="Times New Roman" w:hAnsi="Trebuchet MS" w:cs="Trebuchet MS"/>
          <w:kern w:val="0"/>
          <w:lang w:val="it-IT" w:bidi="ar-SA"/>
        </w:rPr>
      </w:pPr>
      <w:r w:rsidRPr="001E1B9F">
        <w:rPr>
          <w:rFonts w:ascii="Trebuchet MS" w:eastAsia="Times New Roman" w:hAnsi="Trebuchet MS" w:cs="Trebuchet MS"/>
          <w:kern w:val="0"/>
          <w:lang w:val="it-IT" w:bidi="ar-SA"/>
        </w:rPr>
        <w:t>Ordinul ministrului finanțelor publice nr. 1792/2002 pentru aprobarea Normelor metodologice privind angajarea, lichidarea, ordonanţarea şi plata cheltuielilor instituţiilor publice, precum şi organizarea, evidenţa şi raportarea angajamentelor bugetare şi legale</w:t>
      </w:r>
      <w:r w:rsidRPr="001E1B9F">
        <w:rPr>
          <w:rFonts w:ascii="Trebuchet MS" w:eastAsia="Times New Roman" w:hAnsi="Trebuchet MS" w:cs="Trebuchet MS"/>
          <w:kern w:val="0"/>
          <w:lang w:val="ro-RO" w:bidi="ar-SA"/>
        </w:rPr>
        <w:t xml:space="preserve">, </w:t>
      </w:r>
      <w:r w:rsidRPr="001E1B9F">
        <w:rPr>
          <w:rFonts w:ascii="Trebuchet MS" w:eastAsia="Times New Roman" w:hAnsi="Trebuchet MS" w:cs="Trebuchet MS"/>
          <w:kern w:val="0"/>
          <w:lang w:val="it-IT" w:bidi="ar-SA"/>
        </w:rPr>
        <w:t>cu modificările și completările ulterioare</w:t>
      </w:r>
    </w:p>
    <w:p w:rsidR="001E1B9F" w:rsidRPr="001E1B9F" w:rsidRDefault="001E1B9F" w:rsidP="001E1B9F">
      <w:pPr>
        <w:keepNext/>
        <w:autoSpaceDE w:val="0"/>
        <w:autoSpaceDN w:val="0"/>
        <w:adjustRightInd w:val="0"/>
        <w:ind w:leftChars="300" w:left="720"/>
        <w:jc w:val="both"/>
        <w:rPr>
          <w:rFonts w:ascii="Trebuchet MS" w:eastAsia="Times New Roman" w:hAnsi="Trebuchet MS" w:cs="Trebuchet MS"/>
          <w:b/>
          <w:bCs/>
          <w:kern w:val="0"/>
          <w:lang w:bidi="ar-SA"/>
        </w:rPr>
      </w:pPr>
    </w:p>
    <w:p w:rsidR="001E1B9F" w:rsidRPr="001E1B9F" w:rsidRDefault="001E1B9F" w:rsidP="001E1B9F">
      <w:pPr>
        <w:autoSpaceDE w:val="0"/>
        <w:autoSpaceDN w:val="0"/>
        <w:adjustRightInd w:val="0"/>
        <w:ind w:leftChars="300" w:left="720"/>
        <w:jc w:val="both"/>
        <w:rPr>
          <w:rFonts w:ascii="Trebuchet MS" w:eastAsia="Times New Roman" w:hAnsi="Trebuchet MS" w:cs="Trebuchet MS"/>
          <w:bCs/>
          <w:kern w:val="0"/>
          <w:lang w:bidi="ar-SA"/>
        </w:rPr>
      </w:pPr>
      <w:r w:rsidRPr="001E1B9F">
        <w:rPr>
          <w:rFonts w:ascii="Trebuchet MS" w:eastAsia="Times New Roman" w:hAnsi="Trebuchet MS" w:cs="Trebuchet MS"/>
          <w:bCs/>
          <w:kern w:val="0"/>
          <w:lang w:val="it-IT" w:bidi="ar-SA"/>
        </w:rPr>
        <w:t>Fazele execuției bugetare a cheltuielilor: angajarea, lichidarea, ordonanțarea și plata cheltuielilor la instituțiile publice finanțate din bugetele locale; Fazele execuției bugetare a cheltuielilor: angajarea, lichidarea, ordonanțarea și plata cheltuielilor la instituțiile publice finanțate din bugetul de stat</w:t>
      </w:r>
    </w:p>
    <w:p w:rsidR="001E1B9F" w:rsidRPr="001E1B9F" w:rsidRDefault="001E1B9F" w:rsidP="001E1B9F">
      <w:pPr>
        <w:suppressAutoHyphens/>
        <w:rPr>
          <w:rFonts w:ascii="Trebuchet MS" w:eastAsia="Times New Roman" w:hAnsi="Trebuchet MS" w:cs="Times New Roman"/>
          <w:kern w:val="0"/>
          <w:lang w:val="en-GB" w:bidi="ar-SA"/>
        </w:rPr>
      </w:pPr>
    </w:p>
    <w:p w:rsidR="001E1B9F" w:rsidRPr="001E1B9F" w:rsidRDefault="001E1B9F" w:rsidP="001E1B9F">
      <w:pPr>
        <w:numPr>
          <w:ilvl w:val="0"/>
          <w:numId w:val="30"/>
        </w:numPr>
        <w:suppressAutoHyphens/>
        <w:autoSpaceDE w:val="0"/>
        <w:ind w:left="360"/>
        <w:jc w:val="both"/>
        <w:rPr>
          <w:rFonts w:ascii="Trebuchet MS" w:eastAsia="Times New Roman" w:hAnsi="Trebuchet MS" w:cs="Trebuchet MS"/>
          <w:kern w:val="0"/>
          <w:lang w:bidi="ar-SA"/>
        </w:rPr>
      </w:pPr>
      <w:r w:rsidRPr="001E1B9F">
        <w:rPr>
          <w:rFonts w:ascii="Trebuchet MS" w:eastAsia="Times New Roman" w:hAnsi="Trebuchet MS" w:cs="Trebuchet MS"/>
          <w:kern w:val="0"/>
          <w:lang w:bidi="ar-SA"/>
        </w:rPr>
        <w:t>Ordinul</w:t>
      </w:r>
      <w:r w:rsidRPr="001E1B9F">
        <w:rPr>
          <w:rFonts w:ascii="Trebuchet MS" w:eastAsia="Times New Roman" w:hAnsi="Trebuchet MS" w:cs="Trebuchet MS"/>
          <w:kern w:val="0"/>
          <w:lang w:val="it-IT" w:bidi="ar-SA"/>
        </w:rPr>
        <w:t xml:space="preserve"> ministrului finanțelor publice</w:t>
      </w:r>
      <w:r w:rsidRPr="001E1B9F">
        <w:rPr>
          <w:rFonts w:ascii="Trebuchet MS" w:eastAsia="Times New Roman" w:hAnsi="Trebuchet MS" w:cs="Trebuchet MS"/>
          <w:kern w:val="0"/>
          <w:lang w:bidi="ar-SA"/>
        </w:rPr>
        <w:t xml:space="preserve"> nr. 1917/2005 pentru aprobarea Normelor metodologice privind organizarea şi conducerea contabilităţii instituţiilor publice, Planul de conturi pentru instituţiile publice şi instrucţiunile de aplicare a acestuia</w:t>
      </w:r>
      <w:r w:rsidRPr="001E1B9F">
        <w:rPr>
          <w:rFonts w:ascii="Trebuchet MS" w:eastAsia="Times New Roman" w:hAnsi="Trebuchet MS" w:cs="Trebuchet MS"/>
          <w:kern w:val="0"/>
          <w:lang w:val="it-IT" w:bidi="ar-SA"/>
        </w:rPr>
        <w:t>, cu modificările și completările ulterioare</w:t>
      </w:r>
    </w:p>
    <w:p w:rsidR="001E1B9F" w:rsidRPr="001E1B9F" w:rsidRDefault="001E1B9F" w:rsidP="001E1B9F">
      <w:pPr>
        <w:autoSpaceDE w:val="0"/>
        <w:autoSpaceDN w:val="0"/>
        <w:adjustRightInd w:val="0"/>
        <w:ind w:leftChars="300" w:left="720"/>
        <w:jc w:val="both"/>
        <w:rPr>
          <w:rFonts w:ascii="Trebuchet MS" w:eastAsia="Times New Roman" w:hAnsi="Trebuchet MS" w:cs="Trebuchet MS"/>
          <w:bCs/>
          <w:kern w:val="0"/>
          <w:lang w:bidi="ar-SA"/>
        </w:rPr>
      </w:pPr>
      <w:r w:rsidRPr="001E1B9F">
        <w:rPr>
          <w:rFonts w:ascii="Trebuchet MS" w:eastAsia="Times New Roman" w:hAnsi="Trebuchet MS" w:cs="Trebuchet MS"/>
          <w:bCs/>
          <w:kern w:val="0"/>
          <w:lang w:val="ro-RO" w:bidi="ar-SA"/>
        </w:rPr>
        <w:t>C</w:t>
      </w:r>
      <w:r w:rsidRPr="001E1B9F">
        <w:rPr>
          <w:rFonts w:ascii="Trebuchet MS" w:eastAsia="Times New Roman" w:hAnsi="Trebuchet MS" w:cs="Trebuchet MS"/>
          <w:bCs/>
          <w:kern w:val="0"/>
          <w:lang w:bidi="ar-SA"/>
        </w:rPr>
        <w:t>ontabilitatea operaţiunilor specifice trezoreriei centrale</w:t>
      </w:r>
      <w:r w:rsidRPr="001E1B9F">
        <w:rPr>
          <w:rFonts w:ascii="Trebuchet MS" w:eastAsia="Times New Roman" w:hAnsi="Trebuchet MS" w:cs="Trebuchet MS"/>
          <w:bCs/>
          <w:kern w:val="0"/>
          <w:lang w:val="it-IT" w:bidi="ar-SA"/>
        </w:rPr>
        <w:t xml:space="preserve">; </w:t>
      </w:r>
    </w:p>
    <w:p w:rsidR="001E1B9F" w:rsidRPr="001E1B9F" w:rsidRDefault="001E1B9F" w:rsidP="001E1B9F">
      <w:pPr>
        <w:autoSpaceDE w:val="0"/>
        <w:autoSpaceDN w:val="0"/>
        <w:adjustRightInd w:val="0"/>
        <w:ind w:leftChars="300" w:left="720"/>
        <w:jc w:val="both"/>
        <w:rPr>
          <w:rFonts w:ascii="Trebuchet MS" w:eastAsia="Times New Roman" w:hAnsi="Trebuchet MS" w:cs="Trebuchet MS"/>
          <w:bCs/>
          <w:kern w:val="0"/>
          <w:lang w:val="ro-RO" w:bidi="ar-SA"/>
        </w:rPr>
      </w:pPr>
      <w:r w:rsidRPr="001E1B9F">
        <w:rPr>
          <w:rFonts w:ascii="Trebuchet MS" w:eastAsia="Times New Roman" w:hAnsi="Trebuchet MS" w:cs="Trebuchet MS"/>
          <w:bCs/>
          <w:kern w:val="0"/>
          <w:lang w:val="it-IT" w:bidi="ar-SA"/>
        </w:rPr>
        <w:t>Contabilitatea operațiunilor specifice instituțiilor finanțate din bugetele locale: înregistrarea veniturilor și cheltuielilor bugetului local, stabilirea rezultatului execuției bugetare, înregistrarea operațiunilor patrimoniale, stabilirea rezultatului patrimonial;</w:t>
      </w:r>
      <w:r w:rsidRPr="001E1B9F">
        <w:rPr>
          <w:rFonts w:ascii="Trebuchet MS" w:eastAsia="Times New Roman" w:hAnsi="Trebuchet MS" w:cs="Trebuchet MS"/>
          <w:bCs/>
          <w:kern w:val="0"/>
          <w:lang w:val="ro-RO" w:bidi="ar-SA"/>
        </w:rPr>
        <w:t xml:space="preserve"> </w:t>
      </w:r>
    </w:p>
    <w:p w:rsidR="001E1B9F" w:rsidRPr="001E1B9F" w:rsidRDefault="001E1B9F" w:rsidP="001E1B9F">
      <w:pPr>
        <w:autoSpaceDE w:val="0"/>
        <w:autoSpaceDN w:val="0"/>
        <w:adjustRightInd w:val="0"/>
        <w:ind w:leftChars="300" w:left="720"/>
        <w:jc w:val="both"/>
        <w:rPr>
          <w:rFonts w:ascii="Trebuchet MS" w:eastAsia="Times New Roman" w:hAnsi="Trebuchet MS" w:cs="Trebuchet MS"/>
          <w:bCs/>
          <w:kern w:val="0"/>
          <w:lang w:val="it-IT" w:bidi="ar-SA"/>
        </w:rPr>
      </w:pPr>
    </w:p>
    <w:p w:rsidR="001E1B9F" w:rsidRPr="001E1B9F" w:rsidRDefault="001E1B9F" w:rsidP="001E1B9F">
      <w:pPr>
        <w:autoSpaceDE w:val="0"/>
        <w:autoSpaceDN w:val="0"/>
        <w:adjustRightInd w:val="0"/>
        <w:ind w:leftChars="300" w:left="720"/>
        <w:jc w:val="both"/>
        <w:rPr>
          <w:rFonts w:ascii="Trebuchet MS" w:eastAsia="Times New Roman" w:hAnsi="Trebuchet MS" w:cs="Trebuchet MS"/>
          <w:bCs/>
          <w:kern w:val="0"/>
          <w:lang w:val="it-IT" w:bidi="ar-SA"/>
        </w:rPr>
      </w:pPr>
      <w:r w:rsidRPr="001E1B9F">
        <w:rPr>
          <w:rFonts w:ascii="Trebuchet MS" w:eastAsia="Times New Roman" w:hAnsi="Trebuchet MS" w:cs="Trebuchet MS"/>
          <w:bCs/>
          <w:kern w:val="0"/>
          <w:lang w:val="it-IT" w:bidi="ar-SA"/>
        </w:rPr>
        <w:t>Contabilitatea operațiunilor specifice fondurilor externe nerambursabile;</w:t>
      </w:r>
    </w:p>
    <w:p w:rsidR="001E1B9F" w:rsidRPr="001E1B9F" w:rsidRDefault="001E1B9F" w:rsidP="001E1B9F">
      <w:pPr>
        <w:autoSpaceDE w:val="0"/>
        <w:autoSpaceDN w:val="0"/>
        <w:adjustRightInd w:val="0"/>
        <w:ind w:leftChars="300" w:left="720"/>
        <w:jc w:val="both"/>
        <w:rPr>
          <w:rFonts w:ascii="Trebuchet MS" w:eastAsia="Times New Roman" w:hAnsi="Trebuchet MS" w:cs="Trebuchet MS"/>
          <w:bCs/>
          <w:kern w:val="0"/>
          <w:lang w:val="it-IT" w:bidi="ar-SA"/>
        </w:rPr>
      </w:pPr>
      <w:r w:rsidRPr="001E1B9F">
        <w:rPr>
          <w:rFonts w:ascii="Trebuchet MS" w:eastAsia="Times New Roman" w:hAnsi="Trebuchet MS" w:cs="Trebuchet MS"/>
          <w:bCs/>
          <w:kern w:val="0"/>
          <w:lang w:val="it-IT" w:bidi="ar-SA"/>
        </w:rPr>
        <w:t>Componența și conținutul situațiilor financiare trimestriale și anuale ale unei instituții publice finanțată din bugetul local.</w:t>
      </w:r>
    </w:p>
    <w:p w:rsidR="001E1B9F" w:rsidRPr="001E1B9F" w:rsidRDefault="001E1B9F" w:rsidP="001E1B9F">
      <w:pPr>
        <w:suppressAutoHyphens/>
        <w:autoSpaceDE w:val="0"/>
        <w:jc w:val="both"/>
        <w:rPr>
          <w:rFonts w:ascii="Trebuchet MS" w:eastAsia="Times New Roman" w:hAnsi="Trebuchet MS" w:cs="Trebuchet MS"/>
          <w:kern w:val="0"/>
          <w:lang w:bidi="ar-SA"/>
        </w:rPr>
      </w:pPr>
    </w:p>
    <w:p w:rsidR="001E1B9F" w:rsidRPr="001E1B9F" w:rsidRDefault="001E1B9F" w:rsidP="001E1B9F">
      <w:pPr>
        <w:numPr>
          <w:ilvl w:val="0"/>
          <w:numId w:val="30"/>
        </w:numPr>
        <w:suppressAutoHyphens/>
        <w:autoSpaceDE w:val="0"/>
        <w:ind w:left="360"/>
        <w:jc w:val="both"/>
        <w:rPr>
          <w:rFonts w:ascii="Trebuchet MS" w:eastAsia="Times New Roman" w:hAnsi="Trebuchet MS" w:cs="Trebuchet MS"/>
          <w:kern w:val="0"/>
          <w:lang w:val="it-IT" w:bidi="ar-SA"/>
        </w:rPr>
      </w:pPr>
      <w:r w:rsidRPr="001E1B9F">
        <w:rPr>
          <w:rFonts w:ascii="Trebuchet MS" w:eastAsia="Times New Roman" w:hAnsi="Trebuchet MS" w:cs="Trebuchet MS"/>
          <w:kern w:val="0"/>
          <w:lang w:bidi="ar-SA"/>
        </w:rPr>
        <w:t>Ordinul</w:t>
      </w:r>
      <w:r w:rsidRPr="001E1B9F">
        <w:rPr>
          <w:rFonts w:ascii="Trebuchet MS" w:eastAsia="Times New Roman" w:hAnsi="Trebuchet MS" w:cs="Trebuchet MS"/>
          <w:kern w:val="0"/>
          <w:lang w:val="it-IT" w:bidi="ar-SA"/>
        </w:rPr>
        <w:t xml:space="preserve"> ministrului finanțelor publice</w:t>
      </w:r>
      <w:r w:rsidRPr="001E1B9F">
        <w:rPr>
          <w:rFonts w:ascii="Trebuchet MS" w:eastAsia="Times New Roman" w:hAnsi="Trebuchet MS" w:cs="Trebuchet MS"/>
          <w:kern w:val="0"/>
          <w:lang w:bidi="ar-SA"/>
        </w:rPr>
        <w:t xml:space="preserve"> nr. 923/2014</w:t>
      </w:r>
      <w:r w:rsidRPr="001E1B9F">
        <w:rPr>
          <w:rFonts w:ascii="Trebuchet MS" w:eastAsia="Times New Roman" w:hAnsi="Trebuchet MS" w:cs="Trebuchet MS"/>
          <w:kern w:val="0"/>
          <w:lang w:val="it-IT" w:bidi="ar-SA"/>
        </w:rPr>
        <w:t xml:space="preserve"> </w:t>
      </w:r>
      <w:r w:rsidRPr="001E1B9F">
        <w:rPr>
          <w:rFonts w:ascii="Trebuchet MS" w:eastAsia="Times New Roman" w:hAnsi="Trebuchet MS" w:cs="Trebuchet MS"/>
          <w:kern w:val="0"/>
          <w:lang w:bidi="ar-SA"/>
        </w:rPr>
        <w:t>pentru aprobarea Normelor metodologice generale referitoare la exercitarea controlului financiar preventiv şi a Codului specific de norme profesionale pentru persoanele care desfăşoară activitatea de control financiar preventiv propriu</w:t>
      </w:r>
      <w:r w:rsidRPr="001E1B9F">
        <w:rPr>
          <w:rFonts w:ascii="Trebuchet MS" w:eastAsia="Times New Roman" w:hAnsi="Trebuchet MS" w:cs="Trebuchet MS"/>
          <w:kern w:val="0"/>
          <w:lang w:val="it-IT" w:bidi="ar-SA"/>
        </w:rPr>
        <w:t xml:space="preserve">, </w:t>
      </w:r>
      <w:r w:rsidRPr="001E1B9F">
        <w:rPr>
          <w:rFonts w:ascii="Trebuchet MS" w:eastAsia="Times New Roman" w:hAnsi="Trebuchet MS" w:cs="Trebuchet MS"/>
          <w:kern w:val="0"/>
          <w:lang w:bidi="ar-SA"/>
        </w:rPr>
        <w:t>republicat</w:t>
      </w:r>
    </w:p>
    <w:p w:rsidR="001E1B9F" w:rsidRPr="001E1B9F" w:rsidRDefault="001E1B9F" w:rsidP="001E1B9F">
      <w:pPr>
        <w:autoSpaceDE w:val="0"/>
        <w:autoSpaceDN w:val="0"/>
        <w:adjustRightInd w:val="0"/>
        <w:ind w:leftChars="300" w:left="720"/>
        <w:jc w:val="both"/>
        <w:rPr>
          <w:rFonts w:ascii="Trebuchet MS" w:eastAsia="Times New Roman" w:hAnsi="Trebuchet MS" w:cs="Trebuchet MS"/>
          <w:bCs/>
          <w:kern w:val="0"/>
          <w:lang w:val="ro-RO" w:bidi="ar-SA"/>
        </w:rPr>
      </w:pPr>
      <w:r w:rsidRPr="001E1B9F">
        <w:rPr>
          <w:rFonts w:ascii="Trebuchet MS" w:eastAsia="Times New Roman" w:hAnsi="Trebuchet MS" w:cs="Trebuchet MS"/>
          <w:bCs/>
          <w:kern w:val="0"/>
          <w:lang w:bidi="ar-SA"/>
        </w:rPr>
        <w:t>Scopul controlului financiar preventiv şi categoriile de operaţiuni asupra cărora se exercită; Controlul financiar preventiv propriu - organizare, procedura de control, refuzul de viză;</w:t>
      </w:r>
      <w:r w:rsidRPr="001E1B9F">
        <w:rPr>
          <w:rFonts w:ascii="Trebuchet MS" w:eastAsia="Times New Roman" w:hAnsi="Trebuchet MS" w:cs="Trebuchet MS"/>
          <w:bCs/>
          <w:kern w:val="0"/>
          <w:lang w:val="it-IT" w:bidi="ar-SA"/>
        </w:rPr>
        <w:t xml:space="preserve"> Condiţiile necesare a fi îndeplinite de persoanele desemnate să exercite controlul financiar preventiv propriu şi criteriile care stau la baza exercitării acestei activităţi</w:t>
      </w:r>
    </w:p>
    <w:p w:rsidR="001E1B9F" w:rsidRPr="001E1B9F" w:rsidRDefault="001E1B9F" w:rsidP="001E1B9F">
      <w:pPr>
        <w:suppressAutoHyphens/>
        <w:autoSpaceDE w:val="0"/>
        <w:jc w:val="both"/>
        <w:rPr>
          <w:rFonts w:ascii="Trebuchet MS" w:eastAsia="Times New Roman" w:hAnsi="Trebuchet MS" w:cs="Trebuchet MS"/>
          <w:kern w:val="0"/>
          <w:lang w:val="it-IT" w:bidi="ar-SA"/>
        </w:rPr>
      </w:pPr>
    </w:p>
    <w:p w:rsidR="001E1B9F" w:rsidRPr="001E1B9F" w:rsidRDefault="001E1B9F" w:rsidP="001E1B9F">
      <w:pPr>
        <w:numPr>
          <w:ilvl w:val="0"/>
          <w:numId w:val="30"/>
        </w:numPr>
        <w:suppressAutoHyphens/>
        <w:autoSpaceDE w:val="0"/>
        <w:ind w:left="360"/>
        <w:jc w:val="both"/>
        <w:rPr>
          <w:rFonts w:ascii="Trebuchet MS" w:eastAsia="Times New Roman" w:hAnsi="Trebuchet MS" w:cs="Trebuchet MS"/>
          <w:kern w:val="0"/>
          <w:lang w:val="it-IT" w:bidi="ar-SA"/>
        </w:rPr>
      </w:pPr>
      <w:r w:rsidRPr="001E1B9F">
        <w:rPr>
          <w:rFonts w:ascii="Trebuchet MS" w:eastAsia="Times New Roman" w:hAnsi="Trebuchet MS" w:cs="Trebuchet MS"/>
          <w:kern w:val="0"/>
          <w:lang w:bidi="ar-SA"/>
        </w:rPr>
        <w:lastRenderedPageBreak/>
        <w:t>O</w:t>
      </w:r>
      <w:r w:rsidRPr="001E1B9F">
        <w:rPr>
          <w:rFonts w:ascii="Trebuchet MS" w:eastAsia="Times New Roman" w:hAnsi="Trebuchet MS" w:cs="Trebuchet MS"/>
          <w:kern w:val="0"/>
          <w:lang w:val="it-IT" w:bidi="ar-SA"/>
        </w:rPr>
        <w:t>rdonanța Guvernului</w:t>
      </w:r>
      <w:r w:rsidRPr="001E1B9F">
        <w:rPr>
          <w:rFonts w:ascii="Trebuchet MS" w:eastAsia="Times New Roman" w:hAnsi="Trebuchet MS" w:cs="Trebuchet MS"/>
          <w:kern w:val="0"/>
          <w:lang w:bidi="ar-SA"/>
        </w:rPr>
        <w:t xml:space="preserve"> </w:t>
      </w:r>
      <w:r w:rsidRPr="001E1B9F">
        <w:rPr>
          <w:rFonts w:ascii="Trebuchet MS" w:eastAsia="Times New Roman" w:hAnsi="Trebuchet MS" w:cs="Trebuchet MS"/>
          <w:kern w:val="0"/>
          <w:lang w:val="it-IT" w:bidi="ar-SA"/>
        </w:rPr>
        <w:t>n</w:t>
      </w:r>
      <w:r w:rsidRPr="001E1B9F">
        <w:rPr>
          <w:rFonts w:ascii="Trebuchet MS" w:eastAsia="Times New Roman" w:hAnsi="Trebuchet MS" w:cs="Trebuchet MS"/>
          <w:kern w:val="0"/>
          <w:lang w:bidi="ar-SA"/>
        </w:rPr>
        <w:t>r. 119/1999 privind controlul intern/managerial şi controlul financiar preventiv</w:t>
      </w:r>
      <w:r w:rsidRPr="001E1B9F">
        <w:rPr>
          <w:rFonts w:ascii="Trebuchet MS" w:eastAsia="Times New Roman" w:hAnsi="Trebuchet MS" w:cs="Trebuchet MS"/>
          <w:kern w:val="0"/>
          <w:lang w:val="it-IT" w:bidi="ar-SA"/>
        </w:rPr>
        <w:t xml:space="preserve">, </w:t>
      </w:r>
      <w:r w:rsidRPr="001E1B9F">
        <w:rPr>
          <w:rFonts w:ascii="Trebuchet MS" w:eastAsia="Times New Roman" w:hAnsi="Trebuchet MS" w:cs="Trebuchet MS"/>
          <w:kern w:val="0"/>
          <w:lang w:bidi="ar-SA"/>
        </w:rPr>
        <w:t>republicată.</w:t>
      </w:r>
    </w:p>
    <w:p w:rsidR="001E1B9F" w:rsidRPr="001E1B9F" w:rsidRDefault="001E1B9F" w:rsidP="001E1B9F">
      <w:pPr>
        <w:autoSpaceDE w:val="0"/>
        <w:autoSpaceDN w:val="0"/>
        <w:adjustRightInd w:val="0"/>
        <w:ind w:leftChars="300" w:left="720"/>
        <w:jc w:val="both"/>
        <w:rPr>
          <w:rFonts w:ascii="Trebuchet MS" w:eastAsia="Times New Roman" w:hAnsi="Trebuchet MS" w:cs="Trebuchet MS"/>
          <w:bCs/>
          <w:kern w:val="0"/>
          <w:lang w:bidi="ar-SA"/>
        </w:rPr>
      </w:pPr>
      <w:r w:rsidRPr="001E1B9F">
        <w:rPr>
          <w:rFonts w:ascii="Trebuchet MS" w:eastAsia="Times New Roman" w:hAnsi="Trebuchet MS" w:cs="Trebuchet MS"/>
          <w:bCs/>
          <w:kern w:val="0"/>
          <w:lang w:bidi="ar-SA"/>
        </w:rPr>
        <w:t>Dispoziţii privind controlul financiar preventiv:</w:t>
      </w:r>
    </w:p>
    <w:p w:rsidR="001E1B9F" w:rsidRPr="001E1B9F" w:rsidRDefault="001E1B9F" w:rsidP="001E1B9F">
      <w:pPr>
        <w:autoSpaceDE w:val="0"/>
        <w:autoSpaceDN w:val="0"/>
        <w:adjustRightInd w:val="0"/>
        <w:ind w:leftChars="300" w:left="720" w:firstLine="720"/>
        <w:jc w:val="both"/>
        <w:rPr>
          <w:rFonts w:ascii="Trebuchet MS" w:eastAsia="Times New Roman" w:hAnsi="Trebuchet MS" w:cs="Trebuchet MS"/>
          <w:bCs/>
          <w:kern w:val="0"/>
          <w:lang w:val="it-IT" w:bidi="ar-SA"/>
        </w:rPr>
      </w:pPr>
      <w:r w:rsidRPr="001E1B9F">
        <w:rPr>
          <w:rFonts w:ascii="Trebuchet MS" w:eastAsia="Times New Roman" w:hAnsi="Trebuchet MS" w:cs="Trebuchet MS"/>
          <w:bCs/>
          <w:kern w:val="0"/>
          <w:lang w:bidi="ar-SA"/>
        </w:rPr>
        <w:t>Dispoziţii generale privind controlul financiar preventiv</w:t>
      </w:r>
      <w:r w:rsidRPr="001E1B9F">
        <w:rPr>
          <w:rFonts w:ascii="Trebuchet MS" w:eastAsia="Times New Roman" w:hAnsi="Trebuchet MS" w:cs="Trebuchet MS"/>
          <w:bCs/>
          <w:kern w:val="0"/>
          <w:lang w:val="it-IT" w:bidi="ar-SA"/>
        </w:rPr>
        <w:t>;</w:t>
      </w:r>
    </w:p>
    <w:p w:rsidR="001E1B9F" w:rsidRPr="001E1B9F" w:rsidRDefault="001E1B9F" w:rsidP="001E1B9F">
      <w:pPr>
        <w:autoSpaceDE w:val="0"/>
        <w:autoSpaceDN w:val="0"/>
        <w:adjustRightInd w:val="0"/>
        <w:ind w:leftChars="300" w:left="720" w:firstLine="720"/>
        <w:jc w:val="both"/>
        <w:rPr>
          <w:rFonts w:ascii="Trebuchet MS" w:eastAsia="Times New Roman" w:hAnsi="Trebuchet MS" w:cs="Trebuchet MS"/>
          <w:bCs/>
          <w:kern w:val="0"/>
          <w:lang w:val="it-IT" w:bidi="ar-SA"/>
        </w:rPr>
      </w:pPr>
      <w:r w:rsidRPr="001E1B9F">
        <w:rPr>
          <w:rFonts w:ascii="Trebuchet MS" w:eastAsia="Times New Roman" w:hAnsi="Trebuchet MS" w:cs="Trebuchet MS"/>
          <w:bCs/>
          <w:kern w:val="0"/>
          <w:lang w:bidi="ar-SA"/>
        </w:rPr>
        <w:t>Dispoziţii privind controlul financiar preventiv propriu</w:t>
      </w:r>
      <w:r w:rsidRPr="001E1B9F">
        <w:rPr>
          <w:rFonts w:ascii="Trebuchet MS" w:eastAsia="Times New Roman" w:hAnsi="Trebuchet MS" w:cs="Trebuchet MS"/>
          <w:bCs/>
          <w:kern w:val="0"/>
          <w:lang w:val="it-IT" w:bidi="ar-SA"/>
        </w:rPr>
        <w:t>;</w:t>
      </w:r>
    </w:p>
    <w:p w:rsidR="001E1B9F" w:rsidRPr="001E1B9F" w:rsidRDefault="001E1B9F" w:rsidP="001E1B9F">
      <w:pPr>
        <w:autoSpaceDE w:val="0"/>
        <w:autoSpaceDN w:val="0"/>
        <w:adjustRightInd w:val="0"/>
        <w:ind w:leftChars="300" w:left="720" w:firstLine="720"/>
        <w:jc w:val="both"/>
        <w:rPr>
          <w:rFonts w:ascii="Trebuchet MS" w:eastAsia="Times New Roman" w:hAnsi="Trebuchet MS" w:cs="Trebuchet MS"/>
          <w:bCs/>
          <w:kern w:val="0"/>
          <w:lang w:bidi="ar-SA"/>
        </w:rPr>
      </w:pPr>
      <w:r w:rsidRPr="001E1B9F">
        <w:rPr>
          <w:rFonts w:ascii="Trebuchet MS" w:eastAsia="Times New Roman" w:hAnsi="Trebuchet MS" w:cs="Trebuchet MS"/>
          <w:bCs/>
          <w:kern w:val="0"/>
          <w:lang w:bidi="ar-SA"/>
        </w:rPr>
        <w:t>Regimul refuzului de viză</w:t>
      </w:r>
    </w:p>
    <w:p w:rsidR="001E1B9F" w:rsidRPr="001E1B9F" w:rsidRDefault="001E1B9F" w:rsidP="001E1B9F">
      <w:pPr>
        <w:autoSpaceDE w:val="0"/>
        <w:autoSpaceDN w:val="0"/>
        <w:adjustRightInd w:val="0"/>
        <w:jc w:val="both"/>
        <w:rPr>
          <w:rFonts w:ascii="Trebuchet MS" w:eastAsia="Times New Roman" w:hAnsi="Trebuchet MS" w:cs="Trebuchet MS"/>
          <w:bCs/>
          <w:kern w:val="0"/>
          <w:lang w:bidi="ar-SA"/>
        </w:rPr>
      </w:pPr>
    </w:p>
    <w:p w:rsidR="00C1749B" w:rsidRPr="008446AE" w:rsidRDefault="00C1749B" w:rsidP="0081682D">
      <w:pPr>
        <w:autoSpaceDE w:val="0"/>
        <w:jc w:val="both"/>
        <w:rPr>
          <w:rFonts w:ascii="Trebuchet MS" w:eastAsia="Times New Roman" w:hAnsi="Trebuchet MS" w:cs="Trebuchet MS"/>
          <w:kern w:val="0"/>
          <w:lang w:val="pt-BR" w:eastAsia="ro-RO" w:bidi="ar-SA"/>
        </w:rPr>
      </w:pPr>
    </w:p>
    <w:p w:rsidR="0081682D" w:rsidRPr="008446AE" w:rsidRDefault="0081682D" w:rsidP="0081682D">
      <w:pPr>
        <w:autoSpaceDE w:val="0"/>
        <w:jc w:val="both"/>
        <w:rPr>
          <w:rFonts w:ascii="Trebuchet MS" w:eastAsia="Times New Roman" w:hAnsi="Trebuchet MS" w:cs="Trebuchet MS"/>
          <w:kern w:val="0"/>
          <w:lang w:val="pt-BR" w:eastAsia="ro-RO" w:bidi="ar-SA"/>
        </w:rPr>
      </w:pPr>
      <w:r w:rsidRPr="008446AE">
        <w:rPr>
          <w:rFonts w:ascii="Trebuchet MS" w:eastAsia="Times New Roman" w:hAnsi="Trebuchet MS" w:cs="Trebuchet MS"/>
          <w:kern w:val="0"/>
          <w:lang w:val="pt-BR" w:eastAsia="ro-RO" w:bidi="ar-SA"/>
        </w:rPr>
        <w:t>Programa analitică de verificare a cuno</w:t>
      </w:r>
      <w:r w:rsidR="00875252">
        <w:rPr>
          <w:rFonts w:ascii="Trebuchet MS" w:eastAsia="Times New Roman" w:hAnsi="Trebuchet MS" w:cs="Trebuchet MS"/>
          <w:kern w:val="0"/>
          <w:lang w:val="pt-BR" w:eastAsia="ro-RO" w:bidi="ar-SA"/>
        </w:rPr>
        <w:t>șt</w:t>
      </w:r>
      <w:r w:rsidRPr="008446AE">
        <w:rPr>
          <w:rFonts w:ascii="Trebuchet MS" w:eastAsia="Times New Roman" w:hAnsi="Trebuchet MS" w:cs="Trebuchet MS"/>
          <w:kern w:val="0"/>
          <w:lang w:val="pt-BR" w:eastAsia="ro-RO" w:bidi="ar-SA"/>
        </w:rPr>
        <w:t xml:space="preserve">ințelor în domeniul IT </w:t>
      </w:r>
      <w:r w:rsidR="004B3C26">
        <w:rPr>
          <w:rFonts w:ascii="Trebuchet MS" w:eastAsia="Times New Roman" w:hAnsi="Trebuchet MS" w:cs="Trebuchet MS"/>
          <w:kern w:val="0"/>
          <w:lang w:val="pt-BR" w:eastAsia="ro-RO" w:bidi="ar-SA"/>
        </w:rPr>
        <w:t>–</w:t>
      </w:r>
      <w:r w:rsidRPr="008446AE">
        <w:rPr>
          <w:rFonts w:ascii="Trebuchet MS" w:eastAsia="Times New Roman" w:hAnsi="Trebuchet MS" w:cs="Trebuchet MS"/>
          <w:kern w:val="0"/>
          <w:lang w:val="pt-BR" w:eastAsia="ro-RO" w:bidi="ar-SA"/>
        </w:rPr>
        <w:t xml:space="preserve"> </w:t>
      </w:r>
      <w:r w:rsidRPr="008446AE">
        <w:rPr>
          <w:rFonts w:ascii="Trebuchet MS" w:eastAsia="Times New Roman" w:hAnsi="Trebuchet MS" w:cs="Trebuchet MS"/>
          <w:kern w:val="0"/>
          <w:lang w:eastAsia="ro-RO" w:bidi="ar-SA"/>
        </w:rPr>
        <w:t>cuno</w:t>
      </w:r>
      <w:r w:rsidR="00875252">
        <w:rPr>
          <w:rFonts w:ascii="Trebuchet MS" w:eastAsia="Times New Roman" w:hAnsi="Trebuchet MS" w:cs="Trebuchet MS"/>
          <w:kern w:val="0"/>
          <w:lang w:eastAsia="ro-RO" w:bidi="ar-SA"/>
        </w:rPr>
        <w:t>șt</w:t>
      </w:r>
      <w:r w:rsidR="004B3C26">
        <w:rPr>
          <w:rFonts w:ascii="Trebuchet MS" w:eastAsia="Times New Roman" w:hAnsi="Trebuchet MS" w:cs="Trebuchet MS"/>
          <w:kern w:val="0"/>
          <w:lang w:eastAsia="ro-RO" w:bidi="ar-SA"/>
        </w:rPr>
        <w:t>in</w:t>
      </w:r>
      <w:r w:rsidR="004B3C26">
        <w:rPr>
          <w:rFonts w:ascii="Trebuchet MS" w:eastAsia="Times New Roman" w:hAnsi="Trebuchet MS" w:cs="Trebuchet MS"/>
          <w:kern w:val="0"/>
          <w:lang w:val="ro-RO" w:eastAsia="ro-RO" w:bidi="ar-SA"/>
        </w:rPr>
        <w:t>ț</w:t>
      </w:r>
      <w:r w:rsidRPr="008446AE">
        <w:rPr>
          <w:rFonts w:ascii="Trebuchet MS" w:eastAsia="Times New Roman" w:hAnsi="Trebuchet MS" w:cs="Trebuchet MS"/>
          <w:kern w:val="0"/>
          <w:lang w:eastAsia="ro-RO" w:bidi="ar-SA"/>
        </w:rPr>
        <w:t>e</w:t>
      </w:r>
      <w:r w:rsidRPr="008446AE">
        <w:rPr>
          <w:rFonts w:ascii="Trebuchet MS" w:eastAsia="Times New Roman" w:hAnsi="Trebuchet MS" w:cs="Trebuchet MS"/>
          <w:kern w:val="0"/>
          <w:lang w:val="pt-BR" w:eastAsia="ro-RO" w:bidi="ar-SA"/>
        </w:rPr>
        <w:t xml:space="preserve"> de bază - www.mfinante.gov.ro/Despre minister/Carieră profesională/Concursuri MF.</w:t>
      </w:r>
    </w:p>
    <w:p w:rsidR="003652D1" w:rsidRPr="008446AE" w:rsidRDefault="003652D1" w:rsidP="00B9468E">
      <w:pPr>
        <w:rPr>
          <w:rFonts w:ascii="Trebuchet MS" w:hAnsi="Trebuchet MS"/>
          <w:b/>
          <w:lang w:val="ro-RO"/>
        </w:rPr>
      </w:pPr>
    </w:p>
    <w:p w:rsidR="00734218" w:rsidRPr="00EA0382" w:rsidRDefault="00987CCC" w:rsidP="00B9468E">
      <w:pPr>
        <w:suppressAutoHyphens/>
        <w:jc w:val="both"/>
        <w:rPr>
          <w:rFonts w:ascii="Trebuchet MS" w:hAnsi="Trebuchet MS"/>
        </w:rPr>
      </w:pPr>
      <w:r w:rsidRPr="00EA0382">
        <w:rPr>
          <w:rFonts w:ascii="Trebuchet MS" w:eastAsia="Times New Roman" w:hAnsi="Trebuchet MS"/>
          <w:b/>
          <w:lang w:val="ro-RO"/>
        </w:rPr>
        <w:t>Actele necesare în vederea întocmirii dosarului de înscriere:</w:t>
      </w:r>
    </w:p>
    <w:p w:rsidR="00734218" w:rsidRPr="00EA0382" w:rsidRDefault="00987CCC" w:rsidP="00B9468E">
      <w:pPr>
        <w:numPr>
          <w:ilvl w:val="0"/>
          <w:numId w:val="2"/>
        </w:numPr>
        <w:suppressAutoHyphens/>
        <w:jc w:val="both"/>
        <w:rPr>
          <w:rFonts w:ascii="Trebuchet MS" w:hAnsi="Trebuchet MS"/>
        </w:rPr>
      </w:pPr>
      <w:r w:rsidRPr="00EA0382">
        <w:rPr>
          <w:rFonts w:ascii="Trebuchet MS" w:eastAsia="Times New Roman" w:hAnsi="Trebuchet MS"/>
          <w:lang w:val="ro-RO"/>
        </w:rPr>
        <w:t xml:space="preserve">formularul de înscriere </w:t>
      </w:r>
      <w:r w:rsidR="00CF2271">
        <w:rPr>
          <w:rFonts w:ascii="Trebuchet MS" w:eastAsia="Times New Roman" w:hAnsi="Trebuchet MS"/>
          <w:lang w:val="ro-RO"/>
        </w:rPr>
        <w:t xml:space="preserve">și anexa la acesta </w:t>
      </w:r>
      <w:r w:rsidRPr="00EA0382">
        <w:rPr>
          <w:rFonts w:ascii="Trebuchet MS" w:eastAsia="Times New Roman" w:hAnsi="Trebuchet MS"/>
          <w:lang w:val="ro-RO"/>
        </w:rPr>
        <w:t>(</w:t>
      </w:r>
      <w:r w:rsidRPr="00EA0382">
        <w:rPr>
          <w:rFonts w:ascii="Trebuchet MS" w:eastAsia="Times New Roman" w:hAnsi="Trebuchet MS"/>
          <w:i/>
          <w:lang w:val="ro-RO"/>
        </w:rPr>
        <w:t>se po</w:t>
      </w:r>
      <w:r w:rsidR="00CF2271">
        <w:rPr>
          <w:rFonts w:ascii="Trebuchet MS" w:eastAsia="Times New Roman" w:hAnsi="Trebuchet MS"/>
          <w:i/>
          <w:lang w:val="ro-RO"/>
        </w:rPr>
        <w:t>t</w:t>
      </w:r>
      <w:r w:rsidRPr="00EA0382">
        <w:rPr>
          <w:rFonts w:ascii="Trebuchet MS" w:eastAsia="Times New Roman" w:hAnsi="Trebuchet MS"/>
          <w:i/>
          <w:lang w:val="ro-RO"/>
        </w:rPr>
        <w:t xml:space="preserve"> descărca de pe </w:t>
      </w:r>
      <w:hyperlink r:id="rId6">
        <w:r w:rsidRPr="00EA0382">
          <w:rPr>
            <w:rStyle w:val="InternetLink"/>
            <w:rFonts w:ascii="Trebuchet MS" w:eastAsia="Times New Roman" w:hAnsi="Trebuchet MS"/>
            <w:i/>
            <w:lang w:val="ro-RO"/>
          </w:rPr>
          <w:t>www.mfinante.gov.ro</w:t>
        </w:r>
      </w:hyperlink>
      <w:r w:rsidRPr="00EA0382">
        <w:rPr>
          <w:rFonts w:ascii="Trebuchet MS" w:eastAsia="Times New Roman" w:hAnsi="Trebuchet MS"/>
          <w:i/>
          <w:lang w:val="ro-RO"/>
        </w:rPr>
        <w:t xml:space="preserve"> – Despre minister/Cariera profesională/secțiunea Concursuri MF</w:t>
      </w:r>
      <w:r w:rsidRPr="00EA0382">
        <w:rPr>
          <w:rFonts w:ascii="Trebuchet MS" w:eastAsia="Times New Roman" w:hAnsi="Trebuchet MS"/>
          <w:lang w:val="ro-RO"/>
        </w:rPr>
        <w:t>);</w:t>
      </w:r>
    </w:p>
    <w:p w:rsidR="00734218" w:rsidRPr="00EA0382" w:rsidRDefault="00987CCC" w:rsidP="00B9468E">
      <w:pPr>
        <w:numPr>
          <w:ilvl w:val="0"/>
          <w:numId w:val="2"/>
        </w:numPr>
        <w:jc w:val="both"/>
        <w:rPr>
          <w:rFonts w:ascii="Trebuchet MS" w:hAnsi="Trebuchet MS"/>
        </w:rPr>
      </w:pPr>
      <w:r w:rsidRPr="00EA0382">
        <w:rPr>
          <w:rFonts w:ascii="Trebuchet MS" w:eastAsia="Times New Roman" w:hAnsi="Trebuchet MS"/>
          <w:iCs/>
          <w:lang w:val="ro-RO" w:eastAsia="ro-RO"/>
        </w:rPr>
        <w:t>curriculum vitae, modelul comun european;</w:t>
      </w:r>
    </w:p>
    <w:p w:rsidR="00734218" w:rsidRPr="00EA0382" w:rsidRDefault="00987CCC" w:rsidP="00B9468E">
      <w:pPr>
        <w:numPr>
          <w:ilvl w:val="0"/>
          <w:numId w:val="2"/>
        </w:numPr>
        <w:jc w:val="both"/>
        <w:rPr>
          <w:rFonts w:ascii="Trebuchet MS" w:hAnsi="Trebuchet MS"/>
        </w:rPr>
      </w:pPr>
      <w:r w:rsidRPr="00EA0382">
        <w:rPr>
          <w:rFonts w:ascii="Trebuchet MS" w:eastAsia="Times New Roman" w:hAnsi="Trebuchet MS"/>
          <w:iCs/>
          <w:lang w:val="ro-RO" w:eastAsia="ro-RO"/>
        </w:rPr>
        <w:t>copia actului de identitate;</w:t>
      </w:r>
    </w:p>
    <w:p w:rsidR="00734218" w:rsidRPr="00EA0382" w:rsidRDefault="00987CCC" w:rsidP="00B9468E">
      <w:pPr>
        <w:numPr>
          <w:ilvl w:val="0"/>
          <w:numId w:val="2"/>
        </w:numPr>
        <w:jc w:val="both"/>
        <w:rPr>
          <w:rFonts w:ascii="Trebuchet MS" w:hAnsi="Trebuchet MS"/>
        </w:rPr>
      </w:pPr>
      <w:r w:rsidRPr="00EA0382">
        <w:rPr>
          <w:rFonts w:ascii="Trebuchet MS" w:eastAsia="Times New Roman" w:hAnsi="Trebuchet MS"/>
          <w:iCs/>
          <w:lang w:val="ro-RO" w:eastAsia="ro-RO"/>
        </w:rPr>
        <w:t>copii ale diplomelor de studii, certificatelor şi altor documente care atestă efectuarea unor specializări şi perfecționări;</w:t>
      </w:r>
    </w:p>
    <w:p w:rsidR="00734218" w:rsidRPr="00EA0382" w:rsidRDefault="00987CCC" w:rsidP="00B9468E">
      <w:pPr>
        <w:numPr>
          <w:ilvl w:val="0"/>
          <w:numId w:val="2"/>
        </w:numPr>
        <w:jc w:val="both"/>
        <w:rPr>
          <w:rFonts w:ascii="Trebuchet MS" w:hAnsi="Trebuchet MS"/>
        </w:rPr>
      </w:pPr>
      <w:r w:rsidRPr="00EA0382">
        <w:rPr>
          <w:rFonts w:ascii="Trebuchet MS" w:eastAsia="Times New Roman" w:hAnsi="Trebuchet MS"/>
          <w:iCs/>
          <w:lang w:val="ro-RO" w:eastAsia="ro-RO"/>
        </w:rPr>
        <w:t xml:space="preserve">copia carnetului de muncă şi a adeverinţei eliberate de angajator pentru perioada lucrată, care să ateste vechimea în muncă şi în specialitatea studiilor solicitate pentru ocuparea postului (modelul de adeverință se poate descărca de pe </w:t>
      </w:r>
      <w:hyperlink r:id="rId7">
        <w:r w:rsidRPr="00EA0382">
          <w:rPr>
            <w:rStyle w:val="ListLabel210"/>
            <w:rFonts w:eastAsia="NSimSun"/>
          </w:rPr>
          <w:t>www.mfinante.gov.ro</w:t>
        </w:r>
      </w:hyperlink>
      <w:r w:rsidRPr="00EA0382">
        <w:rPr>
          <w:rFonts w:ascii="Trebuchet MS" w:eastAsia="Times New Roman" w:hAnsi="Trebuchet MS"/>
          <w:i/>
          <w:lang w:val="ro-RO"/>
        </w:rPr>
        <w:t xml:space="preserve"> – Despre minister/Cariera profesională, secțiunea Concursuri MF</w:t>
      </w:r>
      <w:r w:rsidRPr="00EA0382">
        <w:rPr>
          <w:rFonts w:ascii="Trebuchet MS" w:eastAsia="Times New Roman" w:hAnsi="Trebuchet MS"/>
          <w:lang w:val="ro-RO"/>
        </w:rPr>
        <w:t>).</w:t>
      </w:r>
      <w:r w:rsidRPr="00EA0382">
        <w:rPr>
          <w:rFonts w:ascii="Trebuchet MS" w:eastAsia="Times New Roman" w:hAnsi="Trebuchet MS"/>
          <w:iCs/>
          <w:lang w:val="ro-RO" w:eastAsia="ro-RO"/>
        </w:rPr>
        <w:t xml:space="preserve"> Adeverințele care au un alt format decât cel solicitat trebuie să cuprindă elemente similare celor prevăzute în adeverința model, din care să rezulte cel puțin următoarele informații: funcția/funcțiile ocupată/ocupate, nivelul studiilor solicitate pentru ocuparea acesteia/acestora, temeiul legal al desfăşurării activității, vechimea în muncă acumulată, precum şi vechimea în specialitatea studiilor.</w:t>
      </w:r>
    </w:p>
    <w:p w:rsidR="00734218" w:rsidRPr="00EA0382" w:rsidRDefault="00987CCC" w:rsidP="00B9468E">
      <w:pPr>
        <w:numPr>
          <w:ilvl w:val="0"/>
          <w:numId w:val="2"/>
        </w:numPr>
        <w:jc w:val="both"/>
        <w:rPr>
          <w:rFonts w:ascii="Trebuchet MS" w:hAnsi="Trebuchet MS"/>
        </w:rPr>
      </w:pPr>
      <w:r w:rsidRPr="00EA0382">
        <w:rPr>
          <w:rFonts w:ascii="Trebuchet MS" w:eastAsia="Times New Roman" w:hAnsi="Trebuchet MS"/>
          <w:iCs/>
          <w:lang w:val="ro-RO" w:eastAsia="ro-RO"/>
        </w:rPr>
        <w:t>copia adeverinței care atestă starea de sănătate corespunzătoare, eliberată cu cel mult 6 luni anterior derulării concursului de către medicul de familie al candidatului.</w:t>
      </w:r>
      <w:r w:rsidRPr="00EA0382">
        <w:rPr>
          <w:rFonts w:ascii="Trebuchet MS" w:eastAsia="Times New Roman" w:hAnsi="Trebuchet MS"/>
          <w:lang w:val="ro-RO" w:eastAsia="ro-RO"/>
        </w:rPr>
        <w:t xml:space="preserve"> Adeverința care atestă starea de sănătate conține, în clar, numărul, data, numele emitentului şi calitatea acestuia, în formatul standard stabilit de Ministerul Sănătății.</w:t>
      </w:r>
    </w:p>
    <w:p w:rsidR="00734218" w:rsidRPr="00EA0382" w:rsidRDefault="00987CCC" w:rsidP="00B9468E">
      <w:pPr>
        <w:numPr>
          <w:ilvl w:val="0"/>
          <w:numId w:val="2"/>
        </w:numPr>
        <w:jc w:val="both"/>
        <w:rPr>
          <w:rFonts w:ascii="Trebuchet MS" w:hAnsi="Trebuchet MS"/>
        </w:rPr>
      </w:pPr>
      <w:r w:rsidRPr="00EA0382">
        <w:rPr>
          <w:rFonts w:ascii="Trebuchet MS" w:eastAsia="Times New Roman" w:hAnsi="Trebuchet MS"/>
          <w:iCs/>
          <w:lang w:val="ro-RO" w:eastAsia="ro-RO"/>
        </w:rPr>
        <w:t>cazierul judiciar;</w:t>
      </w:r>
    </w:p>
    <w:p w:rsidR="00734218" w:rsidRPr="00EA0382" w:rsidRDefault="00987CCC" w:rsidP="00B9468E">
      <w:pPr>
        <w:numPr>
          <w:ilvl w:val="0"/>
          <w:numId w:val="2"/>
        </w:numPr>
        <w:jc w:val="both"/>
        <w:rPr>
          <w:rFonts w:ascii="Trebuchet MS" w:hAnsi="Trebuchet MS"/>
        </w:rPr>
      </w:pPr>
      <w:r w:rsidRPr="00EA0382">
        <w:rPr>
          <w:rFonts w:ascii="Trebuchet MS" w:eastAsia="Times New Roman" w:hAnsi="Trebuchet MS"/>
          <w:lang w:val="ro-RO"/>
        </w:rPr>
        <w:t>copia certificatului de căsătorie, după caz;</w:t>
      </w:r>
    </w:p>
    <w:p w:rsidR="00734218" w:rsidRPr="00EA0382" w:rsidRDefault="00987CCC" w:rsidP="00B9468E">
      <w:pPr>
        <w:numPr>
          <w:ilvl w:val="0"/>
          <w:numId w:val="2"/>
        </w:numPr>
        <w:jc w:val="both"/>
        <w:rPr>
          <w:rFonts w:ascii="Trebuchet MS" w:eastAsia="Times New Roman" w:hAnsi="Trebuchet MS"/>
          <w:lang w:val="ro-RO"/>
        </w:rPr>
      </w:pPr>
      <w:r w:rsidRPr="00EA0382">
        <w:rPr>
          <w:rFonts w:ascii="Trebuchet MS" w:eastAsia="Times New Roman" w:hAnsi="Trebuchet MS"/>
          <w:lang w:val="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E50ECA" w:rsidRPr="00EA0382" w:rsidRDefault="00E50ECA" w:rsidP="00B9468E">
      <w:pPr>
        <w:suppressAutoHyphens/>
        <w:ind w:firstLine="720"/>
        <w:jc w:val="both"/>
        <w:rPr>
          <w:rFonts w:ascii="Trebuchet MS" w:eastAsia="Times New Roman" w:hAnsi="Trebuchet MS"/>
          <w:iCs/>
          <w:lang w:val="ro-RO" w:eastAsia="ro-RO"/>
        </w:rPr>
      </w:pPr>
    </w:p>
    <w:p w:rsidR="00734218" w:rsidRPr="00EA0382" w:rsidRDefault="00987CCC" w:rsidP="00B9468E">
      <w:pPr>
        <w:suppressAutoHyphens/>
        <w:ind w:firstLine="720"/>
        <w:jc w:val="both"/>
        <w:rPr>
          <w:rFonts w:ascii="Trebuchet MS" w:hAnsi="Trebuchet MS"/>
          <w:lang w:val="it-IT" w:eastAsia="en-US"/>
        </w:rPr>
      </w:pPr>
      <w:r w:rsidRPr="00EA0382">
        <w:rPr>
          <w:rFonts w:ascii="Trebuchet MS" w:eastAsia="Times New Roman" w:hAnsi="Trebuchet MS"/>
          <w:iCs/>
          <w:lang w:val="ro-RO" w:eastAsia="ro-RO"/>
        </w:rPr>
        <w:t xml:space="preserve">Cazierul judiciar poate fi înlocuit cu o declarație pe propria răspundere. În acest caz, candidatul declarat admis la selecția dosarelor are obligația de a completa dosarul de concurs cu originalul documentului pe tot parcursul desfăşurării concursului, dar nu mai târziu de data şi ora organizării interviului, sub sancțiunea neemiterii actului administrativ de numire. </w:t>
      </w:r>
    </w:p>
    <w:p w:rsidR="00734218" w:rsidRPr="00EA0382" w:rsidRDefault="00987CCC" w:rsidP="00B9468E">
      <w:pPr>
        <w:suppressAutoHyphens/>
        <w:ind w:firstLine="720"/>
        <w:jc w:val="both"/>
        <w:rPr>
          <w:rFonts w:ascii="Trebuchet MS" w:hAnsi="Trebuchet MS"/>
        </w:rPr>
      </w:pPr>
      <w:r w:rsidRPr="00EA0382">
        <w:rPr>
          <w:rFonts w:ascii="Trebuchet MS" w:eastAsia="Times New Roman" w:hAnsi="Trebuchet MS"/>
          <w:lang w:val="ro-RO"/>
        </w:rPr>
        <w:t>Dosarele se depun la sediul Ministerului Finanțelor, Bd. Libertății, nr.16, sector 5, București - Direcția generală managementul resurselor umane – etaj 2, camera 4</w:t>
      </w:r>
      <w:r w:rsidR="00266EA0" w:rsidRPr="00EA0382">
        <w:rPr>
          <w:rFonts w:ascii="Trebuchet MS" w:eastAsia="Times New Roman" w:hAnsi="Trebuchet MS"/>
          <w:lang w:val="ro-RO"/>
        </w:rPr>
        <w:t>19</w:t>
      </w:r>
      <w:r w:rsidRPr="00EA0382">
        <w:rPr>
          <w:rFonts w:ascii="Trebuchet MS" w:eastAsia="Times New Roman" w:hAnsi="Trebuchet MS"/>
          <w:lang w:val="ro-RO"/>
        </w:rPr>
        <w:t xml:space="preserve"> și vor fi însoțite de originalele documentelor necesare în vederea întocmirii dosarului de înscriere pentru a putea fi certificate.</w:t>
      </w:r>
    </w:p>
    <w:p w:rsidR="00734218" w:rsidRPr="00EA0382" w:rsidRDefault="00987CCC" w:rsidP="00B9468E">
      <w:pPr>
        <w:suppressAutoHyphens/>
        <w:ind w:firstLine="720"/>
        <w:jc w:val="both"/>
        <w:rPr>
          <w:rFonts w:ascii="Trebuchet MS" w:hAnsi="Trebuchet MS"/>
        </w:rPr>
      </w:pPr>
      <w:r w:rsidRPr="00EA0382">
        <w:rPr>
          <w:rFonts w:ascii="Trebuchet MS" w:eastAsia="Times New Roman" w:hAnsi="Trebuchet MS"/>
          <w:lang w:val="ro-RO"/>
        </w:rPr>
        <w:t xml:space="preserve">Persoana de contact pentru informații suplimentare și pentru depunerea dosarelor de concurs este doamna </w:t>
      </w:r>
      <w:r w:rsidR="00FD2FB5" w:rsidRPr="00EA0382">
        <w:rPr>
          <w:rFonts w:ascii="Trebuchet MS" w:eastAsia="Times New Roman" w:hAnsi="Trebuchet MS"/>
          <w:lang w:val="ro-RO"/>
        </w:rPr>
        <w:t>Raluca Păun</w:t>
      </w:r>
      <w:r w:rsidRPr="00EA0382">
        <w:rPr>
          <w:rFonts w:ascii="Trebuchet MS" w:eastAsia="Times New Roman" w:hAnsi="Trebuchet MS"/>
          <w:lang w:val="ro-RO"/>
        </w:rPr>
        <w:t xml:space="preserve"> - expert superior, telefon 021.319.97.59/int.</w:t>
      </w:r>
      <w:r w:rsidR="00FD2FB5" w:rsidRPr="00EA0382">
        <w:rPr>
          <w:rFonts w:ascii="Trebuchet MS" w:eastAsia="Times New Roman" w:hAnsi="Trebuchet MS"/>
          <w:lang w:val="ro-RO"/>
        </w:rPr>
        <w:t>2125</w:t>
      </w:r>
      <w:r w:rsidRPr="00EA0382">
        <w:rPr>
          <w:rFonts w:ascii="Trebuchet MS" w:eastAsia="Times New Roman" w:hAnsi="Trebuchet MS"/>
          <w:lang w:val="ro-RO"/>
        </w:rPr>
        <w:t>,</w:t>
      </w:r>
      <w:r w:rsidR="003652D1" w:rsidRPr="00EA0382">
        <w:rPr>
          <w:rFonts w:ascii="Trebuchet MS" w:eastAsia="Times New Roman" w:hAnsi="Trebuchet MS"/>
          <w:lang w:val="ro-RO"/>
        </w:rPr>
        <w:t xml:space="preserve"> fax: 021.319</w:t>
      </w:r>
      <w:r w:rsidR="00266EA0" w:rsidRPr="00EA0382">
        <w:rPr>
          <w:rFonts w:ascii="Trebuchet MS" w:eastAsia="Times New Roman" w:hAnsi="Trebuchet MS"/>
          <w:lang w:val="ro-RO"/>
        </w:rPr>
        <w:t>.</w:t>
      </w:r>
      <w:r w:rsidR="003652D1" w:rsidRPr="00EA0382">
        <w:rPr>
          <w:rFonts w:ascii="Trebuchet MS" w:eastAsia="Times New Roman" w:hAnsi="Trebuchet MS"/>
          <w:lang w:val="ro-RO"/>
        </w:rPr>
        <w:t>96</w:t>
      </w:r>
      <w:r w:rsidR="00266EA0" w:rsidRPr="00EA0382">
        <w:rPr>
          <w:rFonts w:ascii="Trebuchet MS" w:eastAsia="Times New Roman" w:hAnsi="Trebuchet MS"/>
          <w:lang w:val="ro-RO"/>
        </w:rPr>
        <w:t>.</w:t>
      </w:r>
      <w:r w:rsidR="003652D1" w:rsidRPr="00EA0382">
        <w:rPr>
          <w:rFonts w:ascii="Trebuchet MS" w:eastAsia="Times New Roman" w:hAnsi="Trebuchet MS"/>
          <w:lang w:val="ro-RO"/>
        </w:rPr>
        <w:t xml:space="preserve">91 </w:t>
      </w:r>
      <w:r w:rsidRPr="00EA0382">
        <w:rPr>
          <w:rFonts w:ascii="Trebuchet MS" w:eastAsia="Times New Roman" w:hAnsi="Trebuchet MS"/>
          <w:lang w:val="ro-RO"/>
        </w:rPr>
        <w:t xml:space="preserve"> e-mail: </w:t>
      </w:r>
      <w:hyperlink r:id="rId8">
        <w:r w:rsidRPr="00EA0382">
          <w:rPr>
            <w:rStyle w:val="InternetLink"/>
            <w:rFonts w:ascii="Trebuchet MS" w:eastAsia="Times New Roman" w:hAnsi="Trebuchet MS"/>
            <w:color w:val="000000"/>
            <w:u w:val="none"/>
            <w:lang w:val="ro-RO"/>
          </w:rPr>
          <w:t>concursuri@mfinante.gov.ro</w:t>
        </w:r>
      </w:hyperlink>
      <w:r w:rsidR="000E26D0" w:rsidRPr="00EA0382">
        <w:rPr>
          <w:rStyle w:val="InternetLink"/>
          <w:rFonts w:ascii="Trebuchet MS" w:eastAsia="Times New Roman" w:hAnsi="Trebuchet MS"/>
          <w:color w:val="000000"/>
          <w:u w:val="none"/>
          <w:lang w:val="ro-RO"/>
        </w:rPr>
        <w:t xml:space="preserve">; </w:t>
      </w:r>
      <w:r w:rsidR="004B6941" w:rsidRPr="00EA0382">
        <w:rPr>
          <w:rStyle w:val="InternetLink"/>
          <w:rFonts w:ascii="Trebuchet MS" w:eastAsia="Times New Roman" w:hAnsi="Trebuchet MS"/>
          <w:color w:val="000000"/>
          <w:u w:val="none"/>
          <w:lang w:val="ro-RO"/>
        </w:rPr>
        <w:t>raluca.paun@mfinante.gov.ro</w:t>
      </w:r>
      <w:r w:rsidRPr="00EA0382">
        <w:rPr>
          <w:rFonts w:ascii="Trebuchet MS" w:eastAsia="Times New Roman" w:hAnsi="Trebuchet MS"/>
          <w:color w:val="000000"/>
          <w:lang w:val="ro-RO"/>
        </w:rPr>
        <w:t>.</w:t>
      </w:r>
    </w:p>
    <w:p w:rsidR="00734218" w:rsidRPr="00EA0382" w:rsidRDefault="00734218" w:rsidP="00B9468E">
      <w:pPr>
        <w:suppressAutoHyphens/>
        <w:ind w:firstLine="720"/>
        <w:jc w:val="both"/>
        <w:rPr>
          <w:rFonts w:ascii="Trebuchet MS" w:eastAsia="Times New Roman" w:hAnsi="Trebuchet MS"/>
          <w:lang w:val="ro-RO"/>
        </w:rPr>
      </w:pPr>
    </w:p>
    <w:p w:rsidR="00734218" w:rsidRPr="00EA0382" w:rsidRDefault="00987CCC" w:rsidP="00B9468E">
      <w:pPr>
        <w:suppressAutoHyphens/>
        <w:ind w:firstLine="720"/>
        <w:jc w:val="both"/>
        <w:rPr>
          <w:rFonts w:ascii="Trebuchet MS" w:eastAsia="Times New Roman" w:hAnsi="Trebuchet MS"/>
          <w:lang w:val="ro-RO"/>
        </w:rPr>
      </w:pPr>
      <w:r w:rsidRPr="00EA0382">
        <w:rPr>
          <w:rFonts w:ascii="Trebuchet MS" w:eastAsia="Times New Roman" w:hAnsi="Trebuchet MS"/>
          <w:bCs/>
          <w:lang w:val="ro-RO"/>
        </w:rPr>
        <w:t>Programul de lucru al instituției este 8.30-17.00 (luni-joi) și 08.30-14.30 (vineri)</w:t>
      </w:r>
      <w:r w:rsidRPr="00EA0382">
        <w:rPr>
          <w:rFonts w:ascii="Trebuchet MS" w:eastAsia="Times New Roman" w:hAnsi="Trebuchet MS"/>
          <w:lang w:val="ro-RO"/>
        </w:rPr>
        <w:t>.</w:t>
      </w:r>
    </w:p>
    <w:p w:rsidR="00734218" w:rsidRPr="00EA0382" w:rsidRDefault="00987CCC" w:rsidP="00B9468E">
      <w:pPr>
        <w:jc w:val="both"/>
        <w:rPr>
          <w:rFonts w:ascii="Trebuchet MS" w:hAnsi="Trebuchet MS"/>
        </w:rPr>
      </w:pPr>
      <w:r w:rsidRPr="00EA0382">
        <w:rPr>
          <w:rFonts w:ascii="Trebuchet MS" w:hAnsi="Trebuchet MS"/>
          <w:lang w:val="it-IT"/>
        </w:rPr>
        <w:tab/>
      </w:r>
    </w:p>
    <w:sectPr w:rsidR="00734218" w:rsidRPr="00EA0382">
      <w:pgSz w:w="12240" w:h="15840"/>
      <w:pgMar w:top="426" w:right="758" w:bottom="568" w:left="1418"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D10633"/>
    <w:multiLevelType w:val="multilevel"/>
    <w:tmpl w:val="9DD10633"/>
    <w:lvl w:ilvl="0">
      <w:start w:val="1"/>
      <w:numFmt w:val="decimal"/>
      <w:lvlText w:val="%1."/>
      <w:lvlJc w:val="left"/>
      <w:pPr>
        <w:tabs>
          <w:tab w:val="num" w:pos="0"/>
        </w:tabs>
        <w:ind w:left="360" w:hanging="360"/>
      </w:pPr>
      <w:rPr>
        <w:rFonts w:ascii="Arial" w:hAnsi="Arial" w:cs="Arial" w:hint="default"/>
        <w:color w:val="000000"/>
        <w:lang w:val="ro-RO"/>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 w15:restartNumberingAfterBreak="0">
    <w:nsid w:val="A1A835FA"/>
    <w:multiLevelType w:val="multilevel"/>
    <w:tmpl w:val="A1A835FA"/>
    <w:lvl w:ilvl="0">
      <w:start w:val="1"/>
      <w:numFmt w:val="decimal"/>
      <w:lvlText w:val="%1."/>
      <w:lvlJc w:val="left"/>
      <w:pPr>
        <w:ind w:left="861" w:hanging="360"/>
      </w:pPr>
      <w:rPr>
        <w:rFonts w:hint="default"/>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b w:val="0"/>
        <w:i w:val="0"/>
        <w:iCs/>
        <w:strike w:val="0"/>
        <w:dstrike w:val="0"/>
        <w:sz w:val="24"/>
        <w:szCs w:val="24"/>
        <w:em w:val="none"/>
        <w:lang w:val="ro-RO"/>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0000007"/>
    <w:multiLevelType w:val="singleLevel"/>
    <w:tmpl w:val="00000007"/>
    <w:name w:val="WW8Num7"/>
    <w:lvl w:ilvl="0">
      <w:start w:val="1"/>
      <w:numFmt w:val="decimal"/>
      <w:lvlText w:val="%1."/>
      <w:lvlJc w:val="left"/>
      <w:pPr>
        <w:tabs>
          <w:tab w:val="num" w:pos="630"/>
        </w:tabs>
        <w:ind w:left="630" w:hanging="360"/>
      </w:pPr>
      <w:rPr>
        <w:rFonts w:ascii="Arial" w:hAnsi="Arial" w:cs="Arial"/>
        <w:color w:val="000000"/>
        <w:lang w:val="ro-RO"/>
      </w:rPr>
    </w:lvl>
  </w:abstractNum>
  <w:abstractNum w:abstractNumId="4" w15:restartNumberingAfterBreak="0">
    <w:nsid w:val="03266B85"/>
    <w:multiLevelType w:val="multilevel"/>
    <w:tmpl w:val="AB2666F0"/>
    <w:lvl w:ilvl="0">
      <w:start w:val="1"/>
      <w:numFmt w:val="decimal"/>
      <w:lvlText w:val="%1."/>
      <w:lvlJc w:val="right"/>
      <w:pPr>
        <w:ind w:left="720" w:hanging="360"/>
      </w:pPr>
      <w:rPr>
        <w:rFonts w:ascii="Arial" w:hAnsi="Arial" w:cs="Arial" w:hint="default"/>
        <w:b w:val="0"/>
        <w:i w:val="0"/>
        <w:sz w:val="24"/>
        <w:szCs w:val="24"/>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Liberation Serif" w:hAnsi="Liberation Serif"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9006E86"/>
    <w:multiLevelType w:val="hybridMultilevel"/>
    <w:tmpl w:val="93A84120"/>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775BC0"/>
    <w:multiLevelType w:val="hybridMultilevel"/>
    <w:tmpl w:val="60E226E4"/>
    <w:lvl w:ilvl="0" w:tplc="62221B18">
      <w:start w:val="1"/>
      <w:numFmt w:val="decimal"/>
      <w:lvlText w:val="%1."/>
      <w:lvlJc w:val="left"/>
      <w:pPr>
        <w:tabs>
          <w:tab w:val="num" w:pos="720"/>
        </w:tabs>
        <w:ind w:left="720" w:hanging="360"/>
      </w:pPr>
      <w:rPr>
        <w:rFonts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7A6CD5"/>
    <w:multiLevelType w:val="hybridMultilevel"/>
    <w:tmpl w:val="0032EF12"/>
    <w:lvl w:ilvl="0" w:tplc="34FE42A2">
      <w:start w:val="1"/>
      <w:numFmt w:val="decimal"/>
      <w:lvlText w:val="%1."/>
      <w:lvlJc w:val="left"/>
      <w:pPr>
        <w:ind w:left="720" w:hanging="360"/>
      </w:pPr>
      <w:rPr>
        <w:rFonts w:hint="default"/>
        <w:b w:val="0"/>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03DC6"/>
    <w:multiLevelType w:val="multilevel"/>
    <w:tmpl w:val="329CF958"/>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9" w15:restartNumberingAfterBreak="0">
    <w:nsid w:val="16305AB0"/>
    <w:multiLevelType w:val="multilevel"/>
    <w:tmpl w:val="B07E7830"/>
    <w:lvl w:ilvl="0">
      <w:start w:val="1"/>
      <w:numFmt w:val="decimal"/>
      <w:lvlText w:val="%1."/>
      <w:lvlJc w:val="left"/>
      <w:pPr>
        <w:tabs>
          <w:tab w:val="num" w:pos="360"/>
        </w:tabs>
        <w:ind w:left="360" w:hanging="360"/>
      </w:pPr>
      <w:rPr>
        <w:rFonts w:ascii="Trebuchet MS" w:hAnsi="Trebuchet MS" w:cs="Arial"/>
        <w:b w:val="0"/>
        <w:bCs/>
        <w:color w:val="000000"/>
        <w:sz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A4155AE"/>
    <w:multiLevelType w:val="multilevel"/>
    <w:tmpl w:val="6C70653C"/>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1" w15:restartNumberingAfterBreak="0">
    <w:nsid w:val="223A495E"/>
    <w:multiLevelType w:val="hybridMultilevel"/>
    <w:tmpl w:val="9FAE47B8"/>
    <w:lvl w:ilvl="0" w:tplc="ADD080FA">
      <w:start w:val="1"/>
      <w:numFmt w:val="decimal"/>
      <w:lvlText w:val="%1."/>
      <w:lvlJc w:val="left"/>
      <w:pPr>
        <w:tabs>
          <w:tab w:val="num" w:pos="720"/>
        </w:tabs>
        <w:ind w:left="720" w:hanging="36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713E6C"/>
    <w:multiLevelType w:val="multilevel"/>
    <w:tmpl w:val="E2849D4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3" w15:restartNumberingAfterBreak="0">
    <w:nsid w:val="2E290798"/>
    <w:multiLevelType w:val="hybridMultilevel"/>
    <w:tmpl w:val="5F8CF6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B50592"/>
    <w:multiLevelType w:val="multilevel"/>
    <w:tmpl w:val="AE347B2A"/>
    <w:lvl w:ilvl="0">
      <w:start w:val="1"/>
      <w:numFmt w:val="lowerLetter"/>
      <w:lvlText w:val="%1)"/>
      <w:lvlJc w:val="left"/>
      <w:pPr>
        <w:tabs>
          <w:tab w:val="num" w:pos="720"/>
        </w:tabs>
        <w:ind w:left="720" w:hanging="360"/>
      </w:pPr>
      <w:rPr>
        <w:rFonts w:ascii="Trebuchet MS" w:hAnsi="Trebuchet MS"/>
        <w:sz w:val="24"/>
        <w:szCs w:val="24"/>
      </w:rPr>
    </w:lvl>
    <w:lvl w:ilvl="1">
      <w:start w:val="1"/>
      <w:numFmt w:val="lowerLetter"/>
      <w:lvlText w:val="%2)"/>
      <w:lvlJc w:val="left"/>
      <w:pPr>
        <w:tabs>
          <w:tab w:val="num" w:pos="1080"/>
        </w:tabs>
        <w:ind w:left="1080" w:hanging="360"/>
      </w:pPr>
      <w:rPr>
        <w:sz w:val="24"/>
        <w:szCs w:val="24"/>
      </w:rPr>
    </w:lvl>
    <w:lvl w:ilvl="2">
      <w:start w:val="1"/>
      <w:numFmt w:val="lowerLetter"/>
      <w:lvlText w:val="%3)"/>
      <w:lvlJc w:val="left"/>
      <w:pPr>
        <w:tabs>
          <w:tab w:val="num" w:pos="1440"/>
        </w:tabs>
        <w:ind w:left="1440" w:hanging="360"/>
      </w:pPr>
      <w:rPr>
        <w:sz w:val="24"/>
        <w:szCs w:val="24"/>
      </w:rPr>
    </w:lvl>
    <w:lvl w:ilvl="3">
      <w:start w:val="1"/>
      <w:numFmt w:val="lowerLetter"/>
      <w:lvlText w:val="%4)"/>
      <w:lvlJc w:val="left"/>
      <w:pPr>
        <w:tabs>
          <w:tab w:val="num" w:pos="1800"/>
        </w:tabs>
        <w:ind w:left="1800" w:hanging="360"/>
      </w:pPr>
      <w:rPr>
        <w:sz w:val="24"/>
        <w:szCs w:val="24"/>
      </w:rPr>
    </w:lvl>
    <w:lvl w:ilvl="4">
      <w:start w:val="1"/>
      <w:numFmt w:val="lowerLetter"/>
      <w:lvlText w:val="%5)"/>
      <w:lvlJc w:val="left"/>
      <w:pPr>
        <w:tabs>
          <w:tab w:val="num" w:pos="2160"/>
        </w:tabs>
        <w:ind w:left="2160" w:hanging="360"/>
      </w:pPr>
      <w:rPr>
        <w:sz w:val="24"/>
        <w:szCs w:val="24"/>
      </w:rPr>
    </w:lvl>
    <w:lvl w:ilvl="5">
      <w:start w:val="1"/>
      <w:numFmt w:val="lowerLetter"/>
      <w:lvlText w:val="%6)"/>
      <w:lvlJc w:val="left"/>
      <w:pPr>
        <w:tabs>
          <w:tab w:val="num" w:pos="2520"/>
        </w:tabs>
        <w:ind w:left="2520" w:hanging="360"/>
      </w:pPr>
      <w:rPr>
        <w:sz w:val="24"/>
        <w:szCs w:val="24"/>
      </w:rPr>
    </w:lvl>
    <w:lvl w:ilvl="6">
      <w:start w:val="1"/>
      <w:numFmt w:val="lowerLetter"/>
      <w:lvlText w:val="%7)"/>
      <w:lvlJc w:val="left"/>
      <w:pPr>
        <w:tabs>
          <w:tab w:val="num" w:pos="2880"/>
        </w:tabs>
        <w:ind w:left="2880" w:hanging="360"/>
      </w:pPr>
      <w:rPr>
        <w:sz w:val="24"/>
        <w:szCs w:val="24"/>
      </w:rPr>
    </w:lvl>
    <w:lvl w:ilvl="7">
      <w:start w:val="1"/>
      <w:numFmt w:val="lowerLetter"/>
      <w:lvlText w:val="%8)"/>
      <w:lvlJc w:val="left"/>
      <w:pPr>
        <w:tabs>
          <w:tab w:val="num" w:pos="3240"/>
        </w:tabs>
        <w:ind w:left="3240" w:hanging="360"/>
      </w:pPr>
      <w:rPr>
        <w:sz w:val="24"/>
        <w:szCs w:val="24"/>
      </w:rPr>
    </w:lvl>
    <w:lvl w:ilvl="8">
      <w:start w:val="1"/>
      <w:numFmt w:val="lowerLetter"/>
      <w:lvlText w:val="%9)"/>
      <w:lvlJc w:val="left"/>
      <w:pPr>
        <w:tabs>
          <w:tab w:val="num" w:pos="3600"/>
        </w:tabs>
        <w:ind w:left="3600" w:hanging="360"/>
      </w:pPr>
      <w:rPr>
        <w:sz w:val="24"/>
        <w:szCs w:val="24"/>
      </w:rPr>
    </w:lvl>
  </w:abstractNum>
  <w:abstractNum w:abstractNumId="15" w15:restartNumberingAfterBreak="0">
    <w:nsid w:val="38E86685"/>
    <w:multiLevelType w:val="multilevel"/>
    <w:tmpl w:val="96606DE4"/>
    <w:lvl w:ilvl="0">
      <w:start w:val="1"/>
      <w:numFmt w:val="bullet"/>
      <w:lvlText w:val=""/>
      <w:lvlJc w:val="left"/>
      <w:pPr>
        <w:tabs>
          <w:tab w:val="num" w:pos="720"/>
        </w:tabs>
        <w:ind w:left="720" w:hanging="360"/>
      </w:pPr>
      <w:rPr>
        <w:rFonts w:ascii="Wingdings" w:hAnsi="Wingdings" w:cs="OpenSymbol" w:hint="default"/>
        <w:sz w:val="24"/>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6" w15:restartNumberingAfterBreak="0">
    <w:nsid w:val="42730553"/>
    <w:multiLevelType w:val="multilevel"/>
    <w:tmpl w:val="D10085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CDE200F"/>
    <w:multiLevelType w:val="multilevel"/>
    <w:tmpl w:val="12D6DB9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8" w15:restartNumberingAfterBreak="0">
    <w:nsid w:val="504B149D"/>
    <w:multiLevelType w:val="hybridMultilevel"/>
    <w:tmpl w:val="7E060AEE"/>
    <w:lvl w:ilvl="0" w:tplc="DB50125A">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013631"/>
    <w:multiLevelType w:val="hybridMultilevel"/>
    <w:tmpl w:val="0946115E"/>
    <w:lvl w:ilvl="0" w:tplc="0409000F">
      <w:start w:val="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6A598D"/>
    <w:multiLevelType w:val="multilevel"/>
    <w:tmpl w:val="7DD0141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1" w15:restartNumberingAfterBreak="0">
    <w:nsid w:val="59113C78"/>
    <w:multiLevelType w:val="multilevel"/>
    <w:tmpl w:val="13B69D1C"/>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2" w15:restartNumberingAfterBreak="0">
    <w:nsid w:val="70A40298"/>
    <w:multiLevelType w:val="singleLevel"/>
    <w:tmpl w:val="00000002"/>
    <w:lvl w:ilvl="0">
      <w:start w:val="1"/>
      <w:numFmt w:val="decimal"/>
      <w:lvlText w:val="%1."/>
      <w:lvlJc w:val="left"/>
      <w:pPr>
        <w:tabs>
          <w:tab w:val="num" w:pos="630"/>
        </w:tabs>
        <w:ind w:left="630" w:hanging="360"/>
      </w:pPr>
      <w:rPr>
        <w:rFonts w:ascii="Arial" w:hAnsi="Arial" w:cs="Arial"/>
        <w:b w:val="0"/>
        <w:i w:val="0"/>
        <w:iCs/>
        <w:strike w:val="0"/>
        <w:dstrike w:val="0"/>
        <w:sz w:val="24"/>
        <w:szCs w:val="24"/>
        <w:em w:val="none"/>
        <w:lang w:val="ro-RO"/>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15:restartNumberingAfterBreak="0">
    <w:nsid w:val="71871844"/>
    <w:multiLevelType w:val="hybridMultilevel"/>
    <w:tmpl w:val="F4B458E0"/>
    <w:lvl w:ilvl="0" w:tplc="D29E9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EB7F2D"/>
    <w:multiLevelType w:val="multilevel"/>
    <w:tmpl w:val="59686FFC"/>
    <w:lvl w:ilvl="0">
      <w:start w:val="1"/>
      <w:numFmt w:val="decimal"/>
      <w:lvlText w:val="%1."/>
      <w:lvlJc w:val="left"/>
      <w:pPr>
        <w:tabs>
          <w:tab w:val="num" w:pos="360"/>
        </w:tabs>
        <w:ind w:left="360" w:hanging="360"/>
      </w:pPr>
      <w:rPr>
        <w:rFonts w:ascii="Trebuchet MS" w:hAnsi="Trebuchet MS" w:cs="Arial"/>
        <w:b/>
        <w:bCs/>
        <w:color w:val="000000"/>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4AA7FEF"/>
    <w:multiLevelType w:val="multilevel"/>
    <w:tmpl w:val="8EE45866"/>
    <w:lvl w:ilvl="0">
      <w:start w:val="1"/>
      <w:numFmt w:val="bullet"/>
      <w:lvlText w:val="-"/>
      <w:lvlJc w:val="left"/>
      <w:pPr>
        <w:ind w:left="720" w:hanging="360"/>
      </w:pPr>
      <w:rPr>
        <w:rFonts w:ascii="Trebuchet MS" w:hAnsi="Trebuchet M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4F1028B"/>
    <w:multiLevelType w:val="multilevel"/>
    <w:tmpl w:val="74F1028B"/>
    <w:lvl w:ilvl="0">
      <w:start w:val="1"/>
      <w:numFmt w:val="decimal"/>
      <w:lvlText w:val="%1."/>
      <w:lvlJc w:val="left"/>
      <w:pPr>
        <w:ind w:left="861" w:hanging="360"/>
      </w:pPr>
      <w:rPr>
        <w:rFonts w:hint="default"/>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757715F6"/>
    <w:multiLevelType w:val="hybridMultilevel"/>
    <w:tmpl w:val="3E9C7A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4"/>
  </w:num>
  <w:num w:numId="3">
    <w:abstractNumId w:val="15"/>
  </w:num>
  <w:num w:numId="4">
    <w:abstractNumId w:val="8"/>
  </w:num>
  <w:num w:numId="5">
    <w:abstractNumId w:val="12"/>
  </w:num>
  <w:num w:numId="6">
    <w:abstractNumId w:val="21"/>
  </w:num>
  <w:num w:numId="7">
    <w:abstractNumId w:val="24"/>
  </w:num>
  <w:num w:numId="8">
    <w:abstractNumId w:val="20"/>
  </w:num>
  <w:num w:numId="9">
    <w:abstractNumId w:val="17"/>
  </w:num>
  <w:num w:numId="10">
    <w:abstractNumId w:val="10"/>
  </w:num>
  <w:num w:numId="11">
    <w:abstractNumId w:val="9"/>
  </w:num>
  <w:num w:numId="12">
    <w:abstractNumId w:val="25"/>
  </w:num>
  <w:num w:numId="1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3"/>
  </w:num>
  <w:num w:numId="16">
    <w:abstractNumId w:val="7"/>
  </w:num>
  <w:num w:numId="17">
    <w:abstractNumId w:val="13"/>
  </w:num>
  <w:num w:numId="18">
    <w:abstractNumId w:val="11"/>
  </w:num>
  <w:num w:numId="19">
    <w:abstractNumId w:val="27"/>
  </w:num>
  <w:num w:numId="20">
    <w:abstractNumId w:val="19"/>
  </w:num>
  <w:num w:numId="21">
    <w:abstractNumId w:val="2"/>
  </w:num>
  <w:num w:numId="22">
    <w:abstractNumId w:val="22"/>
  </w:num>
  <w:num w:numId="23">
    <w:abstractNumId w:val="3"/>
  </w:num>
  <w:num w:numId="24">
    <w:abstractNumId w:val="0"/>
  </w:num>
  <w:num w:numId="25">
    <w:abstractNumId w:val="18"/>
  </w:num>
  <w:num w:numId="26">
    <w:abstractNumId w:val="5"/>
  </w:num>
  <w:num w:numId="27">
    <w:abstractNumId w:val="4"/>
  </w:num>
  <w:num w:numId="28">
    <w:abstractNumId w:val="4"/>
    <w:lvlOverride w:ilvl="0">
      <w:startOverride w:val="1"/>
    </w:lvlOverride>
  </w:num>
  <w:num w:numId="29">
    <w:abstractNumId w:val="2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hideSpellingErrors/>
  <w:proofState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18"/>
    <w:rsid w:val="00087D38"/>
    <w:rsid w:val="000C4E83"/>
    <w:rsid w:val="000E26D0"/>
    <w:rsid w:val="001136D6"/>
    <w:rsid w:val="001624BD"/>
    <w:rsid w:val="001D2AB8"/>
    <w:rsid w:val="001D5931"/>
    <w:rsid w:val="001E1B9F"/>
    <w:rsid w:val="001F1AAE"/>
    <w:rsid w:val="00266EA0"/>
    <w:rsid w:val="002A27C2"/>
    <w:rsid w:val="00347A77"/>
    <w:rsid w:val="003652D1"/>
    <w:rsid w:val="003802EC"/>
    <w:rsid w:val="003B1914"/>
    <w:rsid w:val="003E5E13"/>
    <w:rsid w:val="003F5538"/>
    <w:rsid w:val="00406A01"/>
    <w:rsid w:val="00446C50"/>
    <w:rsid w:val="0045575C"/>
    <w:rsid w:val="004B3C26"/>
    <w:rsid w:val="004B6941"/>
    <w:rsid w:val="004F1C69"/>
    <w:rsid w:val="00526FEA"/>
    <w:rsid w:val="005A4262"/>
    <w:rsid w:val="005C3A54"/>
    <w:rsid w:val="00684148"/>
    <w:rsid w:val="006A24D2"/>
    <w:rsid w:val="00734218"/>
    <w:rsid w:val="00775106"/>
    <w:rsid w:val="007A1FE9"/>
    <w:rsid w:val="0081682D"/>
    <w:rsid w:val="008335AC"/>
    <w:rsid w:val="00842E4A"/>
    <w:rsid w:val="008446AE"/>
    <w:rsid w:val="00875252"/>
    <w:rsid w:val="008A47DE"/>
    <w:rsid w:val="008B44A0"/>
    <w:rsid w:val="008D2280"/>
    <w:rsid w:val="008D2913"/>
    <w:rsid w:val="00987CCC"/>
    <w:rsid w:val="009B65AC"/>
    <w:rsid w:val="00A14A60"/>
    <w:rsid w:val="00A20DB4"/>
    <w:rsid w:val="00A7749D"/>
    <w:rsid w:val="00B57D85"/>
    <w:rsid w:val="00B9468E"/>
    <w:rsid w:val="00C1749B"/>
    <w:rsid w:val="00CF2271"/>
    <w:rsid w:val="00D0130F"/>
    <w:rsid w:val="00D278FE"/>
    <w:rsid w:val="00E16C9E"/>
    <w:rsid w:val="00E33F4F"/>
    <w:rsid w:val="00E50ECA"/>
    <w:rsid w:val="00E5662C"/>
    <w:rsid w:val="00EA0382"/>
    <w:rsid w:val="00EF6FD6"/>
    <w:rsid w:val="00F456C0"/>
    <w:rsid w:val="00F6402E"/>
    <w:rsid w:val="00FD2FB5"/>
    <w:rsid w:val="00FE2AF7"/>
    <w:rsid w:val="00FF2411"/>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3D034-467D-4C1C-A39F-B0C6C3E0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29C"/>
    <w:rPr>
      <w:sz w:val="24"/>
    </w:rPr>
  </w:style>
  <w:style w:type="paragraph" w:styleId="Heading1">
    <w:name w:val="heading 1"/>
    <w:basedOn w:val="Normal"/>
    <w:next w:val="Normal"/>
    <w:qFormat/>
    <w:rsid w:val="00CF229C"/>
    <w:pPr>
      <w:keepNext/>
      <w:outlineLvl w:val="0"/>
    </w:pPr>
    <w:rPr>
      <w:b/>
      <w:bCs/>
      <w:sz w:val="22"/>
    </w:rPr>
  </w:style>
  <w:style w:type="paragraph" w:styleId="Heading3">
    <w:name w:val="heading 3"/>
    <w:basedOn w:val="Normal"/>
    <w:next w:val="Normal"/>
    <w:link w:val="Heading3Char"/>
    <w:uiPriority w:val="9"/>
    <w:semiHidden/>
    <w:unhideWhenUsed/>
    <w:qFormat/>
    <w:rsid w:val="009F2934"/>
    <w:pPr>
      <w:keepNext/>
      <w:keepLines/>
      <w:suppressAutoHyphens/>
      <w:spacing w:before="200"/>
      <w:outlineLvl w:val="2"/>
    </w:pPr>
    <w:rPr>
      <w:rFonts w:asciiTheme="majorHAnsi" w:eastAsiaTheme="majorEastAsia" w:hAnsiTheme="majorHAnsi" w:cstheme="majorBidi"/>
      <w:b/>
      <w:bCs/>
      <w:color w:val="4F81BD" w:themeColor="accent1"/>
      <w:kern w:val="0"/>
      <w:sz w:val="20"/>
      <w:szCs w:val="20"/>
      <w:lang w:val="en-AU" w:bidi="ar-SA"/>
    </w:rPr>
  </w:style>
  <w:style w:type="paragraph" w:styleId="Heading4">
    <w:name w:val="heading 4"/>
    <w:basedOn w:val="Normal"/>
    <w:next w:val="Normal"/>
    <w:link w:val="Heading4Char"/>
    <w:qFormat/>
    <w:rsid w:val="00E52E12"/>
    <w:pPr>
      <w:keepNext/>
      <w:numPr>
        <w:ilvl w:val="3"/>
        <w:numId w:val="1"/>
      </w:numPr>
      <w:suppressAutoHyphens/>
      <w:jc w:val="center"/>
      <w:outlineLvl w:val="3"/>
    </w:pPr>
    <w:rPr>
      <w:rFonts w:ascii="Times New Roman" w:eastAsia="Times New Roman" w:hAnsi="Times New Roman" w:cs="Times New Roman"/>
      <w:kern w:val="0"/>
      <w:sz w:val="28"/>
      <w:szCs w:val="20"/>
      <w:lang w:val="ro-RO" w:bidi="ar-SA"/>
    </w:rPr>
  </w:style>
  <w:style w:type="paragraph" w:styleId="Heading5">
    <w:name w:val="heading 5"/>
    <w:basedOn w:val="Normal"/>
    <w:next w:val="Normal"/>
    <w:link w:val="Heading5Char"/>
    <w:qFormat/>
    <w:rsid w:val="00E52E12"/>
    <w:pPr>
      <w:keepNext/>
      <w:numPr>
        <w:ilvl w:val="4"/>
        <w:numId w:val="1"/>
      </w:numPr>
      <w:suppressAutoHyphens/>
      <w:outlineLvl w:val="4"/>
    </w:pPr>
    <w:rPr>
      <w:rFonts w:ascii="Times New Roman" w:eastAsia="Times New Roman" w:hAnsi="Times New Roman" w:cs="Times New Roman"/>
      <w:kern w:val="0"/>
      <w:sz w:val="28"/>
      <w:szCs w:val="20"/>
      <w:lang w:val="ro-RO" w:bidi="ar-SA"/>
    </w:rPr>
  </w:style>
  <w:style w:type="paragraph" w:styleId="Heading6">
    <w:name w:val="heading 6"/>
    <w:basedOn w:val="Normal"/>
    <w:next w:val="Normal"/>
    <w:link w:val="Heading6Char"/>
    <w:qFormat/>
    <w:rsid w:val="00E52E12"/>
    <w:pPr>
      <w:keepNext/>
      <w:numPr>
        <w:ilvl w:val="5"/>
        <w:numId w:val="1"/>
      </w:numPr>
      <w:suppressAutoHyphens/>
      <w:outlineLvl w:val="5"/>
    </w:pPr>
    <w:rPr>
      <w:rFonts w:ascii="Times New Roman" w:eastAsia="Times New Roman" w:hAnsi="Times New Roman" w:cs="Times New Roman"/>
      <w:kern w:val="0"/>
      <w:sz w:val="28"/>
      <w:szCs w:val="20"/>
      <w:u w:val="single"/>
      <w:lang w:val="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CF229C"/>
    <w:rPr>
      <w:rFonts w:ascii="OpenSymbol" w:eastAsia="OpenSymbol" w:hAnsi="OpenSymbol" w:cs="OpenSymbol"/>
    </w:rPr>
  </w:style>
  <w:style w:type="character" w:customStyle="1" w:styleId="ListLabel15">
    <w:name w:val="ListLabel 15"/>
    <w:qFormat/>
    <w:rsid w:val="00CF229C"/>
    <w:rPr>
      <w:sz w:val="20"/>
    </w:rPr>
  </w:style>
  <w:style w:type="character" w:customStyle="1" w:styleId="ListLabel16">
    <w:name w:val="ListLabel 16"/>
    <w:qFormat/>
    <w:rsid w:val="00CF229C"/>
    <w:rPr>
      <w:sz w:val="20"/>
    </w:rPr>
  </w:style>
  <w:style w:type="character" w:customStyle="1" w:styleId="ListLabel17">
    <w:name w:val="ListLabel 17"/>
    <w:qFormat/>
    <w:rsid w:val="00CF229C"/>
    <w:rPr>
      <w:sz w:val="20"/>
    </w:rPr>
  </w:style>
  <w:style w:type="character" w:customStyle="1" w:styleId="ListLabel18">
    <w:name w:val="ListLabel 18"/>
    <w:qFormat/>
    <w:rsid w:val="00CF229C"/>
    <w:rPr>
      <w:sz w:val="20"/>
    </w:rPr>
  </w:style>
  <w:style w:type="character" w:customStyle="1" w:styleId="ListLabel19">
    <w:name w:val="ListLabel 19"/>
    <w:qFormat/>
    <w:rsid w:val="00CF229C"/>
    <w:rPr>
      <w:sz w:val="20"/>
    </w:rPr>
  </w:style>
  <w:style w:type="character" w:customStyle="1" w:styleId="ListLabel20">
    <w:name w:val="ListLabel 20"/>
    <w:qFormat/>
    <w:rsid w:val="00CF229C"/>
    <w:rPr>
      <w:sz w:val="20"/>
    </w:rPr>
  </w:style>
  <w:style w:type="character" w:customStyle="1" w:styleId="ListLabel21">
    <w:name w:val="ListLabel 21"/>
    <w:qFormat/>
    <w:rsid w:val="00CF229C"/>
    <w:rPr>
      <w:sz w:val="20"/>
    </w:rPr>
  </w:style>
  <w:style w:type="character" w:customStyle="1" w:styleId="ListLabel22">
    <w:name w:val="ListLabel 22"/>
    <w:qFormat/>
    <w:rsid w:val="00CF229C"/>
    <w:rPr>
      <w:sz w:val="20"/>
    </w:rPr>
  </w:style>
  <w:style w:type="character" w:customStyle="1" w:styleId="ListLabel10">
    <w:name w:val="ListLabel 10"/>
    <w:qFormat/>
    <w:rsid w:val="00CF229C"/>
    <w:rPr>
      <w:rFonts w:ascii="Arial" w:eastAsia="Times New Roman" w:hAnsi="Arial" w:cs="Arial"/>
      <w:sz w:val="24"/>
    </w:rPr>
  </w:style>
  <w:style w:type="character" w:customStyle="1" w:styleId="ListLabel11">
    <w:name w:val="ListLabel 11"/>
    <w:qFormat/>
    <w:rsid w:val="00CF229C"/>
    <w:rPr>
      <w:rFonts w:cs="Courier New"/>
    </w:rPr>
  </w:style>
  <w:style w:type="character" w:customStyle="1" w:styleId="ListLabel12">
    <w:name w:val="ListLabel 12"/>
    <w:qFormat/>
    <w:rsid w:val="00CF229C"/>
    <w:rPr>
      <w:rFonts w:cs="Courier New"/>
    </w:rPr>
  </w:style>
  <w:style w:type="character" w:customStyle="1" w:styleId="ListLabel13">
    <w:name w:val="ListLabel 13"/>
    <w:qFormat/>
    <w:rsid w:val="00CF229C"/>
    <w:rPr>
      <w:rFonts w:cs="Courier New"/>
    </w:rPr>
  </w:style>
  <w:style w:type="character" w:customStyle="1" w:styleId="InternetLink">
    <w:name w:val="Internet Link"/>
    <w:rsid w:val="00E52E12"/>
    <w:rPr>
      <w:color w:val="0000FF"/>
      <w:u w:val="single"/>
    </w:rPr>
  </w:style>
  <w:style w:type="character" w:customStyle="1" w:styleId="ListLabel23">
    <w:name w:val="ListLabel 23"/>
    <w:qFormat/>
    <w:rsid w:val="00CF229C"/>
    <w:rPr>
      <w:rFonts w:ascii="Arial" w:eastAsia="Times New Roman" w:hAnsi="Arial" w:cs="Arial"/>
      <w:sz w:val="24"/>
      <w:szCs w:val="24"/>
      <w:lang w:val="ro-RO" w:eastAsia="zh-CN"/>
    </w:rPr>
  </w:style>
  <w:style w:type="character" w:customStyle="1" w:styleId="ListLabel6">
    <w:name w:val="ListLabel 6"/>
    <w:qFormat/>
    <w:rsid w:val="00CF229C"/>
    <w:rPr>
      <w:rFonts w:ascii="Arial" w:hAnsi="Arial"/>
      <w:b/>
      <w:color w:val="000000"/>
      <w:lang w:val="ro-RO"/>
    </w:rPr>
  </w:style>
  <w:style w:type="character" w:customStyle="1" w:styleId="ListLabel24">
    <w:name w:val="ListLabel 24"/>
    <w:qFormat/>
    <w:rsid w:val="00CF229C"/>
    <w:rPr>
      <w:rFonts w:cs="OpenSymbol"/>
      <w:b/>
      <w:sz w:val="24"/>
    </w:rPr>
  </w:style>
  <w:style w:type="character" w:customStyle="1" w:styleId="ListLabel25">
    <w:name w:val="ListLabel 25"/>
    <w:qFormat/>
    <w:rsid w:val="00CF229C"/>
    <w:rPr>
      <w:rFonts w:cs="Courier New"/>
      <w:sz w:val="20"/>
    </w:rPr>
  </w:style>
  <w:style w:type="character" w:customStyle="1" w:styleId="ListLabel26">
    <w:name w:val="ListLabel 26"/>
    <w:qFormat/>
    <w:rsid w:val="00CF229C"/>
    <w:rPr>
      <w:rFonts w:cs="Wingdings"/>
      <w:sz w:val="20"/>
    </w:rPr>
  </w:style>
  <w:style w:type="character" w:customStyle="1" w:styleId="ListLabel27">
    <w:name w:val="ListLabel 27"/>
    <w:qFormat/>
    <w:rsid w:val="00CF229C"/>
    <w:rPr>
      <w:rFonts w:cs="Wingdings"/>
      <w:sz w:val="20"/>
    </w:rPr>
  </w:style>
  <w:style w:type="character" w:customStyle="1" w:styleId="ListLabel28">
    <w:name w:val="ListLabel 28"/>
    <w:qFormat/>
    <w:rsid w:val="00CF229C"/>
    <w:rPr>
      <w:rFonts w:cs="Wingdings"/>
      <w:sz w:val="20"/>
    </w:rPr>
  </w:style>
  <w:style w:type="character" w:customStyle="1" w:styleId="ListLabel29">
    <w:name w:val="ListLabel 29"/>
    <w:qFormat/>
    <w:rsid w:val="00CF229C"/>
    <w:rPr>
      <w:rFonts w:cs="Wingdings"/>
      <w:sz w:val="20"/>
    </w:rPr>
  </w:style>
  <w:style w:type="character" w:customStyle="1" w:styleId="ListLabel30">
    <w:name w:val="ListLabel 30"/>
    <w:qFormat/>
    <w:rsid w:val="00CF229C"/>
    <w:rPr>
      <w:rFonts w:cs="Wingdings"/>
      <w:sz w:val="20"/>
    </w:rPr>
  </w:style>
  <w:style w:type="character" w:customStyle="1" w:styleId="ListLabel31">
    <w:name w:val="ListLabel 31"/>
    <w:qFormat/>
    <w:rsid w:val="00CF229C"/>
    <w:rPr>
      <w:rFonts w:cs="Wingdings"/>
      <w:sz w:val="20"/>
    </w:rPr>
  </w:style>
  <w:style w:type="character" w:customStyle="1" w:styleId="ListLabel32">
    <w:name w:val="ListLabel 32"/>
    <w:qFormat/>
    <w:rsid w:val="00CF229C"/>
    <w:rPr>
      <w:rFonts w:cs="Wingdings"/>
      <w:sz w:val="20"/>
    </w:rPr>
  </w:style>
  <w:style w:type="character" w:customStyle="1" w:styleId="ListLabel33">
    <w:name w:val="ListLabel 33"/>
    <w:qFormat/>
    <w:rsid w:val="00CF229C"/>
    <w:rPr>
      <w:rFonts w:cs="Arial"/>
      <w:sz w:val="24"/>
    </w:rPr>
  </w:style>
  <w:style w:type="character" w:customStyle="1" w:styleId="ListLabel34">
    <w:name w:val="ListLabel 34"/>
    <w:qFormat/>
    <w:rsid w:val="00CF229C"/>
    <w:rPr>
      <w:rFonts w:cs="Courier New"/>
    </w:rPr>
  </w:style>
  <w:style w:type="character" w:customStyle="1" w:styleId="ListLabel35">
    <w:name w:val="ListLabel 35"/>
    <w:qFormat/>
    <w:rsid w:val="00CF229C"/>
    <w:rPr>
      <w:rFonts w:cs="Wingdings"/>
    </w:rPr>
  </w:style>
  <w:style w:type="character" w:customStyle="1" w:styleId="ListLabel36">
    <w:name w:val="ListLabel 36"/>
    <w:qFormat/>
    <w:rsid w:val="00CF229C"/>
    <w:rPr>
      <w:rFonts w:cs="Symbol"/>
    </w:rPr>
  </w:style>
  <w:style w:type="character" w:customStyle="1" w:styleId="ListLabel37">
    <w:name w:val="ListLabel 37"/>
    <w:qFormat/>
    <w:rsid w:val="00CF229C"/>
    <w:rPr>
      <w:rFonts w:cs="Courier New"/>
    </w:rPr>
  </w:style>
  <w:style w:type="character" w:customStyle="1" w:styleId="ListLabel38">
    <w:name w:val="ListLabel 38"/>
    <w:qFormat/>
    <w:rsid w:val="00CF229C"/>
    <w:rPr>
      <w:rFonts w:cs="Wingdings"/>
    </w:rPr>
  </w:style>
  <w:style w:type="character" w:customStyle="1" w:styleId="ListLabel39">
    <w:name w:val="ListLabel 39"/>
    <w:qFormat/>
    <w:rsid w:val="00CF229C"/>
    <w:rPr>
      <w:rFonts w:cs="Symbol"/>
    </w:rPr>
  </w:style>
  <w:style w:type="character" w:customStyle="1" w:styleId="ListLabel40">
    <w:name w:val="ListLabel 40"/>
    <w:qFormat/>
    <w:rsid w:val="00CF229C"/>
    <w:rPr>
      <w:rFonts w:cs="Courier New"/>
    </w:rPr>
  </w:style>
  <w:style w:type="character" w:customStyle="1" w:styleId="ListLabel41">
    <w:name w:val="ListLabel 41"/>
    <w:qFormat/>
    <w:rsid w:val="00CF229C"/>
    <w:rPr>
      <w:rFonts w:cs="Wingdings"/>
    </w:rPr>
  </w:style>
  <w:style w:type="character" w:customStyle="1" w:styleId="ListLabel42">
    <w:name w:val="ListLabel 42"/>
    <w:qFormat/>
    <w:rsid w:val="00CF229C"/>
    <w:rPr>
      <w:rFonts w:ascii="Arial" w:hAnsi="Arial"/>
      <w:b w:val="0"/>
      <w:color w:val="000000"/>
      <w:sz w:val="24"/>
      <w:lang w:val="ro-RO"/>
    </w:rPr>
  </w:style>
  <w:style w:type="character" w:customStyle="1" w:styleId="ListLabel43">
    <w:name w:val="ListLabel 43"/>
    <w:qFormat/>
    <w:rsid w:val="00CF229C"/>
    <w:rPr>
      <w:rFonts w:ascii="Arial" w:eastAsia="Times New Roman" w:hAnsi="Arial" w:cs="Arial"/>
      <w:sz w:val="24"/>
      <w:szCs w:val="24"/>
      <w:lang w:val="ro-RO" w:eastAsia="zh-CN"/>
    </w:rPr>
  </w:style>
  <w:style w:type="character" w:customStyle="1" w:styleId="ListLabel44">
    <w:name w:val="ListLabel 44"/>
    <w:qFormat/>
    <w:rsid w:val="00CF229C"/>
    <w:rPr>
      <w:rFonts w:cs="OpenSymbol"/>
      <w:b/>
      <w:sz w:val="24"/>
    </w:rPr>
  </w:style>
  <w:style w:type="character" w:customStyle="1" w:styleId="ListLabel45">
    <w:name w:val="ListLabel 45"/>
    <w:qFormat/>
    <w:rsid w:val="00CF229C"/>
    <w:rPr>
      <w:rFonts w:cs="Courier New"/>
      <w:sz w:val="20"/>
    </w:rPr>
  </w:style>
  <w:style w:type="character" w:customStyle="1" w:styleId="ListLabel46">
    <w:name w:val="ListLabel 46"/>
    <w:qFormat/>
    <w:rsid w:val="00CF229C"/>
    <w:rPr>
      <w:rFonts w:cs="Wingdings"/>
      <w:sz w:val="20"/>
    </w:rPr>
  </w:style>
  <w:style w:type="character" w:customStyle="1" w:styleId="ListLabel47">
    <w:name w:val="ListLabel 47"/>
    <w:qFormat/>
    <w:rsid w:val="00CF229C"/>
    <w:rPr>
      <w:rFonts w:cs="Wingdings"/>
      <w:sz w:val="20"/>
    </w:rPr>
  </w:style>
  <w:style w:type="character" w:customStyle="1" w:styleId="ListLabel48">
    <w:name w:val="ListLabel 48"/>
    <w:qFormat/>
    <w:rsid w:val="00CF229C"/>
    <w:rPr>
      <w:rFonts w:cs="Wingdings"/>
      <w:sz w:val="20"/>
    </w:rPr>
  </w:style>
  <w:style w:type="character" w:customStyle="1" w:styleId="ListLabel49">
    <w:name w:val="ListLabel 49"/>
    <w:qFormat/>
    <w:rsid w:val="00CF229C"/>
    <w:rPr>
      <w:rFonts w:cs="Wingdings"/>
      <w:sz w:val="20"/>
    </w:rPr>
  </w:style>
  <w:style w:type="character" w:customStyle="1" w:styleId="ListLabel50">
    <w:name w:val="ListLabel 50"/>
    <w:qFormat/>
    <w:rsid w:val="00CF229C"/>
    <w:rPr>
      <w:rFonts w:cs="Wingdings"/>
      <w:sz w:val="20"/>
    </w:rPr>
  </w:style>
  <w:style w:type="character" w:customStyle="1" w:styleId="ListLabel51">
    <w:name w:val="ListLabel 51"/>
    <w:qFormat/>
    <w:rsid w:val="00CF229C"/>
    <w:rPr>
      <w:rFonts w:cs="Wingdings"/>
      <w:sz w:val="20"/>
    </w:rPr>
  </w:style>
  <w:style w:type="character" w:customStyle="1" w:styleId="ListLabel52">
    <w:name w:val="ListLabel 52"/>
    <w:qFormat/>
    <w:rsid w:val="00CF229C"/>
    <w:rPr>
      <w:rFonts w:cs="Wingdings"/>
      <w:sz w:val="20"/>
    </w:rPr>
  </w:style>
  <w:style w:type="character" w:customStyle="1" w:styleId="ListLabel53">
    <w:name w:val="ListLabel 53"/>
    <w:qFormat/>
    <w:rsid w:val="00CF229C"/>
    <w:rPr>
      <w:rFonts w:ascii="Arial" w:hAnsi="Arial"/>
      <w:b w:val="0"/>
      <w:color w:val="000000"/>
      <w:sz w:val="24"/>
      <w:lang w:val="ro-RO"/>
    </w:rPr>
  </w:style>
  <w:style w:type="character" w:customStyle="1" w:styleId="ListLabel54">
    <w:name w:val="ListLabel 54"/>
    <w:qFormat/>
    <w:rsid w:val="00CF229C"/>
    <w:rPr>
      <w:rFonts w:ascii="Arial" w:eastAsia="Times New Roman" w:hAnsi="Arial" w:cs="Arial"/>
      <w:color w:val="000000"/>
      <w:sz w:val="24"/>
      <w:szCs w:val="24"/>
      <w:lang w:val="ro-RO" w:eastAsia="zh-CN"/>
    </w:rPr>
  </w:style>
  <w:style w:type="character" w:customStyle="1" w:styleId="NumberingSymbols">
    <w:name w:val="Numbering Symbols"/>
    <w:qFormat/>
    <w:rsid w:val="00CF229C"/>
    <w:rPr>
      <w:rFonts w:ascii="Arial" w:hAnsi="Arial"/>
      <w:sz w:val="24"/>
      <w:szCs w:val="24"/>
    </w:rPr>
  </w:style>
  <w:style w:type="character" w:customStyle="1" w:styleId="ListLabel55">
    <w:name w:val="ListLabel 55"/>
    <w:qFormat/>
    <w:rsid w:val="00CF229C"/>
    <w:rPr>
      <w:rFonts w:cs="OpenSymbol"/>
      <w:b w:val="0"/>
      <w:sz w:val="24"/>
    </w:rPr>
  </w:style>
  <w:style w:type="character" w:customStyle="1" w:styleId="ListLabel56">
    <w:name w:val="ListLabel 56"/>
    <w:qFormat/>
    <w:rsid w:val="00CF229C"/>
    <w:rPr>
      <w:rFonts w:cs="Courier New"/>
      <w:sz w:val="20"/>
    </w:rPr>
  </w:style>
  <w:style w:type="character" w:customStyle="1" w:styleId="ListLabel57">
    <w:name w:val="ListLabel 57"/>
    <w:qFormat/>
    <w:rsid w:val="00CF229C"/>
    <w:rPr>
      <w:rFonts w:cs="Wingdings"/>
      <w:sz w:val="20"/>
    </w:rPr>
  </w:style>
  <w:style w:type="character" w:customStyle="1" w:styleId="ListLabel58">
    <w:name w:val="ListLabel 58"/>
    <w:qFormat/>
    <w:rsid w:val="00CF229C"/>
    <w:rPr>
      <w:rFonts w:cs="Wingdings"/>
      <w:sz w:val="20"/>
    </w:rPr>
  </w:style>
  <w:style w:type="character" w:customStyle="1" w:styleId="ListLabel59">
    <w:name w:val="ListLabel 59"/>
    <w:qFormat/>
    <w:rsid w:val="00CF229C"/>
    <w:rPr>
      <w:rFonts w:cs="Wingdings"/>
      <w:sz w:val="20"/>
    </w:rPr>
  </w:style>
  <w:style w:type="character" w:customStyle="1" w:styleId="ListLabel60">
    <w:name w:val="ListLabel 60"/>
    <w:qFormat/>
    <w:rsid w:val="00CF229C"/>
    <w:rPr>
      <w:rFonts w:cs="Wingdings"/>
      <w:sz w:val="20"/>
    </w:rPr>
  </w:style>
  <w:style w:type="character" w:customStyle="1" w:styleId="ListLabel61">
    <w:name w:val="ListLabel 61"/>
    <w:qFormat/>
    <w:rsid w:val="00CF229C"/>
    <w:rPr>
      <w:rFonts w:cs="Wingdings"/>
      <w:sz w:val="20"/>
    </w:rPr>
  </w:style>
  <w:style w:type="character" w:customStyle="1" w:styleId="ListLabel62">
    <w:name w:val="ListLabel 62"/>
    <w:qFormat/>
    <w:rsid w:val="00CF229C"/>
    <w:rPr>
      <w:rFonts w:cs="Wingdings"/>
      <w:sz w:val="20"/>
    </w:rPr>
  </w:style>
  <w:style w:type="character" w:customStyle="1" w:styleId="ListLabel63">
    <w:name w:val="ListLabel 63"/>
    <w:qFormat/>
    <w:rsid w:val="00CF229C"/>
    <w:rPr>
      <w:rFonts w:cs="Wingdings"/>
      <w:sz w:val="20"/>
    </w:rPr>
  </w:style>
  <w:style w:type="character" w:customStyle="1" w:styleId="ListLabel64">
    <w:name w:val="ListLabel 64"/>
    <w:qFormat/>
    <w:rsid w:val="00CF229C"/>
    <w:rPr>
      <w:rFonts w:ascii="Arial" w:hAnsi="Arial"/>
      <w:b w:val="0"/>
      <w:color w:val="000000"/>
      <w:sz w:val="24"/>
      <w:lang w:val="ro-RO"/>
    </w:rPr>
  </w:style>
  <w:style w:type="character" w:customStyle="1" w:styleId="ListLabel65">
    <w:name w:val="ListLabel 65"/>
    <w:qFormat/>
    <w:rsid w:val="00CF229C"/>
    <w:rPr>
      <w:sz w:val="24"/>
      <w:szCs w:val="24"/>
    </w:rPr>
  </w:style>
  <w:style w:type="character" w:customStyle="1" w:styleId="ListLabel66">
    <w:name w:val="ListLabel 66"/>
    <w:qFormat/>
    <w:rsid w:val="00CF229C"/>
    <w:rPr>
      <w:sz w:val="24"/>
      <w:szCs w:val="24"/>
    </w:rPr>
  </w:style>
  <w:style w:type="character" w:customStyle="1" w:styleId="ListLabel67">
    <w:name w:val="ListLabel 67"/>
    <w:qFormat/>
    <w:rsid w:val="00CF229C"/>
    <w:rPr>
      <w:sz w:val="24"/>
      <w:szCs w:val="24"/>
    </w:rPr>
  </w:style>
  <w:style w:type="character" w:customStyle="1" w:styleId="ListLabel68">
    <w:name w:val="ListLabel 68"/>
    <w:qFormat/>
    <w:rsid w:val="00CF229C"/>
    <w:rPr>
      <w:sz w:val="24"/>
      <w:szCs w:val="24"/>
    </w:rPr>
  </w:style>
  <w:style w:type="character" w:customStyle="1" w:styleId="ListLabel69">
    <w:name w:val="ListLabel 69"/>
    <w:qFormat/>
    <w:rsid w:val="00CF229C"/>
    <w:rPr>
      <w:sz w:val="24"/>
      <w:szCs w:val="24"/>
    </w:rPr>
  </w:style>
  <w:style w:type="character" w:customStyle="1" w:styleId="ListLabel70">
    <w:name w:val="ListLabel 70"/>
    <w:qFormat/>
    <w:rsid w:val="00CF229C"/>
    <w:rPr>
      <w:sz w:val="24"/>
      <w:szCs w:val="24"/>
    </w:rPr>
  </w:style>
  <w:style w:type="character" w:customStyle="1" w:styleId="ListLabel71">
    <w:name w:val="ListLabel 71"/>
    <w:qFormat/>
    <w:rsid w:val="00CF229C"/>
    <w:rPr>
      <w:sz w:val="24"/>
      <w:szCs w:val="24"/>
    </w:rPr>
  </w:style>
  <w:style w:type="character" w:customStyle="1" w:styleId="ListLabel72">
    <w:name w:val="ListLabel 72"/>
    <w:qFormat/>
    <w:rsid w:val="00CF229C"/>
    <w:rPr>
      <w:sz w:val="24"/>
      <w:szCs w:val="24"/>
    </w:rPr>
  </w:style>
  <w:style w:type="character" w:customStyle="1" w:styleId="ListLabel73">
    <w:name w:val="ListLabel 73"/>
    <w:qFormat/>
    <w:rsid w:val="00CF229C"/>
    <w:rPr>
      <w:sz w:val="24"/>
      <w:szCs w:val="24"/>
    </w:rPr>
  </w:style>
  <w:style w:type="character" w:customStyle="1" w:styleId="ListLabel74">
    <w:name w:val="ListLabel 74"/>
    <w:qFormat/>
    <w:rsid w:val="00CF229C"/>
    <w:rPr>
      <w:rFonts w:cs="OpenSymbol"/>
      <w:sz w:val="24"/>
    </w:rPr>
  </w:style>
  <w:style w:type="character" w:customStyle="1" w:styleId="ListLabel75">
    <w:name w:val="ListLabel 75"/>
    <w:qFormat/>
    <w:rsid w:val="00CF229C"/>
    <w:rPr>
      <w:rFonts w:cs="OpenSymbol"/>
    </w:rPr>
  </w:style>
  <w:style w:type="character" w:customStyle="1" w:styleId="ListLabel76">
    <w:name w:val="ListLabel 76"/>
    <w:qFormat/>
    <w:rsid w:val="00CF229C"/>
    <w:rPr>
      <w:rFonts w:cs="OpenSymbol"/>
    </w:rPr>
  </w:style>
  <w:style w:type="character" w:customStyle="1" w:styleId="ListLabel77">
    <w:name w:val="ListLabel 77"/>
    <w:qFormat/>
    <w:rsid w:val="00CF229C"/>
    <w:rPr>
      <w:rFonts w:cs="OpenSymbol"/>
    </w:rPr>
  </w:style>
  <w:style w:type="character" w:customStyle="1" w:styleId="ListLabel78">
    <w:name w:val="ListLabel 78"/>
    <w:qFormat/>
    <w:rsid w:val="00CF229C"/>
    <w:rPr>
      <w:rFonts w:cs="OpenSymbol"/>
    </w:rPr>
  </w:style>
  <w:style w:type="character" w:customStyle="1" w:styleId="ListLabel79">
    <w:name w:val="ListLabel 79"/>
    <w:qFormat/>
    <w:rsid w:val="00CF229C"/>
    <w:rPr>
      <w:rFonts w:cs="OpenSymbol"/>
    </w:rPr>
  </w:style>
  <w:style w:type="character" w:customStyle="1" w:styleId="ListLabel80">
    <w:name w:val="ListLabel 80"/>
    <w:qFormat/>
    <w:rsid w:val="00CF229C"/>
    <w:rPr>
      <w:rFonts w:cs="OpenSymbol"/>
    </w:rPr>
  </w:style>
  <w:style w:type="character" w:customStyle="1" w:styleId="ListLabel81">
    <w:name w:val="ListLabel 81"/>
    <w:qFormat/>
    <w:rsid w:val="00CF229C"/>
    <w:rPr>
      <w:rFonts w:cs="OpenSymbol"/>
    </w:rPr>
  </w:style>
  <w:style w:type="character" w:customStyle="1" w:styleId="ListLabel82">
    <w:name w:val="ListLabel 82"/>
    <w:qFormat/>
    <w:rsid w:val="00CF229C"/>
    <w:rPr>
      <w:rFonts w:cs="OpenSymbol"/>
    </w:rPr>
  </w:style>
  <w:style w:type="character" w:customStyle="1" w:styleId="ListLabel83">
    <w:name w:val="ListLabel 83"/>
    <w:qFormat/>
    <w:rsid w:val="00CF229C"/>
    <w:rPr>
      <w:rFonts w:ascii="Arial" w:eastAsia="Times New Roman" w:hAnsi="Arial" w:cs="Arial"/>
      <w:i/>
      <w:sz w:val="24"/>
      <w:szCs w:val="24"/>
      <w:lang w:val="ro-RO" w:eastAsia="zh-CN"/>
    </w:rPr>
  </w:style>
  <w:style w:type="character" w:customStyle="1" w:styleId="ListLabel84">
    <w:name w:val="ListLabel 84"/>
    <w:qFormat/>
    <w:rsid w:val="00CF229C"/>
    <w:rPr>
      <w:rFonts w:ascii="Arial" w:eastAsia="Times New Roman" w:hAnsi="Arial" w:cs="Arial"/>
      <w:color w:val="000000"/>
      <w:sz w:val="24"/>
      <w:szCs w:val="24"/>
      <w:lang w:val="ro-RO" w:eastAsia="zh-CN"/>
    </w:rPr>
  </w:style>
  <w:style w:type="character" w:customStyle="1" w:styleId="ListLabel85">
    <w:name w:val="ListLabel 85"/>
    <w:qFormat/>
    <w:rsid w:val="00CF229C"/>
    <w:rPr>
      <w:rFonts w:cs="OpenSymbol"/>
      <w:b w:val="0"/>
      <w:sz w:val="24"/>
    </w:rPr>
  </w:style>
  <w:style w:type="character" w:customStyle="1" w:styleId="ListLabel86">
    <w:name w:val="ListLabel 86"/>
    <w:qFormat/>
    <w:rsid w:val="00CF229C"/>
    <w:rPr>
      <w:rFonts w:cs="Courier New"/>
      <w:sz w:val="20"/>
    </w:rPr>
  </w:style>
  <w:style w:type="character" w:customStyle="1" w:styleId="ListLabel87">
    <w:name w:val="ListLabel 87"/>
    <w:qFormat/>
    <w:rsid w:val="00CF229C"/>
    <w:rPr>
      <w:rFonts w:cs="Wingdings"/>
      <w:sz w:val="20"/>
    </w:rPr>
  </w:style>
  <w:style w:type="character" w:customStyle="1" w:styleId="ListLabel88">
    <w:name w:val="ListLabel 88"/>
    <w:qFormat/>
    <w:rsid w:val="00CF229C"/>
    <w:rPr>
      <w:rFonts w:cs="Wingdings"/>
      <w:sz w:val="20"/>
    </w:rPr>
  </w:style>
  <w:style w:type="character" w:customStyle="1" w:styleId="ListLabel89">
    <w:name w:val="ListLabel 89"/>
    <w:qFormat/>
    <w:rsid w:val="00CF229C"/>
    <w:rPr>
      <w:rFonts w:cs="Wingdings"/>
      <w:sz w:val="20"/>
    </w:rPr>
  </w:style>
  <w:style w:type="character" w:customStyle="1" w:styleId="ListLabel90">
    <w:name w:val="ListLabel 90"/>
    <w:qFormat/>
    <w:rsid w:val="00CF229C"/>
    <w:rPr>
      <w:rFonts w:cs="Wingdings"/>
      <w:sz w:val="20"/>
    </w:rPr>
  </w:style>
  <w:style w:type="character" w:customStyle="1" w:styleId="ListLabel91">
    <w:name w:val="ListLabel 91"/>
    <w:qFormat/>
    <w:rsid w:val="00CF229C"/>
    <w:rPr>
      <w:rFonts w:cs="Wingdings"/>
      <w:sz w:val="20"/>
    </w:rPr>
  </w:style>
  <w:style w:type="character" w:customStyle="1" w:styleId="ListLabel92">
    <w:name w:val="ListLabel 92"/>
    <w:qFormat/>
    <w:rsid w:val="00CF229C"/>
    <w:rPr>
      <w:rFonts w:cs="Wingdings"/>
      <w:sz w:val="20"/>
    </w:rPr>
  </w:style>
  <w:style w:type="character" w:customStyle="1" w:styleId="ListLabel93">
    <w:name w:val="ListLabel 93"/>
    <w:qFormat/>
    <w:rsid w:val="00CF229C"/>
    <w:rPr>
      <w:rFonts w:cs="Wingdings"/>
      <w:sz w:val="20"/>
    </w:rPr>
  </w:style>
  <w:style w:type="character" w:customStyle="1" w:styleId="ListLabel94">
    <w:name w:val="ListLabel 94"/>
    <w:qFormat/>
    <w:rsid w:val="00CF229C"/>
    <w:rPr>
      <w:rFonts w:ascii="Arial" w:hAnsi="Arial"/>
      <w:b w:val="0"/>
      <w:color w:val="000000"/>
      <w:sz w:val="24"/>
      <w:lang w:val="ro-RO"/>
    </w:rPr>
  </w:style>
  <w:style w:type="character" w:customStyle="1" w:styleId="ListLabel95">
    <w:name w:val="ListLabel 95"/>
    <w:qFormat/>
    <w:rsid w:val="00CF229C"/>
    <w:rPr>
      <w:sz w:val="24"/>
      <w:szCs w:val="24"/>
    </w:rPr>
  </w:style>
  <w:style w:type="character" w:customStyle="1" w:styleId="ListLabel96">
    <w:name w:val="ListLabel 96"/>
    <w:qFormat/>
    <w:rsid w:val="00CF229C"/>
    <w:rPr>
      <w:sz w:val="24"/>
      <w:szCs w:val="24"/>
    </w:rPr>
  </w:style>
  <w:style w:type="character" w:customStyle="1" w:styleId="ListLabel97">
    <w:name w:val="ListLabel 97"/>
    <w:qFormat/>
    <w:rsid w:val="00CF229C"/>
    <w:rPr>
      <w:sz w:val="24"/>
      <w:szCs w:val="24"/>
    </w:rPr>
  </w:style>
  <w:style w:type="character" w:customStyle="1" w:styleId="ListLabel98">
    <w:name w:val="ListLabel 98"/>
    <w:qFormat/>
    <w:rsid w:val="00CF229C"/>
    <w:rPr>
      <w:sz w:val="24"/>
      <w:szCs w:val="24"/>
    </w:rPr>
  </w:style>
  <w:style w:type="character" w:customStyle="1" w:styleId="ListLabel99">
    <w:name w:val="ListLabel 99"/>
    <w:qFormat/>
    <w:rsid w:val="00CF229C"/>
    <w:rPr>
      <w:sz w:val="24"/>
      <w:szCs w:val="24"/>
    </w:rPr>
  </w:style>
  <w:style w:type="character" w:customStyle="1" w:styleId="ListLabel100">
    <w:name w:val="ListLabel 100"/>
    <w:qFormat/>
    <w:rsid w:val="00CF229C"/>
    <w:rPr>
      <w:sz w:val="24"/>
      <w:szCs w:val="24"/>
    </w:rPr>
  </w:style>
  <w:style w:type="character" w:customStyle="1" w:styleId="ListLabel101">
    <w:name w:val="ListLabel 101"/>
    <w:qFormat/>
    <w:rsid w:val="00CF229C"/>
    <w:rPr>
      <w:sz w:val="24"/>
      <w:szCs w:val="24"/>
    </w:rPr>
  </w:style>
  <w:style w:type="character" w:customStyle="1" w:styleId="ListLabel102">
    <w:name w:val="ListLabel 102"/>
    <w:qFormat/>
    <w:rsid w:val="00CF229C"/>
    <w:rPr>
      <w:sz w:val="24"/>
      <w:szCs w:val="24"/>
    </w:rPr>
  </w:style>
  <w:style w:type="character" w:customStyle="1" w:styleId="ListLabel103">
    <w:name w:val="ListLabel 103"/>
    <w:qFormat/>
    <w:rsid w:val="00CF229C"/>
    <w:rPr>
      <w:sz w:val="24"/>
      <w:szCs w:val="24"/>
    </w:rPr>
  </w:style>
  <w:style w:type="character" w:customStyle="1" w:styleId="ListLabel104">
    <w:name w:val="ListLabel 104"/>
    <w:qFormat/>
    <w:rsid w:val="00CF229C"/>
    <w:rPr>
      <w:rFonts w:cs="OpenSymbol"/>
      <w:sz w:val="24"/>
    </w:rPr>
  </w:style>
  <w:style w:type="character" w:customStyle="1" w:styleId="ListLabel105">
    <w:name w:val="ListLabel 105"/>
    <w:qFormat/>
    <w:rsid w:val="00CF229C"/>
    <w:rPr>
      <w:rFonts w:cs="OpenSymbol"/>
    </w:rPr>
  </w:style>
  <w:style w:type="character" w:customStyle="1" w:styleId="ListLabel106">
    <w:name w:val="ListLabel 106"/>
    <w:qFormat/>
    <w:rsid w:val="00CF229C"/>
    <w:rPr>
      <w:rFonts w:cs="OpenSymbol"/>
    </w:rPr>
  </w:style>
  <w:style w:type="character" w:customStyle="1" w:styleId="ListLabel107">
    <w:name w:val="ListLabel 107"/>
    <w:qFormat/>
    <w:rsid w:val="00CF229C"/>
    <w:rPr>
      <w:rFonts w:cs="OpenSymbol"/>
    </w:rPr>
  </w:style>
  <w:style w:type="character" w:customStyle="1" w:styleId="ListLabel108">
    <w:name w:val="ListLabel 108"/>
    <w:qFormat/>
    <w:rsid w:val="00CF229C"/>
    <w:rPr>
      <w:rFonts w:cs="OpenSymbol"/>
    </w:rPr>
  </w:style>
  <w:style w:type="character" w:customStyle="1" w:styleId="ListLabel109">
    <w:name w:val="ListLabel 109"/>
    <w:qFormat/>
    <w:rsid w:val="00CF229C"/>
    <w:rPr>
      <w:rFonts w:cs="OpenSymbol"/>
    </w:rPr>
  </w:style>
  <w:style w:type="character" w:customStyle="1" w:styleId="ListLabel110">
    <w:name w:val="ListLabel 110"/>
    <w:qFormat/>
    <w:rsid w:val="00CF229C"/>
    <w:rPr>
      <w:rFonts w:cs="OpenSymbol"/>
    </w:rPr>
  </w:style>
  <w:style w:type="character" w:customStyle="1" w:styleId="ListLabel111">
    <w:name w:val="ListLabel 111"/>
    <w:qFormat/>
    <w:rsid w:val="00CF229C"/>
    <w:rPr>
      <w:rFonts w:cs="OpenSymbol"/>
    </w:rPr>
  </w:style>
  <w:style w:type="character" w:customStyle="1" w:styleId="ListLabel112">
    <w:name w:val="ListLabel 112"/>
    <w:qFormat/>
    <w:rsid w:val="00CF229C"/>
    <w:rPr>
      <w:rFonts w:cs="OpenSymbol"/>
    </w:rPr>
  </w:style>
  <w:style w:type="character" w:customStyle="1" w:styleId="ListLabel113">
    <w:name w:val="ListLabel 113"/>
    <w:qFormat/>
    <w:rsid w:val="00CF229C"/>
    <w:rPr>
      <w:rFonts w:ascii="Arial" w:eastAsia="Times New Roman" w:hAnsi="Arial" w:cs="Arial"/>
      <w:i/>
      <w:sz w:val="24"/>
      <w:szCs w:val="24"/>
      <w:lang w:val="ro-RO" w:eastAsia="zh-CN"/>
    </w:rPr>
  </w:style>
  <w:style w:type="character" w:customStyle="1" w:styleId="ListLabel114">
    <w:name w:val="ListLabel 114"/>
    <w:qFormat/>
    <w:rsid w:val="00CF229C"/>
    <w:rPr>
      <w:rFonts w:ascii="Arial" w:eastAsia="Times New Roman" w:hAnsi="Arial" w:cs="Arial"/>
      <w:color w:val="000000"/>
      <w:sz w:val="24"/>
      <w:szCs w:val="24"/>
      <w:lang w:val="ro-RO" w:eastAsia="zh-CN"/>
    </w:rPr>
  </w:style>
  <w:style w:type="character" w:customStyle="1" w:styleId="ListLabel115">
    <w:name w:val="ListLabel 115"/>
    <w:qFormat/>
    <w:rsid w:val="00CF229C"/>
    <w:rPr>
      <w:rFonts w:cs="OpenSymbol"/>
      <w:b w:val="0"/>
      <w:sz w:val="24"/>
    </w:rPr>
  </w:style>
  <w:style w:type="character" w:customStyle="1" w:styleId="ListLabel116">
    <w:name w:val="ListLabel 116"/>
    <w:qFormat/>
    <w:rsid w:val="00CF229C"/>
    <w:rPr>
      <w:rFonts w:cs="Courier New"/>
      <w:sz w:val="20"/>
    </w:rPr>
  </w:style>
  <w:style w:type="character" w:customStyle="1" w:styleId="ListLabel117">
    <w:name w:val="ListLabel 117"/>
    <w:qFormat/>
    <w:rsid w:val="00CF229C"/>
    <w:rPr>
      <w:rFonts w:cs="Wingdings"/>
      <w:sz w:val="20"/>
    </w:rPr>
  </w:style>
  <w:style w:type="character" w:customStyle="1" w:styleId="ListLabel118">
    <w:name w:val="ListLabel 118"/>
    <w:qFormat/>
    <w:rsid w:val="00CF229C"/>
    <w:rPr>
      <w:rFonts w:cs="Wingdings"/>
      <w:sz w:val="20"/>
    </w:rPr>
  </w:style>
  <w:style w:type="character" w:customStyle="1" w:styleId="ListLabel119">
    <w:name w:val="ListLabel 119"/>
    <w:qFormat/>
    <w:rsid w:val="00CF229C"/>
    <w:rPr>
      <w:rFonts w:cs="Wingdings"/>
      <w:sz w:val="20"/>
    </w:rPr>
  </w:style>
  <w:style w:type="character" w:customStyle="1" w:styleId="ListLabel120">
    <w:name w:val="ListLabel 120"/>
    <w:qFormat/>
    <w:rsid w:val="00CF229C"/>
    <w:rPr>
      <w:rFonts w:cs="Wingdings"/>
      <w:sz w:val="20"/>
    </w:rPr>
  </w:style>
  <w:style w:type="character" w:customStyle="1" w:styleId="ListLabel121">
    <w:name w:val="ListLabel 121"/>
    <w:qFormat/>
    <w:rsid w:val="00CF229C"/>
    <w:rPr>
      <w:rFonts w:cs="Wingdings"/>
      <w:sz w:val="20"/>
    </w:rPr>
  </w:style>
  <w:style w:type="character" w:customStyle="1" w:styleId="ListLabel122">
    <w:name w:val="ListLabel 122"/>
    <w:qFormat/>
    <w:rsid w:val="00CF229C"/>
    <w:rPr>
      <w:rFonts w:cs="Wingdings"/>
      <w:sz w:val="20"/>
    </w:rPr>
  </w:style>
  <w:style w:type="character" w:customStyle="1" w:styleId="ListLabel123">
    <w:name w:val="ListLabel 123"/>
    <w:qFormat/>
    <w:rsid w:val="00CF229C"/>
    <w:rPr>
      <w:rFonts w:cs="Wingdings"/>
      <w:sz w:val="20"/>
    </w:rPr>
  </w:style>
  <w:style w:type="character" w:customStyle="1" w:styleId="ListLabel124">
    <w:name w:val="ListLabel 124"/>
    <w:qFormat/>
    <w:rsid w:val="00CF229C"/>
    <w:rPr>
      <w:rFonts w:ascii="Arial" w:hAnsi="Arial"/>
      <w:b w:val="0"/>
      <w:color w:val="000000"/>
      <w:sz w:val="24"/>
      <w:lang w:val="ro-RO"/>
    </w:rPr>
  </w:style>
  <w:style w:type="character" w:customStyle="1" w:styleId="ListLabel125">
    <w:name w:val="ListLabel 125"/>
    <w:qFormat/>
    <w:rsid w:val="00CF229C"/>
    <w:rPr>
      <w:sz w:val="24"/>
      <w:szCs w:val="24"/>
    </w:rPr>
  </w:style>
  <w:style w:type="character" w:customStyle="1" w:styleId="ListLabel126">
    <w:name w:val="ListLabel 126"/>
    <w:qFormat/>
    <w:rsid w:val="00CF229C"/>
    <w:rPr>
      <w:sz w:val="24"/>
      <w:szCs w:val="24"/>
    </w:rPr>
  </w:style>
  <w:style w:type="character" w:customStyle="1" w:styleId="ListLabel127">
    <w:name w:val="ListLabel 127"/>
    <w:qFormat/>
    <w:rsid w:val="00CF229C"/>
    <w:rPr>
      <w:sz w:val="24"/>
      <w:szCs w:val="24"/>
    </w:rPr>
  </w:style>
  <w:style w:type="character" w:customStyle="1" w:styleId="ListLabel128">
    <w:name w:val="ListLabel 128"/>
    <w:qFormat/>
    <w:rsid w:val="00CF229C"/>
    <w:rPr>
      <w:sz w:val="24"/>
      <w:szCs w:val="24"/>
    </w:rPr>
  </w:style>
  <w:style w:type="character" w:customStyle="1" w:styleId="ListLabel129">
    <w:name w:val="ListLabel 129"/>
    <w:qFormat/>
    <w:rsid w:val="00CF229C"/>
    <w:rPr>
      <w:sz w:val="24"/>
      <w:szCs w:val="24"/>
    </w:rPr>
  </w:style>
  <w:style w:type="character" w:customStyle="1" w:styleId="ListLabel130">
    <w:name w:val="ListLabel 130"/>
    <w:qFormat/>
    <w:rsid w:val="00CF229C"/>
    <w:rPr>
      <w:sz w:val="24"/>
      <w:szCs w:val="24"/>
    </w:rPr>
  </w:style>
  <w:style w:type="character" w:customStyle="1" w:styleId="ListLabel131">
    <w:name w:val="ListLabel 131"/>
    <w:qFormat/>
    <w:rsid w:val="00CF229C"/>
    <w:rPr>
      <w:sz w:val="24"/>
      <w:szCs w:val="24"/>
    </w:rPr>
  </w:style>
  <w:style w:type="character" w:customStyle="1" w:styleId="ListLabel132">
    <w:name w:val="ListLabel 132"/>
    <w:qFormat/>
    <w:rsid w:val="00CF229C"/>
    <w:rPr>
      <w:sz w:val="24"/>
      <w:szCs w:val="24"/>
    </w:rPr>
  </w:style>
  <w:style w:type="character" w:customStyle="1" w:styleId="ListLabel133">
    <w:name w:val="ListLabel 133"/>
    <w:qFormat/>
    <w:rsid w:val="00CF229C"/>
    <w:rPr>
      <w:sz w:val="24"/>
      <w:szCs w:val="24"/>
    </w:rPr>
  </w:style>
  <w:style w:type="character" w:customStyle="1" w:styleId="ListLabel134">
    <w:name w:val="ListLabel 134"/>
    <w:qFormat/>
    <w:rsid w:val="00CF229C"/>
    <w:rPr>
      <w:rFonts w:cs="OpenSymbol"/>
    </w:rPr>
  </w:style>
  <w:style w:type="character" w:customStyle="1" w:styleId="ListLabel135">
    <w:name w:val="ListLabel 135"/>
    <w:qFormat/>
    <w:rsid w:val="00CF229C"/>
    <w:rPr>
      <w:rFonts w:cs="OpenSymbol"/>
    </w:rPr>
  </w:style>
  <w:style w:type="character" w:customStyle="1" w:styleId="ListLabel136">
    <w:name w:val="ListLabel 136"/>
    <w:qFormat/>
    <w:rsid w:val="00CF229C"/>
    <w:rPr>
      <w:rFonts w:cs="OpenSymbol"/>
    </w:rPr>
  </w:style>
  <w:style w:type="character" w:customStyle="1" w:styleId="ListLabel137">
    <w:name w:val="ListLabel 137"/>
    <w:qFormat/>
    <w:rsid w:val="00CF229C"/>
    <w:rPr>
      <w:rFonts w:cs="OpenSymbol"/>
    </w:rPr>
  </w:style>
  <w:style w:type="character" w:customStyle="1" w:styleId="ListLabel138">
    <w:name w:val="ListLabel 138"/>
    <w:qFormat/>
    <w:rsid w:val="00CF229C"/>
    <w:rPr>
      <w:rFonts w:cs="OpenSymbol"/>
    </w:rPr>
  </w:style>
  <w:style w:type="character" w:customStyle="1" w:styleId="ListLabel139">
    <w:name w:val="ListLabel 139"/>
    <w:qFormat/>
    <w:rsid w:val="00CF229C"/>
    <w:rPr>
      <w:rFonts w:cs="OpenSymbol"/>
    </w:rPr>
  </w:style>
  <w:style w:type="character" w:customStyle="1" w:styleId="ListLabel140">
    <w:name w:val="ListLabel 140"/>
    <w:qFormat/>
    <w:rsid w:val="00CF229C"/>
    <w:rPr>
      <w:rFonts w:cs="OpenSymbol"/>
    </w:rPr>
  </w:style>
  <w:style w:type="character" w:customStyle="1" w:styleId="ListLabel141">
    <w:name w:val="ListLabel 141"/>
    <w:qFormat/>
    <w:rsid w:val="00CF229C"/>
    <w:rPr>
      <w:rFonts w:cs="OpenSymbol"/>
    </w:rPr>
  </w:style>
  <w:style w:type="character" w:customStyle="1" w:styleId="ListLabel142">
    <w:name w:val="ListLabel 142"/>
    <w:qFormat/>
    <w:rsid w:val="00CF229C"/>
    <w:rPr>
      <w:rFonts w:cs="OpenSymbol"/>
    </w:rPr>
  </w:style>
  <w:style w:type="character" w:customStyle="1" w:styleId="ListLabel143">
    <w:name w:val="ListLabel 143"/>
    <w:qFormat/>
    <w:rsid w:val="00CF229C"/>
    <w:rPr>
      <w:rFonts w:ascii="Arial" w:eastAsia="Times New Roman" w:hAnsi="Arial" w:cs="Arial"/>
      <w:i/>
      <w:sz w:val="24"/>
      <w:szCs w:val="24"/>
      <w:lang w:val="ro-RO" w:eastAsia="zh-CN"/>
    </w:rPr>
  </w:style>
  <w:style w:type="character" w:customStyle="1" w:styleId="ListLabel144">
    <w:name w:val="ListLabel 144"/>
    <w:qFormat/>
    <w:rsid w:val="00CF229C"/>
    <w:rPr>
      <w:rFonts w:ascii="Arial" w:eastAsia="Times New Roman" w:hAnsi="Arial" w:cs="Arial"/>
      <w:color w:val="000000"/>
      <w:sz w:val="24"/>
      <w:szCs w:val="24"/>
      <w:lang w:val="ro-RO" w:eastAsia="zh-CN"/>
    </w:rPr>
  </w:style>
  <w:style w:type="character" w:customStyle="1" w:styleId="Heading3Char">
    <w:name w:val="Heading 3 Char"/>
    <w:basedOn w:val="DefaultParagraphFont"/>
    <w:link w:val="Heading3"/>
    <w:uiPriority w:val="9"/>
    <w:semiHidden/>
    <w:qFormat/>
    <w:rsid w:val="009F2934"/>
    <w:rPr>
      <w:rFonts w:asciiTheme="majorHAnsi" w:eastAsiaTheme="majorEastAsia" w:hAnsiTheme="majorHAnsi" w:cstheme="majorBidi"/>
      <w:b/>
      <w:bCs/>
      <w:color w:val="4F81BD" w:themeColor="accent1"/>
      <w:kern w:val="0"/>
      <w:szCs w:val="20"/>
      <w:lang w:val="en-AU" w:bidi="ar-SA"/>
    </w:rPr>
  </w:style>
  <w:style w:type="character" w:customStyle="1" w:styleId="HeaderChar">
    <w:name w:val="Header Char"/>
    <w:link w:val="Header"/>
    <w:uiPriority w:val="99"/>
    <w:qFormat/>
    <w:rsid w:val="00130415"/>
    <w:rPr>
      <w:rFonts w:eastAsia="Times New Roman"/>
      <w:sz w:val="24"/>
    </w:rPr>
  </w:style>
  <w:style w:type="character" w:customStyle="1" w:styleId="Heading4Char">
    <w:name w:val="Heading 4 Char"/>
    <w:basedOn w:val="DefaultParagraphFont"/>
    <w:link w:val="Heading4"/>
    <w:qFormat/>
    <w:rsid w:val="00E52E12"/>
    <w:rPr>
      <w:rFonts w:ascii="Times New Roman" w:eastAsia="Times New Roman" w:hAnsi="Times New Roman" w:cs="Times New Roman"/>
      <w:kern w:val="0"/>
      <w:sz w:val="28"/>
      <w:szCs w:val="20"/>
      <w:lang w:val="ro-RO" w:bidi="ar-SA"/>
    </w:rPr>
  </w:style>
  <w:style w:type="character" w:customStyle="1" w:styleId="Heading5Char">
    <w:name w:val="Heading 5 Char"/>
    <w:basedOn w:val="DefaultParagraphFont"/>
    <w:link w:val="Heading5"/>
    <w:qFormat/>
    <w:rsid w:val="00E52E12"/>
    <w:rPr>
      <w:rFonts w:ascii="Times New Roman" w:eastAsia="Times New Roman" w:hAnsi="Times New Roman" w:cs="Times New Roman"/>
      <w:kern w:val="0"/>
      <w:sz w:val="28"/>
      <w:szCs w:val="20"/>
      <w:lang w:val="ro-RO" w:bidi="ar-SA"/>
    </w:rPr>
  </w:style>
  <w:style w:type="character" w:customStyle="1" w:styleId="Heading6Char">
    <w:name w:val="Heading 6 Char"/>
    <w:basedOn w:val="DefaultParagraphFont"/>
    <w:link w:val="Heading6"/>
    <w:qFormat/>
    <w:rsid w:val="00E52E12"/>
    <w:rPr>
      <w:rFonts w:ascii="Times New Roman" w:eastAsia="Times New Roman" w:hAnsi="Times New Roman" w:cs="Times New Roman"/>
      <w:kern w:val="0"/>
      <w:sz w:val="28"/>
      <w:szCs w:val="20"/>
      <w:u w:val="single"/>
      <w:lang w:val="ro-RO" w:bidi="ar-SA"/>
    </w:rPr>
  </w:style>
  <w:style w:type="character" w:customStyle="1" w:styleId="BalloonTextChar">
    <w:name w:val="Balloon Text Char"/>
    <w:basedOn w:val="DefaultParagraphFont"/>
    <w:link w:val="BalloonText"/>
    <w:uiPriority w:val="99"/>
    <w:semiHidden/>
    <w:qFormat/>
    <w:rsid w:val="00432D25"/>
    <w:rPr>
      <w:rFonts w:ascii="Segoe UI" w:hAnsi="Segoe UI" w:cs="Mangal"/>
      <w:sz w:val="18"/>
      <w:szCs w:val="16"/>
    </w:rPr>
  </w:style>
  <w:style w:type="character" w:customStyle="1" w:styleId="ListLabel145">
    <w:name w:val="ListLabel 145"/>
    <w:qFormat/>
    <w:rPr>
      <w:rFonts w:cs="OpenSymbol"/>
      <w:b w:val="0"/>
      <w:sz w:val="24"/>
    </w:rPr>
  </w:style>
  <w:style w:type="character" w:customStyle="1" w:styleId="ListLabel146">
    <w:name w:val="ListLabel 146"/>
    <w:qFormat/>
    <w:rPr>
      <w:rFonts w:cs="Courier New"/>
      <w:sz w:val="20"/>
    </w:rPr>
  </w:style>
  <w:style w:type="character" w:customStyle="1" w:styleId="ListLabel147">
    <w:name w:val="ListLabel 147"/>
    <w:qFormat/>
    <w:rPr>
      <w:rFonts w:cs="Wingdings"/>
      <w:sz w:val="20"/>
    </w:rPr>
  </w:style>
  <w:style w:type="character" w:customStyle="1" w:styleId="ListLabel148">
    <w:name w:val="ListLabel 148"/>
    <w:qFormat/>
    <w:rPr>
      <w:rFonts w:cs="Wingdings"/>
      <w:sz w:val="20"/>
    </w:rPr>
  </w:style>
  <w:style w:type="character" w:customStyle="1" w:styleId="ListLabel149">
    <w:name w:val="ListLabel 149"/>
    <w:qFormat/>
    <w:rPr>
      <w:rFonts w:cs="Wingdings"/>
      <w:sz w:val="20"/>
    </w:rPr>
  </w:style>
  <w:style w:type="character" w:customStyle="1" w:styleId="ListLabel150">
    <w:name w:val="ListLabel 150"/>
    <w:qFormat/>
    <w:rPr>
      <w:rFonts w:cs="Wingdings"/>
      <w:sz w:val="20"/>
    </w:rPr>
  </w:style>
  <w:style w:type="character" w:customStyle="1" w:styleId="ListLabel151">
    <w:name w:val="ListLabel 151"/>
    <w:qFormat/>
    <w:rPr>
      <w:rFonts w:cs="Wingdings"/>
      <w:sz w:val="20"/>
    </w:rPr>
  </w:style>
  <w:style w:type="character" w:customStyle="1" w:styleId="ListLabel152">
    <w:name w:val="ListLabel 152"/>
    <w:qFormat/>
    <w:rPr>
      <w:rFonts w:cs="Wingdings"/>
      <w:sz w:val="20"/>
    </w:rPr>
  </w:style>
  <w:style w:type="character" w:customStyle="1" w:styleId="ListLabel153">
    <w:name w:val="ListLabel 153"/>
    <w:qFormat/>
    <w:rPr>
      <w:rFonts w:cs="Wingdings"/>
      <w:sz w:val="20"/>
    </w:rPr>
  </w:style>
  <w:style w:type="character" w:customStyle="1" w:styleId="ListLabel154">
    <w:name w:val="ListLabel 154"/>
    <w:qFormat/>
    <w:rPr>
      <w:b w:val="0"/>
      <w:color w:val="000000"/>
      <w:sz w:val="24"/>
      <w:lang w:val="ro-RO"/>
    </w:rPr>
  </w:style>
  <w:style w:type="character" w:customStyle="1" w:styleId="ListLabel155">
    <w:name w:val="ListLabel 155"/>
    <w:qFormat/>
    <w:rPr>
      <w:rFonts w:ascii="Trebuchet MS" w:hAnsi="Trebuchet MS"/>
      <w:sz w:val="24"/>
      <w:szCs w:val="24"/>
    </w:rPr>
  </w:style>
  <w:style w:type="character" w:customStyle="1" w:styleId="ListLabel156">
    <w:name w:val="ListLabel 156"/>
    <w:qFormat/>
    <w:rPr>
      <w:sz w:val="24"/>
      <w:szCs w:val="24"/>
    </w:rPr>
  </w:style>
  <w:style w:type="character" w:customStyle="1" w:styleId="ListLabel157">
    <w:name w:val="ListLabel 157"/>
    <w:qFormat/>
    <w:rPr>
      <w:sz w:val="24"/>
      <w:szCs w:val="24"/>
    </w:rPr>
  </w:style>
  <w:style w:type="character" w:customStyle="1" w:styleId="ListLabel158">
    <w:name w:val="ListLabel 158"/>
    <w:qFormat/>
    <w:rPr>
      <w:sz w:val="24"/>
      <w:szCs w:val="24"/>
    </w:rPr>
  </w:style>
  <w:style w:type="character" w:customStyle="1" w:styleId="ListLabel159">
    <w:name w:val="ListLabel 159"/>
    <w:qFormat/>
    <w:rPr>
      <w:sz w:val="24"/>
      <w:szCs w:val="24"/>
    </w:rPr>
  </w:style>
  <w:style w:type="character" w:customStyle="1" w:styleId="ListLabel160">
    <w:name w:val="ListLabel 160"/>
    <w:qFormat/>
    <w:rPr>
      <w:sz w:val="24"/>
      <w:szCs w:val="24"/>
    </w:rPr>
  </w:style>
  <w:style w:type="character" w:customStyle="1" w:styleId="ListLabel161">
    <w:name w:val="ListLabel 161"/>
    <w:qFormat/>
    <w:rPr>
      <w:sz w:val="24"/>
      <w:szCs w:val="24"/>
    </w:rPr>
  </w:style>
  <w:style w:type="character" w:customStyle="1" w:styleId="ListLabel162">
    <w:name w:val="ListLabel 162"/>
    <w:qFormat/>
    <w:rPr>
      <w:sz w:val="24"/>
      <w:szCs w:val="24"/>
    </w:rPr>
  </w:style>
  <w:style w:type="character" w:customStyle="1" w:styleId="ListLabel163">
    <w:name w:val="ListLabel 163"/>
    <w:qFormat/>
    <w:rPr>
      <w:sz w:val="24"/>
      <w:szCs w:val="24"/>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Arial"/>
      <w:b w:val="0"/>
    </w:rPr>
  </w:style>
  <w:style w:type="character" w:customStyle="1" w:styleId="ListLabel174">
    <w:name w:val="ListLabel 174"/>
    <w:qFormat/>
    <w:rPr>
      <w:rFonts w:cs="Arial"/>
    </w:rPr>
  </w:style>
  <w:style w:type="character" w:customStyle="1" w:styleId="ListLabel175">
    <w:name w:val="ListLabel 175"/>
    <w:qFormat/>
    <w:rPr>
      <w:rFonts w:eastAsia="Times New Roman" w:cs="Arial"/>
      <w:b w:val="0"/>
      <w:sz w:val="24"/>
      <w:szCs w:val="24"/>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eastAsia="Times New Roman" w:cs="Arial"/>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Symbol"/>
    </w:rPr>
  </w:style>
  <w:style w:type="character" w:customStyle="1" w:styleId="ListLabel184">
    <w:name w:val="ListLabel 184"/>
    <w:qFormat/>
    <w:rPr>
      <w:rFonts w:ascii="Trebuchet MS" w:hAnsi="Trebuchet MS" w:cs="OpenSymbol"/>
      <w:sz w:val="28"/>
      <w:szCs w:val="28"/>
    </w:rPr>
  </w:style>
  <w:style w:type="character" w:customStyle="1" w:styleId="ListLabel185">
    <w:name w:val="ListLabel 185"/>
    <w:qFormat/>
    <w:rPr>
      <w:rFonts w:cs="Courier New"/>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cs="Wingdings"/>
      <w:sz w:val="20"/>
    </w:rPr>
  </w:style>
  <w:style w:type="character" w:customStyle="1" w:styleId="ListLabel191">
    <w:name w:val="ListLabel 191"/>
    <w:qFormat/>
    <w:rPr>
      <w:rFonts w:cs="Wingdings"/>
      <w:sz w:val="20"/>
    </w:rPr>
  </w:style>
  <w:style w:type="character" w:customStyle="1" w:styleId="ListLabel192">
    <w:name w:val="ListLabel 192"/>
    <w:qFormat/>
    <w:rPr>
      <w:rFonts w:cs="Wingdings"/>
      <w:sz w:val="20"/>
    </w:rPr>
  </w:style>
  <w:style w:type="character" w:customStyle="1" w:styleId="ListLabel193">
    <w:name w:val="ListLabel 193"/>
    <w:qFormat/>
    <w:rPr>
      <w:rFonts w:ascii="Trebuchet MS" w:hAnsi="Trebuchet M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b w:val="0"/>
      <w:bCs w:val="0"/>
      <w:i w:val="0"/>
      <w:iCs w:val="0"/>
      <w:strike w:val="0"/>
      <w:dstrike w:val="0"/>
      <w:color w:val="000000"/>
      <w:sz w:val="24"/>
      <w:szCs w:val="24"/>
      <w:em w:val="none"/>
      <w:lang w:val="fr-FR" w:eastAsia="ro-RO"/>
    </w:rPr>
  </w:style>
  <w:style w:type="character" w:customStyle="1" w:styleId="ListLabel203">
    <w:name w:val="ListLabel 203"/>
    <w:qFormat/>
    <w:rPr>
      <w:rFonts w:cs="Arial"/>
      <w:b/>
      <w:bCs/>
      <w:sz w:val="24"/>
      <w:szCs w:val="24"/>
      <w:lang w:val="fr-FR"/>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ascii="Trebuchet MS" w:hAnsi="Trebuchet MS" w:cs="Times New Roman"/>
      <w:b/>
      <w:sz w:val="24"/>
      <w:szCs w:val="24"/>
    </w:rPr>
  </w:style>
  <w:style w:type="character" w:customStyle="1" w:styleId="ListLabel208">
    <w:name w:val="ListLabel 208"/>
    <w:qFormat/>
    <w:rPr>
      <w:rFonts w:ascii="Trebuchet MS" w:eastAsiaTheme="minorHAnsi" w:hAnsi="Trebuchet MS"/>
      <w:color w:val="1F497D" w:themeColor="text2"/>
      <w:lang w:eastAsia="en-US"/>
    </w:rPr>
  </w:style>
  <w:style w:type="character" w:customStyle="1" w:styleId="ListLabel209">
    <w:name w:val="ListLabel 209"/>
    <w:qFormat/>
    <w:rPr>
      <w:rFonts w:ascii="Trebuchet MS" w:eastAsia="Times New Roman" w:hAnsi="Trebuchet MS"/>
      <w:i/>
      <w:lang w:val="ro-RO"/>
    </w:rPr>
  </w:style>
  <w:style w:type="character" w:customStyle="1" w:styleId="ListLabel210">
    <w:name w:val="ListLabel 210"/>
    <w:qFormat/>
    <w:rPr>
      <w:rFonts w:ascii="Trebuchet MS" w:eastAsia="Times New Roman" w:hAnsi="Trebuchet MS"/>
      <w:i/>
      <w:lang w:val="ro-RO"/>
    </w:rPr>
  </w:style>
  <w:style w:type="character" w:customStyle="1" w:styleId="ListLabel211">
    <w:name w:val="ListLabel 211"/>
    <w:qFormat/>
    <w:rPr>
      <w:rFonts w:ascii="Trebuchet MS" w:eastAsia="Times New Roman" w:hAnsi="Trebuchet MS"/>
      <w:color w:val="000000"/>
      <w:lang w:val="ro-RO"/>
    </w:rPr>
  </w:style>
  <w:style w:type="character" w:customStyle="1" w:styleId="WW8Num7z0">
    <w:name w:val="WW8Num7z0"/>
    <w:qFormat/>
    <w:rPr>
      <w:rFonts w:ascii="Arial" w:hAnsi="Arial" w:cs="Arial"/>
      <w:b/>
      <w:bCs/>
      <w:color w:val="000000"/>
      <w:lang w:val="en-US"/>
    </w:rPr>
  </w:style>
  <w:style w:type="character" w:customStyle="1" w:styleId="ListLabel212">
    <w:name w:val="ListLabel 212"/>
    <w:qFormat/>
    <w:rPr>
      <w:rFonts w:ascii="Trebuchet MS" w:hAnsi="Trebuchet MS"/>
      <w:sz w:val="24"/>
      <w:szCs w:val="24"/>
    </w:rPr>
  </w:style>
  <w:style w:type="character" w:customStyle="1" w:styleId="ListLabel213">
    <w:name w:val="ListLabel 213"/>
    <w:qFormat/>
    <w:rPr>
      <w:sz w:val="24"/>
      <w:szCs w:val="24"/>
    </w:rPr>
  </w:style>
  <w:style w:type="character" w:customStyle="1" w:styleId="ListLabel214">
    <w:name w:val="ListLabel 214"/>
    <w:qFormat/>
    <w:rPr>
      <w:sz w:val="24"/>
      <w:szCs w:val="24"/>
    </w:rPr>
  </w:style>
  <w:style w:type="character" w:customStyle="1" w:styleId="ListLabel215">
    <w:name w:val="ListLabel 215"/>
    <w:qFormat/>
    <w:rPr>
      <w:sz w:val="24"/>
      <w:szCs w:val="24"/>
    </w:rPr>
  </w:style>
  <w:style w:type="character" w:customStyle="1" w:styleId="ListLabel216">
    <w:name w:val="ListLabel 216"/>
    <w:qFormat/>
    <w:rPr>
      <w:sz w:val="24"/>
      <w:szCs w:val="24"/>
    </w:rPr>
  </w:style>
  <w:style w:type="character" w:customStyle="1" w:styleId="ListLabel217">
    <w:name w:val="ListLabel 217"/>
    <w:qFormat/>
    <w:rPr>
      <w:sz w:val="24"/>
      <w:szCs w:val="24"/>
    </w:rPr>
  </w:style>
  <w:style w:type="character" w:customStyle="1" w:styleId="ListLabel218">
    <w:name w:val="ListLabel 218"/>
    <w:qFormat/>
    <w:rPr>
      <w:sz w:val="24"/>
      <w:szCs w:val="24"/>
    </w:rPr>
  </w:style>
  <w:style w:type="character" w:customStyle="1" w:styleId="ListLabel219">
    <w:name w:val="ListLabel 219"/>
    <w:qFormat/>
    <w:rPr>
      <w:sz w:val="24"/>
      <w:szCs w:val="24"/>
    </w:rPr>
  </w:style>
  <w:style w:type="character" w:customStyle="1" w:styleId="ListLabel220">
    <w:name w:val="ListLabel 220"/>
    <w:qFormat/>
    <w:rPr>
      <w:sz w:val="24"/>
      <w:szCs w:val="24"/>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ascii="Trebuchet MS" w:hAnsi="Trebuchet MS" w:cs="OpenSymbol"/>
      <w:sz w:val="24"/>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ascii="Trebuchet MS" w:hAnsi="Trebuchet MS" w:cs="OpenSymbol"/>
      <w:sz w:val="24"/>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ascii="Trebuchet MS" w:hAnsi="Trebuchet MS" w:cs="OpenSymbol"/>
      <w:sz w:val="24"/>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ascii="Trebuchet MS" w:hAnsi="Trebuchet MS" w:cs="OpenSymbol"/>
      <w:sz w:val="24"/>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ascii="Trebuchet MS" w:hAnsi="Trebuchet MS" w:cs="Arial"/>
      <w:b/>
      <w:bCs/>
      <w:color w:val="000000"/>
      <w:lang w:val="en-US"/>
    </w:rPr>
  </w:style>
  <w:style w:type="character" w:customStyle="1" w:styleId="ListLabel267">
    <w:name w:val="ListLabel 267"/>
    <w:qFormat/>
    <w:rPr>
      <w:rFonts w:ascii="Trebuchet MS" w:hAnsi="Trebuchet MS" w:cs="OpenSymbol"/>
      <w:sz w:val="24"/>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ascii="Trebuchet MS" w:hAnsi="Trebuchet MS" w:cs="OpenSymbol"/>
      <w:sz w:val="24"/>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ascii="Trebuchet MS" w:hAnsi="Trebuchet MS" w:cs="OpenSymbol"/>
      <w:sz w:val="24"/>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ascii="Trebuchet MS" w:hAnsi="Trebuchet MS" w:cs="Arial"/>
      <w:b w:val="0"/>
      <w:bCs/>
      <w:color w:val="000000"/>
      <w:sz w:val="24"/>
      <w:lang w:val="en-US"/>
    </w:rPr>
  </w:style>
  <w:style w:type="character" w:customStyle="1" w:styleId="ListLabel295">
    <w:name w:val="ListLabel 295"/>
    <w:qFormat/>
    <w:rPr>
      <w:rFonts w:ascii="Trebuchet MS" w:eastAsia="Times New Roman" w:hAnsi="Trebuchet MS"/>
      <w:i/>
      <w:lang w:val="ro-RO"/>
    </w:rPr>
  </w:style>
  <w:style w:type="character" w:customStyle="1" w:styleId="ListLabel296">
    <w:name w:val="ListLabel 296"/>
    <w:qFormat/>
    <w:rPr>
      <w:rFonts w:ascii="Trebuchet MS" w:eastAsia="Times New Roman" w:hAnsi="Trebuchet MS"/>
      <w:i/>
      <w:lang w:val="ro-RO"/>
    </w:rPr>
  </w:style>
  <w:style w:type="character" w:customStyle="1" w:styleId="ListLabel297">
    <w:name w:val="ListLabel 297"/>
    <w:qFormat/>
    <w:rPr>
      <w:rFonts w:ascii="Trebuchet MS" w:eastAsia="Times New Roman" w:hAnsi="Trebuchet MS"/>
      <w:color w:val="000000"/>
      <w:lang w:val="ro-RO"/>
    </w:rPr>
  </w:style>
  <w:style w:type="character" w:customStyle="1" w:styleId="ListLabel298">
    <w:name w:val="ListLabel 298"/>
    <w:qFormat/>
    <w:rPr>
      <w:rFonts w:ascii="Trebuchet MS" w:hAnsi="Trebuchet MS"/>
      <w:sz w:val="24"/>
      <w:szCs w:val="24"/>
    </w:rPr>
  </w:style>
  <w:style w:type="character" w:customStyle="1" w:styleId="ListLabel299">
    <w:name w:val="ListLabel 299"/>
    <w:qFormat/>
    <w:rPr>
      <w:sz w:val="24"/>
      <w:szCs w:val="24"/>
    </w:rPr>
  </w:style>
  <w:style w:type="character" w:customStyle="1" w:styleId="ListLabel300">
    <w:name w:val="ListLabel 300"/>
    <w:qFormat/>
    <w:rPr>
      <w:sz w:val="24"/>
      <w:szCs w:val="24"/>
    </w:rPr>
  </w:style>
  <w:style w:type="character" w:customStyle="1" w:styleId="ListLabel301">
    <w:name w:val="ListLabel 301"/>
    <w:qFormat/>
    <w:rPr>
      <w:sz w:val="24"/>
      <w:szCs w:val="24"/>
    </w:rPr>
  </w:style>
  <w:style w:type="character" w:customStyle="1" w:styleId="ListLabel302">
    <w:name w:val="ListLabel 302"/>
    <w:qFormat/>
    <w:rPr>
      <w:sz w:val="24"/>
      <w:szCs w:val="24"/>
    </w:rPr>
  </w:style>
  <w:style w:type="character" w:customStyle="1" w:styleId="ListLabel303">
    <w:name w:val="ListLabel 303"/>
    <w:qFormat/>
    <w:rPr>
      <w:sz w:val="24"/>
      <w:szCs w:val="24"/>
    </w:rPr>
  </w:style>
  <w:style w:type="character" w:customStyle="1" w:styleId="ListLabel304">
    <w:name w:val="ListLabel 304"/>
    <w:qFormat/>
    <w:rPr>
      <w:sz w:val="24"/>
      <w:szCs w:val="24"/>
    </w:rPr>
  </w:style>
  <w:style w:type="character" w:customStyle="1" w:styleId="ListLabel305">
    <w:name w:val="ListLabel 305"/>
    <w:qFormat/>
    <w:rPr>
      <w:sz w:val="24"/>
      <w:szCs w:val="24"/>
    </w:rPr>
  </w:style>
  <w:style w:type="character" w:customStyle="1" w:styleId="ListLabel306">
    <w:name w:val="ListLabel 306"/>
    <w:qFormat/>
    <w:rPr>
      <w:sz w:val="24"/>
      <w:szCs w:val="24"/>
    </w:rPr>
  </w:style>
  <w:style w:type="character" w:customStyle="1" w:styleId="ListLabel307">
    <w:name w:val="ListLabel 307"/>
    <w:qFormat/>
    <w:rPr>
      <w:rFonts w:ascii="Trebuchet MS" w:hAnsi="Trebuchet MS" w:cs="OpenSymbol"/>
      <w:sz w:val="24"/>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ascii="Trebuchet MS" w:hAnsi="Trebuchet MS" w:cs="Arial"/>
      <w:b/>
      <w:bCs/>
      <w:color w:val="000000"/>
      <w:lang w:val="en-US"/>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ascii="Trebuchet MS" w:hAnsi="Trebuchet MS" w:cs="Arial"/>
      <w:b w:val="0"/>
      <w:bCs/>
      <w:color w:val="000000"/>
      <w:sz w:val="24"/>
      <w:lang w:val="en-US"/>
    </w:rPr>
  </w:style>
  <w:style w:type="character" w:customStyle="1" w:styleId="ListLabel372">
    <w:name w:val="ListLabel 372"/>
    <w:qFormat/>
    <w:rPr>
      <w:rFonts w:ascii="Trebuchet MS" w:eastAsia="Times New Roman" w:hAnsi="Trebuchet MS"/>
      <w:i/>
      <w:lang w:val="ro-RO"/>
    </w:rPr>
  </w:style>
  <w:style w:type="character" w:customStyle="1" w:styleId="ListLabel373">
    <w:name w:val="ListLabel 373"/>
    <w:qFormat/>
    <w:rPr>
      <w:rFonts w:ascii="Trebuchet MS" w:eastAsia="Times New Roman" w:hAnsi="Trebuchet MS"/>
      <w:i/>
      <w:lang w:val="ro-RO"/>
    </w:rPr>
  </w:style>
  <w:style w:type="character" w:customStyle="1" w:styleId="ListLabel374">
    <w:name w:val="ListLabel 374"/>
    <w:qFormat/>
    <w:rPr>
      <w:rFonts w:ascii="Trebuchet MS" w:eastAsia="Times New Roman" w:hAnsi="Trebuchet MS"/>
      <w:color w:val="000000"/>
      <w:lang w:val="ro-RO"/>
    </w:rPr>
  </w:style>
  <w:style w:type="paragraph" w:customStyle="1" w:styleId="Heading">
    <w:name w:val="Heading"/>
    <w:basedOn w:val="Normal"/>
    <w:next w:val="BodyText"/>
    <w:qFormat/>
    <w:rsid w:val="00CF229C"/>
    <w:pPr>
      <w:keepNext/>
      <w:spacing w:before="240" w:after="120"/>
    </w:pPr>
    <w:rPr>
      <w:rFonts w:ascii="Liberation Sans" w:eastAsia="Microsoft YaHei" w:hAnsi="Liberation Sans"/>
      <w:sz w:val="28"/>
      <w:szCs w:val="28"/>
    </w:rPr>
  </w:style>
  <w:style w:type="paragraph" w:styleId="BodyText">
    <w:name w:val="Body Text"/>
    <w:basedOn w:val="Normal"/>
    <w:rsid w:val="00CF229C"/>
    <w:pPr>
      <w:spacing w:after="140" w:line="276" w:lineRule="auto"/>
    </w:pPr>
  </w:style>
  <w:style w:type="paragraph" w:styleId="List">
    <w:name w:val="List"/>
    <w:basedOn w:val="BodyText"/>
    <w:rsid w:val="00CF229C"/>
  </w:style>
  <w:style w:type="paragraph" w:styleId="Caption">
    <w:name w:val="caption"/>
    <w:basedOn w:val="Normal"/>
    <w:qFormat/>
    <w:rsid w:val="00CF229C"/>
    <w:pPr>
      <w:suppressLineNumbers/>
      <w:spacing w:before="120" w:after="120"/>
    </w:pPr>
    <w:rPr>
      <w:i/>
      <w:iCs/>
    </w:rPr>
  </w:style>
  <w:style w:type="paragraph" w:customStyle="1" w:styleId="Index">
    <w:name w:val="Index"/>
    <w:basedOn w:val="Normal"/>
    <w:qFormat/>
    <w:rsid w:val="00CF229C"/>
    <w:pPr>
      <w:suppressLineNumbers/>
    </w:pPr>
  </w:style>
  <w:style w:type="paragraph" w:styleId="Header">
    <w:name w:val="header"/>
    <w:basedOn w:val="Normal"/>
    <w:link w:val="HeaderChar"/>
    <w:uiPriority w:val="99"/>
    <w:rsid w:val="00CF229C"/>
    <w:pPr>
      <w:tabs>
        <w:tab w:val="center" w:pos="4680"/>
        <w:tab w:val="right" w:pos="9360"/>
      </w:tabs>
    </w:pPr>
    <w:rPr>
      <w:rFonts w:eastAsia="Times New Roman"/>
    </w:rPr>
  </w:style>
  <w:style w:type="paragraph" w:customStyle="1" w:styleId="FrameContents">
    <w:name w:val="Frame Contents"/>
    <w:basedOn w:val="Normal"/>
    <w:qFormat/>
    <w:rsid w:val="00CF229C"/>
  </w:style>
  <w:style w:type="paragraph" w:styleId="ListParagraph">
    <w:name w:val="List Paragraph"/>
    <w:basedOn w:val="Normal"/>
    <w:uiPriority w:val="34"/>
    <w:qFormat/>
    <w:rsid w:val="00B975D4"/>
    <w:pPr>
      <w:ind w:left="720"/>
      <w:contextualSpacing/>
    </w:pPr>
    <w:rPr>
      <w:rFonts w:ascii="Calibri" w:eastAsia="Times New Roman" w:hAnsi="Calibri" w:cs="Times New Roman"/>
      <w:kern w:val="0"/>
      <w:sz w:val="20"/>
      <w:szCs w:val="20"/>
      <w:lang w:val="gsw-FR" w:eastAsia="en-US" w:bidi="ar-SA"/>
    </w:rPr>
  </w:style>
  <w:style w:type="paragraph" w:customStyle="1" w:styleId="DefaultText2">
    <w:name w:val="Default Text:2"/>
    <w:basedOn w:val="Normal"/>
    <w:qFormat/>
    <w:rsid w:val="00503CE2"/>
    <w:pPr>
      <w:snapToGrid w:val="0"/>
    </w:pPr>
    <w:rPr>
      <w:rFonts w:ascii="Times New Roman" w:eastAsia="Times New Roman" w:hAnsi="Times New Roman" w:cs="Times New Roman"/>
      <w:kern w:val="0"/>
      <w:szCs w:val="20"/>
      <w:lang w:eastAsia="en-US" w:bidi="ar-SA"/>
    </w:rPr>
  </w:style>
  <w:style w:type="paragraph" w:styleId="BalloonText">
    <w:name w:val="Balloon Text"/>
    <w:basedOn w:val="Normal"/>
    <w:link w:val="BalloonTextChar"/>
    <w:uiPriority w:val="99"/>
    <w:semiHidden/>
    <w:unhideWhenUsed/>
    <w:qFormat/>
    <w:rsid w:val="00432D25"/>
    <w:rPr>
      <w:rFonts w:ascii="Segoe UI" w:hAnsi="Segoe UI" w:cs="Mangal"/>
      <w:sz w:val="18"/>
      <w:szCs w:val="16"/>
    </w:rPr>
  </w:style>
  <w:style w:type="numbering" w:customStyle="1" w:styleId="WW8Num7">
    <w:name w:val="WW8Num7"/>
    <w:qFormat/>
  </w:style>
  <w:style w:type="paragraph" w:styleId="BodyText2">
    <w:name w:val="Body Text 2"/>
    <w:basedOn w:val="Normal"/>
    <w:link w:val="BodyText2Char"/>
    <w:uiPriority w:val="99"/>
    <w:semiHidden/>
    <w:unhideWhenUsed/>
    <w:rsid w:val="007A1FE9"/>
    <w:pPr>
      <w:spacing w:after="120" w:line="480" w:lineRule="auto"/>
    </w:pPr>
    <w:rPr>
      <w:rFonts w:cs="Mangal"/>
      <w:szCs w:val="21"/>
    </w:rPr>
  </w:style>
  <w:style w:type="character" w:customStyle="1" w:styleId="BodyText2Char">
    <w:name w:val="Body Text 2 Char"/>
    <w:basedOn w:val="DefaultParagraphFont"/>
    <w:link w:val="BodyText2"/>
    <w:uiPriority w:val="99"/>
    <w:semiHidden/>
    <w:rsid w:val="007A1FE9"/>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uri@mfinante.gov.ro" TargetMode="External"/><Relationship Id="rId3" Type="http://schemas.openxmlformats.org/officeDocument/2006/relationships/settings" Target="settings.xml"/><Relationship Id="rId7" Type="http://schemas.openxmlformats.org/officeDocument/2006/relationships/hyperlink" Target="http://www.mfinante.go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inante.gov.r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7835</Words>
  <Characters>44663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52394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CRISTINA-MIHAELA VITANESCU</dc:creator>
  <cp:lastModifiedBy>ROXANA-DESPINA MADIRJAC</cp:lastModifiedBy>
  <cp:revision>2</cp:revision>
  <cp:lastPrinted>2022-08-04T14:30:00Z</cp:lastPrinted>
  <dcterms:created xsi:type="dcterms:W3CDTF">2022-08-05T08:45:00Z</dcterms:created>
  <dcterms:modified xsi:type="dcterms:W3CDTF">2022-08-05T08:45:00Z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