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10FC4" w14:textId="77777777" w:rsidR="005E2355" w:rsidRPr="007079B2" w:rsidRDefault="00207106" w:rsidP="00B32962">
      <w:pPr>
        <w:pStyle w:val="Title"/>
        <w:rPr>
          <w:sz w:val="24"/>
          <w:szCs w:val="24"/>
        </w:rPr>
      </w:pPr>
      <w:r w:rsidRPr="007079B2">
        <w:rPr>
          <w:sz w:val="24"/>
          <w:szCs w:val="24"/>
        </w:rPr>
        <w:t>a</w:t>
      </w:r>
      <w:r w:rsidR="005E2355" w:rsidRPr="007079B2">
        <w:rPr>
          <w:sz w:val="24"/>
          <w:szCs w:val="24"/>
        </w:rPr>
        <w:t>C</w:t>
      </w:r>
      <w:r w:rsidRPr="007079B2">
        <w:rPr>
          <w:sz w:val="24"/>
          <w:szCs w:val="24"/>
        </w:rPr>
        <w:t>ord</w:t>
      </w:r>
      <w:r w:rsidR="007E654F" w:rsidRPr="007079B2">
        <w:rPr>
          <w:sz w:val="24"/>
          <w:szCs w:val="24"/>
        </w:rPr>
        <w:t>-</w:t>
      </w:r>
      <w:r w:rsidRPr="007079B2">
        <w:rPr>
          <w:sz w:val="24"/>
          <w:szCs w:val="24"/>
        </w:rPr>
        <w:t>cadru</w:t>
      </w:r>
      <w:r w:rsidR="005E2355" w:rsidRPr="007079B2">
        <w:rPr>
          <w:sz w:val="24"/>
          <w:szCs w:val="24"/>
        </w:rPr>
        <w:t xml:space="preserve"> de </w:t>
      </w:r>
      <w:r w:rsidR="00616CBE" w:rsidRPr="007079B2">
        <w:rPr>
          <w:sz w:val="24"/>
          <w:szCs w:val="24"/>
        </w:rPr>
        <w:t>PRESTARE SERVICII</w:t>
      </w:r>
    </w:p>
    <w:p w14:paraId="7EC6CCB5" w14:textId="77777777" w:rsidR="00616CBE" w:rsidRPr="007079B2" w:rsidRDefault="003C07D0" w:rsidP="004C392C">
      <w:pPr>
        <w:pStyle w:val="Subtitle"/>
      </w:pPr>
      <w:r w:rsidRPr="007079B2">
        <w:rPr>
          <w:highlight w:val="yellow"/>
        </w:rPr>
        <w:t>-proiect-</w:t>
      </w:r>
    </w:p>
    <w:p w14:paraId="2BA83B5C" w14:textId="77777777" w:rsidR="005E2355" w:rsidRPr="007079B2" w:rsidRDefault="005E2355" w:rsidP="00B32962">
      <w:pPr>
        <w:jc w:val="center"/>
        <w:rPr>
          <w:szCs w:val="24"/>
        </w:rPr>
      </w:pPr>
      <w:proofErr w:type="spellStart"/>
      <w:r w:rsidRPr="007079B2">
        <w:rPr>
          <w:szCs w:val="24"/>
        </w:rPr>
        <w:t>nr.______________data</w:t>
      </w:r>
      <w:proofErr w:type="spellEnd"/>
      <w:r w:rsidRPr="007079B2">
        <w:rPr>
          <w:szCs w:val="24"/>
        </w:rPr>
        <w:t>_______________</w:t>
      </w:r>
    </w:p>
    <w:p w14:paraId="6FF9F8C8" w14:textId="77777777" w:rsidR="00C83192" w:rsidRPr="007079B2" w:rsidRDefault="00C83192" w:rsidP="00B32962">
      <w:pPr>
        <w:jc w:val="center"/>
        <w:rPr>
          <w:szCs w:val="24"/>
        </w:rPr>
      </w:pPr>
    </w:p>
    <w:p w14:paraId="63CA11FB" w14:textId="377C82E5" w:rsidR="00C83192" w:rsidRPr="007079B2" w:rsidRDefault="00C83192" w:rsidP="00B32962">
      <w:pPr>
        <w:ind w:firstLine="432"/>
        <w:rPr>
          <w:szCs w:val="24"/>
        </w:rPr>
      </w:pPr>
      <w:r w:rsidRPr="007079B2">
        <w:rPr>
          <w:szCs w:val="24"/>
        </w:rPr>
        <w:t>În temeiul prevederilor Legii nr.98/2016 privind achizițiile publice, cu modificările și completările ulterioare, s-a încheiat prezentul acord cadru de</w:t>
      </w:r>
      <w:r w:rsidR="00D04AD5" w:rsidRPr="007079B2">
        <w:rPr>
          <w:szCs w:val="24"/>
        </w:rPr>
        <w:t xml:space="preserve"> prestare servicii</w:t>
      </w:r>
      <w:r w:rsidRPr="007079B2">
        <w:rPr>
          <w:szCs w:val="24"/>
        </w:rPr>
        <w:t>, între:</w:t>
      </w:r>
    </w:p>
    <w:p w14:paraId="5A20B7CD" w14:textId="77777777" w:rsidR="00F0590E" w:rsidRPr="007079B2" w:rsidRDefault="00F0590E" w:rsidP="00B32962">
      <w:pPr>
        <w:pStyle w:val="Heading1"/>
        <w:spacing w:before="0"/>
        <w:rPr>
          <w:szCs w:val="24"/>
        </w:rPr>
      </w:pPr>
      <w:r w:rsidRPr="007079B2">
        <w:rPr>
          <w:szCs w:val="24"/>
        </w:rPr>
        <w:t xml:space="preserve">Părțile </w:t>
      </w:r>
      <w:r w:rsidR="004E66E8" w:rsidRPr="007079B2">
        <w:rPr>
          <w:szCs w:val="24"/>
        </w:rPr>
        <w:t>acordului-cadru</w:t>
      </w:r>
    </w:p>
    <w:p w14:paraId="343829B6" w14:textId="67648150" w:rsidR="005E2355" w:rsidRPr="007079B2" w:rsidRDefault="005E2355" w:rsidP="007F7C6F">
      <w:pPr>
        <w:pStyle w:val="Heading2"/>
        <w:ind w:left="90"/>
        <w:rPr>
          <w:szCs w:val="24"/>
        </w:rPr>
      </w:pPr>
      <w:r w:rsidRPr="007079B2">
        <w:rPr>
          <w:szCs w:val="24"/>
        </w:rPr>
        <w:t xml:space="preserve">MINISTERUL FINANŢELOR, cu sediul în București, </w:t>
      </w:r>
      <w:proofErr w:type="spellStart"/>
      <w:r w:rsidRPr="007079B2">
        <w:rPr>
          <w:szCs w:val="24"/>
        </w:rPr>
        <w:t>Bdul</w:t>
      </w:r>
      <w:proofErr w:type="spellEnd"/>
      <w:r w:rsidRPr="007079B2">
        <w:rPr>
          <w:szCs w:val="24"/>
        </w:rPr>
        <w:t xml:space="preserve">. Libertății nr.16, sector 5, telefon 021.226.11.12, cod fiscal 4221306, cont  </w:t>
      </w:r>
      <w:r w:rsidR="005209D4" w:rsidRPr="007079B2">
        <w:rPr>
          <w:szCs w:val="24"/>
        </w:rPr>
        <w:t xml:space="preserve">RO20TREZ23A510103200602X </w:t>
      </w:r>
      <w:r w:rsidRPr="007079B2">
        <w:rPr>
          <w:szCs w:val="24"/>
        </w:rPr>
        <w:t>deschis la Activitatea de Trezorerie și Contabilitate Publică a Municipiului București, reprezentat prin</w:t>
      </w:r>
      <w:r w:rsidR="00CC63D6" w:rsidRPr="007079B2">
        <w:rPr>
          <w:szCs w:val="24"/>
        </w:rPr>
        <w:t xml:space="preserve"> do</w:t>
      </w:r>
      <w:r w:rsidR="002A59FA" w:rsidRPr="007079B2">
        <w:rPr>
          <w:szCs w:val="24"/>
        </w:rPr>
        <w:t>amna</w:t>
      </w:r>
      <w:r w:rsidRPr="007079B2">
        <w:rPr>
          <w:szCs w:val="24"/>
        </w:rPr>
        <w:t xml:space="preserve"> </w:t>
      </w:r>
      <w:proofErr w:type="spellStart"/>
      <w:r w:rsidR="007F7C6F" w:rsidRPr="007079B2">
        <w:rPr>
          <w:rFonts w:cs="Arial"/>
          <w:szCs w:val="24"/>
        </w:rPr>
        <w:t>Petronel</w:t>
      </w:r>
      <w:proofErr w:type="spellEnd"/>
      <w:r w:rsidR="007F7C6F" w:rsidRPr="007079B2">
        <w:rPr>
          <w:rFonts w:cs="Arial"/>
          <w:szCs w:val="24"/>
        </w:rPr>
        <w:t xml:space="preserve"> MUNTEANU</w:t>
      </w:r>
      <w:r w:rsidR="00BB70B7" w:rsidRPr="007079B2">
        <w:rPr>
          <w:szCs w:val="24"/>
        </w:rPr>
        <w:t xml:space="preserve"> </w:t>
      </w:r>
      <w:r w:rsidRPr="007079B2">
        <w:rPr>
          <w:szCs w:val="24"/>
        </w:rPr>
        <w:t xml:space="preserve">– Secretar </w:t>
      </w:r>
      <w:r w:rsidR="005B6D0A" w:rsidRPr="007079B2">
        <w:rPr>
          <w:szCs w:val="24"/>
        </w:rPr>
        <w:t>g</w:t>
      </w:r>
      <w:r w:rsidRPr="007079B2">
        <w:rPr>
          <w:szCs w:val="24"/>
        </w:rPr>
        <w:t>eneral</w:t>
      </w:r>
      <w:r w:rsidR="0056225E" w:rsidRPr="007079B2">
        <w:rPr>
          <w:szCs w:val="24"/>
        </w:rPr>
        <w:t xml:space="preserve"> </w:t>
      </w:r>
      <w:r w:rsidR="007F7C6F" w:rsidRPr="007079B2">
        <w:rPr>
          <w:szCs w:val="24"/>
        </w:rPr>
        <w:t>adjunct</w:t>
      </w:r>
      <w:r w:rsidRPr="007079B2">
        <w:rPr>
          <w:szCs w:val="24"/>
        </w:rPr>
        <w:t>,</w:t>
      </w:r>
      <w:r w:rsidR="00CC63D6" w:rsidRPr="007079B2">
        <w:rPr>
          <w:szCs w:val="24"/>
        </w:rPr>
        <w:t xml:space="preserve"> pentru Ordonator principal de credite,</w:t>
      </w:r>
      <w:r w:rsidRPr="007079B2">
        <w:rPr>
          <w:szCs w:val="24"/>
        </w:rPr>
        <w:t xml:space="preserve"> în calitat</w:t>
      </w:r>
      <w:r w:rsidR="00A206A5" w:rsidRPr="007079B2">
        <w:rPr>
          <w:szCs w:val="24"/>
        </w:rPr>
        <w:t xml:space="preserve">e de </w:t>
      </w:r>
      <w:r w:rsidR="009A0CB9" w:rsidRPr="007079B2">
        <w:rPr>
          <w:rFonts w:cs="Arial"/>
          <w:b/>
          <w:szCs w:val="24"/>
        </w:rPr>
        <w:t>promitent</w:t>
      </w:r>
      <w:r w:rsidR="009A0CB9" w:rsidRPr="007079B2">
        <w:rPr>
          <w:rFonts w:cs="Arial"/>
          <w:szCs w:val="24"/>
        </w:rPr>
        <w:t>-</w:t>
      </w:r>
      <w:r w:rsidR="009A0CB9" w:rsidRPr="007079B2">
        <w:rPr>
          <w:rFonts w:cs="Arial"/>
          <w:b/>
          <w:szCs w:val="24"/>
        </w:rPr>
        <w:t>beneficiar</w:t>
      </w:r>
      <w:r w:rsidR="00A206A5" w:rsidRPr="007079B2">
        <w:rPr>
          <w:szCs w:val="24"/>
        </w:rPr>
        <w:t xml:space="preserve">, pe de o parte  </w:t>
      </w:r>
    </w:p>
    <w:p w14:paraId="69A4F6B8" w14:textId="77777777" w:rsidR="005E2355" w:rsidRPr="007079B2" w:rsidRDefault="00A206A5" w:rsidP="007F7C6F">
      <w:pPr>
        <w:spacing w:before="120" w:after="240"/>
        <w:ind w:left="90"/>
        <w:rPr>
          <w:szCs w:val="24"/>
        </w:rPr>
      </w:pPr>
      <w:proofErr w:type="spellStart"/>
      <w:r w:rsidRPr="007079B2">
        <w:rPr>
          <w:szCs w:val="24"/>
        </w:rPr>
        <w:t>şi</w:t>
      </w:r>
      <w:proofErr w:type="spellEnd"/>
      <w:r w:rsidRPr="007079B2">
        <w:rPr>
          <w:szCs w:val="24"/>
        </w:rPr>
        <w:t xml:space="preserve"> </w:t>
      </w:r>
    </w:p>
    <w:p w14:paraId="7899D53F" w14:textId="57B917D8" w:rsidR="005E2355" w:rsidRDefault="005E2355" w:rsidP="007F7C6F">
      <w:pPr>
        <w:pStyle w:val="Heading2"/>
        <w:ind w:left="90"/>
        <w:rPr>
          <w:szCs w:val="24"/>
        </w:rPr>
      </w:pPr>
      <w:bookmarkStart w:id="0" w:name="_Hlk169705160"/>
      <w:r w:rsidRPr="007079B2">
        <w:rPr>
          <w:szCs w:val="24"/>
        </w:rPr>
        <w:t xml:space="preserve">SC </w:t>
      </w:r>
      <w:r w:rsidR="003C07D0" w:rsidRPr="007079B2">
        <w:rPr>
          <w:szCs w:val="24"/>
          <w:highlight w:val="yellow"/>
        </w:rPr>
        <w:t>………………….</w:t>
      </w:r>
      <w:r w:rsidR="00587431" w:rsidRPr="007079B2">
        <w:rPr>
          <w:szCs w:val="24"/>
        </w:rPr>
        <w:t xml:space="preserve"> SRL</w:t>
      </w:r>
      <w:r w:rsidRPr="007079B2">
        <w:rPr>
          <w:szCs w:val="24"/>
        </w:rPr>
        <w:t xml:space="preserve">, cu sediul în </w:t>
      </w:r>
      <w:r w:rsidR="003C07D0" w:rsidRPr="007079B2">
        <w:rPr>
          <w:szCs w:val="24"/>
          <w:highlight w:val="yellow"/>
        </w:rPr>
        <w:t>……………</w:t>
      </w:r>
      <w:r w:rsidR="00587431" w:rsidRPr="007079B2">
        <w:rPr>
          <w:szCs w:val="24"/>
        </w:rPr>
        <w:t xml:space="preserve">, str. </w:t>
      </w:r>
      <w:r w:rsidR="003C07D0" w:rsidRPr="007079B2">
        <w:rPr>
          <w:szCs w:val="24"/>
          <w:highlight w:val="yellow"/>
        </w:rPr>
        <w:t>……………</w:t>
      </w:r>
      <w:r w:rsidR="00587431" w:rsidRPr="007079B2">
        <w:rPr>
          <w:szCs w:val="24"/>
        </w:rPr>
        <w:t xml:space="preserve">, nr. </w:t>
      </w:r>
      <w:r w:rsidR="003C07D0" w:rsidRPr="007079B2">
        <w:rPr>
          <w:szCs w:val="24"/>
          <w:highlight w:val="yellow"/>
        </w:rPr>
        <w:t>…</w:t>
      </w:r>
      <w:r w:rsidRPr="007079B2">
        <w:rPr>
          <w:szCs w:val="24"/>
        </w:rPr>
        <w:t>,</w:t>
      </w:r>
      <w:r w:rsidR="00587431" w:rsidRPr="007079B2">
        <w:rPr>
          <w:szCs w:val="24"/>
        </w:rPr>
        <w:t xml:space="preserve"> sector </w:t>
      </w:r>
      <w:r w:rsidR="003C07D0" w:rsidRPr="007079B2">
        <w:rPr>
          <w:szCs w:val="24"/>
          <w:highlight w:val="yellow"/>
        </w:rPr>
        <w:t>…</w:t>
      </w:r>
      <w:r w:rsidR="00587431" w:rsidRPr="007079B2">
        <w:rPr>
          <w:szCs w:val="24"/>
        </w:rPr>
        <w:t xml:space="preserve">, </w:t>
      </w:r>
      <w:r w:rsidRPr="007079B2">
        <w:rPr>
          <w:szCs w:val="24"/>
        </w:rPr>
        <w:t xml:space="preserve"> telefon </w:t>
      </w:r>
      <w:r w:rsidRPr="007079B2">
        <w:rPr>
          <w:szCs w:val="24"/>
          <w:highlight w:val="yellow"/>
        </w:rPr>
        <w:t>.....................</w:t>
      </w:r>
      <w:r w:rsidRPr="007079B2">
        <w:rPr>
          <w:szCs w:val="24"/>
        </w:rPr>
        <w:t xml:space="preserve">, număr de înmatriculare la Registrul Comerțului </w:t>
      </w:r>
      <w:r w:rsidRPr="007079B2">
        <w:rPr>
          <w:szCs w:val="24"/>
          <w:highlight w:val="yellow"/>
        </w:rPr>
        <w:t>............................</w:t>
      </w:r>
      <w:r w:rsidRPr="007079B2">
        <w:rPr>
          <w:szCs w:val="24"/>
        </w:rPr>
        <w:t xml:space="preserve">, cod fiscal </w:t>
      </w:r>
      <w:r w:rsidRPr="007079B2">
        <w:rPr>
          <w:szCs w:val="24"/>
          <w:highlight w:val="yellow"/>
        </w:rPr>
        <w:t>.....................</w:t>
      </w:r>
      <w:r w:rsidRPr="007079B2">
        <w:rPr>
          <w:szCs w:val="24"/>
        </w:rPr>
        <w:t xml:space="preserve">, cont </w:t>
      </w:r>
      <w:r w:rsidRPr="007079B2">
        <w:rPr>
          <w:szCs w:val="24"/>
          <w:highlight w:val="yellow"/>
        </w:rPr>
        <w:t>...............................................................................</w:t>
      </w:r>
      <w:r w:rsidRPr="007079B2">
        <w:rPr>
          <w:szCs w:val="24"/>
        </w:rPr>
        <w:t>, deschis la Trezoreria</w:t>
      </w:r>
      <w:r w:rsidRPr="007079B2">
        <w:rPr>
          <w:szCs w:val="24"/>
          <w:highlight w:val="yellow"/>
        </w:rPr>
        <w:t>.......................</w:t>
      </w:r>
      <w:r w:rsidRPr="007079B2">
        <w:rPr>
          <w:szCs w:val="24"/>
        </w:rPr>
        <w:t xml:space="preserve">, reprezentată prin </w:t>
      </w:r>
      <w:r w:rsidRPr="007079B2">
        <w:rPr>
          <w:szCs w:val="24"/>
          <w:highlight w:val="yellow"/>
        </w:rPr>
        <w:t>....................................</w:t>
      </w:r>
      <w:r w:rsidRPr="007079B2">
        <w:rPr>
          <w:szCs w:val="24"/>
        </w:rPr>
        <w:t xml:space="preserve">, în calitate de </w:t>
      </w:r>
      <w:r w:rsidR="00207106" w:rsidRPr="007079B2">
        <w:rPr>
          <w:b/>
          <w:szCs w:val="24"/>
        </w:rPr>
        <w:t>promitent-</w:t>
      </w:r>
      <w:r w:rsidR="00587431" w:rsidRPr="007079B2">
        <w:rPr>
          <w:rFonts w:eastAsia="Calibri" w:cs="Arial"/>
          <w:b/>
          <w:szCs w:val="24"/>
          <w:lang w:val="nl-NL"/>
        </w:rPr>
        <w:t xml:space="preserve"> prestator</w:t>
      </w:r>
      <w:r w:rsidRPr="007079B2">
        <w:rPr>
          <w:szCs w:val="24"/>
        </w:rPr>
        <w:t>, pe de altă parte.</w:t>
      </w:r>
    </w:p>
    <w:p w14:paraId="72D4A1D7" w14:textId="77777777" w:rsidR="002429FD" w:rsidRPr="002429FD" w:rsidRDefault="002429FD" w:rsidP="002429FD"/>
    <w:bookmarkEnd w:id="0"/>
    <w:p w14:paraId="15D9231F" w14:textId="455B9B7B" w:rsidR="002429FD" w:rsidRDefault="002429FD" w:rsidP="002429FD">
      <w:r w:rsidRPr="002429FD">
        <w:t>1.</w:t>
      </w:r>
      <w:r>
        <w:t>3</w:t>
      </w:r>
      <w:r w:rsidRPr="002429FD">
        <w:t xml:space="preserve"> SC </w:t>
      </w:r>
      <w:bookmarkStart w:id="1" w:name="_Hlk169705249"/>
      <w:r w:rsidRPr="002429FD">
        <w:rPr>
          <w:highlight w:val="yellow"/>
        </w:rPr>
        <w:t>………………….</w:t>
      </w:r>
      <w:r w:rsidRPr="002429FD">
        <w:t xml:space="preserve"> SRL, cu sediul în </w:t>
      </w:r>
      <w:r w:rsidRPr="002429FD">
        <w:rPr>
          <w:highlight w:val="yellow"/>
        </w:rPr>
        <w:t>……………,</w:t>
      </w:r>
      <w:r w:rsidRPr="002429FD">
        <w:t xml:space="preserve"> str. </w:t>
      </w:r>
      <w:r w:rsidRPr="002429FD">
        <w:rPr>
          <w:highlight w:val="yellow"/>
        </w:rPr>
        <w:t>……………,</w:t>
      </w:r>
      <w:r w:rsidRPr="002429FD">
        <w:t xml:space="preserve"> nr. </w:t>
      </w:r>
      <w:r w:rsidRPr="002429FD">
        <w:rPr>
          <w:highlight w:val="yellow"/>
        </w:rPr>
        <w:t>…,</w:t>
      </w:r>
      <w:r w:rsidRPr="002429FD">
        <w:t xml:space="preserve"> sector </w:t>
      </w:r>
      <w:r w:rsidRPr="002429FD">
        <w:rPr>
          <w:highlight w:val="yellow"/>
        </w:rPr>
        <w:t>…,</w:t>
      </w:r>
      <w:r w:rsidRPr="002429FD">
        <w:t xml:space="preserve">  telefon </w:t>
      </w:r>
      <w:r w:rsidRPr="002429FD">
        <w:rPr>
          <w:highlight w:val="yellow"/>
        </w:rPr>
        <w:t>.....................,</w:t>
      </w:r>
      <w:r w:rsidRPr="002429FD">
        <w:t xml:space="preserve"> număr de înmatriculare la Registrul Comerțului </w:t>
      </w:r>
      <w:r w:rsidRPr="002429FD">
        <w:rPr>
          <w:highlight w:val="yellow"/>
        </w:rPr>
        <w:t>............................,</w:t>
      </w:r>
      <w:r w:rsidRPr="002429FD">
        <w:t xml:space="preserve"> cod fiscal </w:t>
      </w:r>
      <w:r w:rsidRPr="002429FD">
        <w:rPr>
          <w:highlight w:val="yellow"/>
        </w:rPr>
        <w:t>.....................,</w:t>
      </w:r>
      <w:r w:rsidRPr="002429FD">
        <w:t xml:space="preserve"> cont </w:t>
      </w:r>
      <w:r w:rsidRPr="002429FD">
        <w:rPr>
          <w:highlight w:val="yellow"/>
        </w:rPr>
        <w:t>...............................................................................,</w:t>
      </w:r>
      <w:r w:rsidRPr="002429FD">
        <w:t xml:space="preserve"> deschis la Trezoreria</w:t>
      </w:r>
      <w:r w:rsidRPr="002429FD">
        <w:rPr>
          <w:highlight w:val="yellow"/>
        </w:rPr>
        <w:t>.......................,</w:t>
      </w:r>
      <w:r w:rsidRPr="002429FD">
        <w:t xml:space="preserve"> reprezentată prin </w:t>
      </w:r>
      <w:r w:rsidRPr="002429FD">
        <w:rPr>
          <w:highlight w:val="yellow"/>
        </w:rPr>
        <w:t>....................................,</w:t>
      </w:r>
      <w:r w:rsidRPr="002429FD">
        <w:t xml:space="preserve"> în calitate de promitent- prestator, pe de altă parte.</w:t>
      </w:r>
      <w:bookmarkEnd w:id="1"/>
    </w:p>
    <w:p w14:paraId="666890ED" w14:textId="2E41673C" w:rsidR="002429FD" w:rsidRDefault="002429FD" w:rsidP="002429FD"/>
    <w:p w14:paraId="1E223946" w14:textId="1B8A7F85" w:rsidR="002429FD" w:rsidRDefault="002429FD" w:rsidP="002429FD">
      <w:r w:rsidRPr="002429FD">
        <w:t xml:space="preserve">1.4 SC </w:t>
      </w:r>
      <w:r w:rsidRPr="002429FD">
        <w:rPr>
          <w:highlight w:val="yellow"/>
        </w:rPr>
        <w:t>………………….</w:t>
      </w:r>
      <w:r w:rsidRPr="002429FD">
        <w:t xml:space="preserve"> SRL, cu sediul în </w:t>
      </w:r>
      <w:r w:rsidRPr="002429FD">
        <w:rPr>
          <w:highlight w:val="yellow"/>
        </w:rPr>
        <w:t>……………,</w:t>
      </w:r>
      <w:r w:rsidRPr="002429FD">
        <w:t xml:space="preserve"> str. </w:t>
      </w:r>
      <w:r w:rsidRPr="002429FD">
        <w:rPr>
          <w:highlight w:val="yellow"/>
        </w:rPr>
        <w:t>……………,</w:t>
      </w:r>
      <w:r w:rsidRPr="002429FD">
        <w:t xml:space="preserve"> nr. </w:t>
      </w:r>
      <w:r w:rsidRPr="002429FD">
        <w:rPr>
          <w:highlight w:val="yellow"/>
        </w:rPr>
        <w:t>…,</w:t>
      </w:r>
      <w:r w:rsidRPr="002429FD">
        <w:t xml:space="preserve"> sector </w:t>
      </w:r>
      <w:r w:rsidRPr="002429FD">
        <w:rPr>
          <w:highlight w:val="yellow"/>
        </w:rPr>
        <w:t>…,</w:t>
      </w:r>
      <w:r w:rsidRPr="002429FD">
        <w:t xml:space="preserve">  telefon </w:t>
      </w:r>
      <w:r w:rsidRPr="002429FD">
        <w:rPr>
          <w:highlight w:val="yellow"/>
        </w:rPr>
        <w:t>.....................,</w:t>
      </w:r>
      <w:r w:rsidRPr="002429FD">
        <w:t xml:space="preserve"> număr de înmatriculare la Registrul Comerțului </w:t>
      </w:r>
      <w:r w:rsidRPr="002429FD">
        <w:rPr>
          <w:highlight w:val="yellow"/>
        </w:rPr>
        <w:t>............................,</w:t>
      </w:r>
      <w:r w:rsidRPr="002429FD">
        <w:t xml:space="preserve"> cod fiscal </w:t>
      </w:r>
      <w:r w:rsidRPr="002429FD">
        <w:rPr>
          <w:highlight w:val="yellow"/>
        </w:rPr>
        <w:t>.....................,</w:t>
      </w:r>
      <w:r w:rsidRPr="002429FD">
        <w:t xml:space="preserve"> cont </w:t>
      </w:r>
      <w:r w:rsidRPr="002429FD">
        <w:rPr>
          <w:highlight w:val="yellow"/>
        </w:rPr>
        <w:t>...............................................................................,</w:t>
      </w:r>
      <w:r w:rsidRPr="002429FD">
        <w:t xml:space="preserve"> deschis la Trezoreria</w:t>
      </w:r>
      <w:r w:rsidRPr="002429FD">
        <w:rPr>
          <w:highlight w:val="yellow"/>
        </w:rPr>
        <w:t>.......................,</w:t>
      </w:r>
      <w:r w:rsidRPr="002429FD">
        <w:t xml:space="preserve"> reprezentată prin </w:t>
      </w:r>
      <w:r w:rsidRPr="002429FD">
        <w:rPr>
          <w:highlight w:val="yellow"/>
        </w:rPr>
        <w:t>....................................,</w:t>
      </w:r>
      <w:r w:rsidRPr="002429FD">
        <w:t xml:space="preserve"> în calitate de promitent- prestator, pe de altă parte.</w:t>
      </w:r>
    </w:p>
    <w:p w14:paraId="4096BB03" w14:textId="77777777" w:rsidR="005E2355" w:rsidRPr="007079B2" w:rsidRDefault="005E2355" w:rsidP="00F778CE">
      <w:pPr>
        <w:pStyle w:val="Heading1"/>
        <w:ind w:left="284" w:hanging="284"/>
        <w:rPr>
          <w:szCs w:val="24"/>
        </w:rPr>
      </w:pPr>
      <w:proofErr w:type="spellStart"/>
      <w:r w:rsidRPr="007079B2">
        <w:rPr>
          <w:szCs w:val="24"/>
        </w:rPr>
        <w:t>Definiţii</w:t>
      </w:r>
      <w:proofErr w:type="spellEnd"/>
      <w:r w:rsidRPr="007079B2">
        <w:rPr>
          <w:szCs w:val="24"/>
        </w:rPr>
        <w:t xml:space="preserve"> </w:t>
      </w:r>
    </w:p>
    <w:p w14:paraId="719135EF" w14:textId="77777777" w:rsidR="005E2355" w:rsidRPr="007079B2" w:rsidRDefault="005E2355" w:rsidP="00B32962">
      <w:pPr>
        <w:rPr>
          <w:szCs w:val="24"/>
        </w:rPr>
      </w:pPr>
      <w:r w:rsidRPr="007079B2">
        <w:rPr>
          <w:szCs w:val="24"/>
        </w:rPr>
        <w:t xml:space="preserve">În prezentul </w:t>
      </w:r>
      <w:r w:rsidR="00207106" w:rsidRPr="007079B2">
        <w:rPr>
          <w:szCs w:val="24"/>
        </w:rPr>
        <w:t>acord</w:t>
      </w:r>
      <w:r w:rsidR="005B2632" w:rsidRPr="007079B2">
        <w:rPr>
          <w:szCs w:val="24"/>
        </w:rPr>
        <w:t>-</w:t>
      </w:r>
      <w:r w:rsidR="00207106" w:rsidRPr="007079B2">
        <w:rPr>
          <w:szCs w:val="24"/>
        </w:rPr>
        <w:t>cadru</w:t>
      </w:r>
      <w:r w:rsidRPr="007079B2">
        <w:rPr>
          <w:szCs w:val="24"/>
        </w:rPr>
        <w:t xml:space="preserve"> următorii termeni vor fi </w:t>
      </w:r>
      <w:proofErr w:type="spellStart"/>
      <w:r w:rsidRPr="007079B2">
        <w:rPr>
          <w:szCs w:val="24"/>
        </w:rPr>
        <w:t>interpretaţi</w:t>
      </w:r>
      <w:proofErr w:type="spellEnd"/>
      <w:r w:rsidRPr="007079B2">
        <w:rPr>
          <w:szCs w:val="24"/>
        </w:rPr>
        <w:t xml:space="preserve"> astfel:</w:t>
      </w:r>
    </w:p>
    <w:p w14:paraId="6ACEF57A" w14:textId="77777777" w:rsidR="005E2355" w:rsidRPr="007079B2" w:rsidRDefault="00470B66" w:rsidP="0093501B">
      <w:pPr>
        <w:pStyle w:val="Listparagraphletters"/>
        <w:numPr>
          <w:ilvl w:val="0"/>
          <w:numId w:val="23"/>
        </w:numPr>
        <w:rPr>
          <w:szCs w:val="24"/>
        </w:rPr>
      </w:pPr>
      <w:r w:rsidRPr="007079B2">
        <w:rPr>
          <w:b/>
          <w:szCs w:val="24"/>
        </w:rPr>
        <w:t>a</w:t>
      </w:r>
      <w:r w:rsidR="005E2355" w:rsidRPr="007079B2">
        <w:rPr>
          <w:b/>
          <w:szCs w:val="24"/>
        </w:rPr>
        <w:t>c</w:t>
      </w:r>
      <w:r w:rsidR="00207106" w:rsidRPr="007079B2">
        <w:rPr>
          <w:b/>
          <w:szCs w:val="24"/>
        </w:rPr>
        <w:t>ord</w:t>
      </w:r>
      <w:r w:rsidR="005B2632" w:rsidRPr="007079B2">
        <w:rPr>
          <w:b/>
          <w:szCs w:val="24"/>
        </w:rPr>
        <w:t>-</w:t>
      </w:r>
      <w:r w:rsidR="00207106" w:rsidRPr="007079B2">
        <w:rPr>
          <w:b/>
          <w:szCs w:val="24"/>
        </w:rPr>
        <w:t>cadru</w:t>
      </w:r>
      <w:r w:rsidR="00207106" w:rsidRPr="007079B2">
        <w:rPr>
          <w:szCs w:val="24"/>
        </w:rPr>
        <w:t xml:space="preserve"> - prezentul acord</w:t>
      </w:r>
      <w:r w:rsidR="005B2632" w:rsidRPr="007079B2">
        <w:rPr>
          <w:szCs w:val="24"/>
        </w:rPr>
        <w:t>-</w:t>
      </w:r>
      <w:r w:rsidR="00207106" w:rsidRPr="007079B2">
        <w:rPr>
          <w:szCs w:val="24"/>
        </w:rPr>
        <w:t>cadru</w:t>
      </w:r>
      <w:r w:rsidR="005E2355" w:rsidRPr="007079B2">
        <w:rPr>
          <w:szCs w:val="24"/>
        </w:rPr>
        <w:t xml:space="preserve"> </w:t>
      </w:r>
      <w:proofErr w:type="spellStart"/>
      <w:r w:rsidR="005E2355" w:rsidRPr="007079B2">
        <w:rPr>
          <w:szCs w:val="24"/>
        </w:rPr>
        <w:t>şi</w:t>
      </w:r>
      <w:proofErr w:type="spellEnd"/>
      <w:r w:rsidR="005E2355" w:rsidRPr="007079B2">
        <w:rPr>
          <w:szCs w:val="24"/>
        </w:rPr>
        <w:t xml:space="preserve"> toate anexele sale;</w:t>
      </w:r>
    </w:p>
    <w:p w14:paraId="20AC39A4" w14:textId="77777777" w:rsidR="00470B66" w:rsidRPr="007079B2" w:rsidRDefault="00470B66" w:rsidP="00470B66">
      <w:pPr>
        <w:pStyle w:val="Listparagraphletters"/>
        <w:numPr>
          <w:ilvl w:val="0"/>
          <w:numId w:val="23"/>
        </w:numPr>
        <w:rPr>
          <w:szCs w:val="24"/>
        </w:rPr>
      </w:pPr>
      <w:r w:rsidRPr="007079B2">
        <w:rPr>
          <w:b/>
          <w:szCs w:val="24"/>
        </w:rPr>
        <w:t xml:space="preserve">conflictul de interese - </w:t>
      </w:r>
      <w:r w:rsidRPr="007079B2">
        <w:rPr>
          <w:szCs w:val="24"/>
        </w:rPr>
        <w:t>orice situație definită ca atare în legislația națională și comunitară.</w:t>
      </w:r>
    </w:p>
    <w:p w14:paraId="0A2C06D9" w14:textId="77777777" w:rsidR="00470B66" w:rsidRPr="007079B2" w:rsidRDefault="00470B66" w:rsidP="00470B66">
      <w:pPr>
        <w:pStyle w:val="Listparagraphletters"/>
        <w:numPr>
          <w:ilvl w:val="0"/>
          <w:numId w:val="23"/>
        </w:numPr>
        <w:rPr>
          <w:szCs w:val="24"/>
        </w:rPr>
      </w:pPr>
      <w:proofErr w:type="spellStart"/>
      <w:r w:rsidRPr="007079B2">
        <w:rPr>
          <w:b/>
          <w:szCs w:val="24"/>
        </w:rPr>
        <w:t>forţa</w:t>
      </w:r>
      <w:proofErr w:type="spellEnd"/>
      <w:r w:rsidRPr="007079B2">
        <w:rPr>
          <w:b/>
          <w:szCs w:val="24"/>
        </w:rPr>
        <w:t xml:space="preserve"> majoră</w:t>
      </w:r>
      <w:r w:rsidRPr="007079B2">
        <w:rPr>
          <w:szCs w:val="24"/>
        </w:rPr>
        <w:t xml:space="preserve"> - reprezintă o împrejurare de origine externă, cu caracter extraordinar, absolut imprevizibilă </w:t>
      </w:r>
      <w:proofErr w:type="spellStart"/>
      <w:r w:rsidRPr="007079B2">
        <w:rPr>
          <w:szCs w:val="24"/>
        </w:rPr>
        <w:t>şi</w:t>
      </w:r>
      <w:proofErr w:type="spellEnd"/>
      <w:r w:rsidRPr="007079B2">
        <w:rPr>
          <w:szCs w:val="24"/>
        </w:rPr>
        <w:t xml:space="preserve"> inevitabilă, care se află în afara controlului oricărei </w:t>
      </w:r>
      <w:proofErr w:type="spellStart"/>
      <w:r w:rsidRPr="007079B2">
        <w:rPr>
          <w:szCs w:val="24"/>
        </w:rPr>
        <w:t>părţi</w:t>
      </w:r>
      <w:proofErr w:type="spellEnd"/>
      <w:r w:rsidRPr="007079B2">
        <w:rPr>
          <w:szCs w:val="24"/>
        </w:rPr>
        <w:t xml:space="preserve">, care nu se datorează </w:t>
      </w:r>
      <w:proofErr w:type="spellStart"/>
      <w:r w:rsidRPr="007079B2">
        <w:rPr>
          <w:szCs w:val="24"/>
        </w:rPr>
        <w:t>greşelii</w:t>
      </w:r>
      <w:proofErr w:type="spellEnd"/>
      <w:r w:rsidRPr="007079B2">
        <w:rPr>
          <w:szCs w:val="24"/>
        </w:rPr>
        <w:t xml:space="preserve"> sau vinei acestora, </w:t>
      </w:r>
      <w:proofErr w:type="spellStart"/>
      <w:r w:rsidRPr="007079B2">
        <w:rPr>
          <w:szCs w:val="24"/>
        </w:rPr>
        <w:t>şi</w:t>
      </w:r>
      <w:proofErr w:type="spellEnd"/>
      <w:r w:rsidRPr="007079B2">
        <w:rPr>
          <w:szCs w:val="24"/>
        </w:rPr>
        <w:t xml:space="preserve"> care face imposibilă executarea </w:t>
      </w:r>
      <w:proofErr w:type="spellStart"/>
      <w:r w:rsidRPr="007079B2">
        <w:rPr>
          <w:szCs w:val="24"/>
        </w:rPr>
        <w:t>şi</w:t>
      </w:r>
      <w:proofErr w:type="spellEnd"/>
      <w:r w:rsidRPr="007079B2">
        <w:rPr>
          <w:szCs w:val="24"/>
        </w:rPr>
        <w:t xml:space="preserve">, respectiv, îndeplinirea contractului; sunt considerate asemenea evenimente: războaie, </w:t>
      </w:r>
      <w:proofErr w:type="spellStart"/>
      <w:r w:rsidRPr="007079B2">
        <w:rPr>
          <w:szCs w:val="24"/>
        </w:rPr>
        <w:t>revoluţii</w:t>
      </w:r>
      <w:proofErr w:type="spellEnd"/>
      <w:r w:rsidRPr="007079B2">
        <w:rPr>
          <w:szCs w:val="24"/>
        </w:rPr>
        <w:t xml:space="preserve">, incendii, </w:t>
      </w:r>
      <w:proofErr w:type="spellStart"/>
      <w:r w:rsidRPr="007079B2">
        <w:rPr>
          <w:szCs w:val="24"/>
        </w:rPr>
        <w:t>inundaţii</w:t>
      </w:r>
      <w:proofErr w:type="spellEnd"/>
      <w:r w:rsidRPr="007079B2">
        <w:rPr>
          <w:szCs w:val="24"/>
        </w:rPr>
        <w:t xml:space="preserve"> sau orice alte catastrofe naturale, </w:t>
      </w:r>
      <w:proofErr w:type="spellStart"/>
      <w:r w:rsidRPr="007079B2">
        <w:rPr>
          <w:szCs w:val="24"/>
        </w:rPr>
        <w:t>restricţii</w:t>
      </w:r>
      <w:proofErr w:type="spellEnd"/>
      <w:r w:rsidRPr="007079B2">
        <w:rPr>
          <w:szCs w:val="24"/>
        </w:rPr>
        <w:t xml:space="preserve"> apărute ca urmare a unei carantine, embargou, enumerarea nefiind exhaustivă, ci </w:t>
      </w:r>
      <w:proofErr w:type="spellStart"/>
      <w:r w:rsidRPr="007079B2">
        <w:rPr>
          <w:szCs w:val="24"/>
        </w:rPr>
        <w:t>enunţiativă</w:t>
      </w:r>
      <w:proofErr w:type="spellEnd"/>
      <w:r w:rsidRPr="007079B2">
        <w:rPr>
          <w:szCs w:val="24"/>
        </w:rPr>
        <w:t xml:space="preserve">. Nu este considerat </w:t>
      </w:r>
      <w:proofErr w:type="spellStart"/>
      <w:r w:rsidRPr="007079B2">
        <w:rPr>
          <w:szCs w:val="24"/>
        </w:rPr>
        <w:t>forţă</w:t>
      </w:r>
      <w:proofErr w:type="spellEnd"/>
      <w:r w:rsidRPr="007079B2">
        <w:rPr>
          <w:szCs w:val="24"/>
        </w:rPr>
        <w:t xml:space="preserve"> majoră un </w:t>
      </w:r>
      <w:r w:rsidRPr="007079B2">
        <w:rPr>
          <w:szCs w:val="24"/>
        </w:rPr>
        <w:lastRenderedPageBreak/>
        <w:t xml:space="preserve">eveniment asemenea celor de mai sus care, fără a crea o imposibilitate de executare, face extrem de costisitoare executarea </w:t>
      </w:r>
      <w:proofErr w:type="spellStart"/>
      <w:r w:rsidRPr="007079B2">
        <w:rPr>
          <w:szCs w:val="24"/>
        </w:rPr>
        <w:t>obligaţiilor</w:t>
      </w:r>
      <w:proofErr w:type="spellEnd"/>
      <w:r w:rsidRPr="007079B2">
        <w:rPr>
          <w:szCs w:val="24"/>
        </w:rPr>
        <w:t xml:space="preserve"> uneia din </w:t>
      </w:r>
      <w:proofErr w:type="spellStart"/>
      <w:r w:rsidRPr="007079B2">
        <w:rPr>
          <w:szCs w:val="24"/>
        </w:rPr>
        <w:t>părţi</w:t>
      </w:r>
      <w:proofErr w:type="spellEnd"/>
      <w:r w:rsidRPr="007079B2">
        <w:rPr>
          <w:szCs w:val="24"/>
        </w:rPr>
        <w:t>;</w:t>
      </w:r>
    </w:p>
    <w:p w14:paraId="560F6422" w14:textId="77777777" w:rsidR="005E2355" w:rsidRPr="007079B2" w:rsidRDefault="00207106" w:rsidP="0093501B">
      <w:pPr>
        <w:pStyle w:val="Listparagraphletters"/>
        <w:numPr>
          <w:ilvl w:val="0"/>
          <w:numId w:val="23"/>
        </w:numPr>
        <w:rPr>
          <w:szCs w:val="24"/>
        </w:rPr>
      </w:pPr>
      <w:proofErr w:type="spellStart"/>
      <w:proofErr w:type="gramStart"/>
      <w:r w:rsidRPr="007079B2">
        <w:rPr>
          <w:rFonts w:cs="Arial"/>
          <w:b/>
          <w:szCs w:val="24"/>
          <w:lang w:val="fr-FR"/>
        </w:rPr>
        <w:t>promitent</w:t>
      </w:r>
      <w:proofErr w:type="spellEnd"/>
      <w:proofErr w:type="gramEnd"/>
      <w:r w:rsidRPr="007079B2">
        <w:rPr>
          <w:rFonts w:cs="Arial"/>
          <w:b/>
          <w:szCs w:val="24"/>
          <w:lang w:val="fr-FR"/>
        </w:rPr>
        <w:t xml:space="preserve"> - </w:t>
      </w:r>
      <w:proofErr w:type="spellStart"/>
      <w:r w:rsidR="009E3D47" w:rsidRPr="007079B2">
        <w:rPr>
          <w:rFonts w:cs="Arial"/>
          <w:b/>
          <w:szCs w:val="24"/>
          <w:lang w:val="fr-FR"/>
        </w:rPr>
        <w:t>beneficiar</w:t>
      </w:r>
      <w:proofErr w:type="spellEnd"/>
      <w:r w:rsidRPr="007079B2">
        <w:rPr>
          <w:rFonts w:cs="Arial"/>
          <w:b/>
          <w:szCs w:val="24"/>
          <w:lang w:val="fr-FR"/>
        </w:rPr>
        <w:t xml:space="preserve"> </w:t>
      </w:r>
      <w:proofErr w:type="spellStart"/>
      <w:r w:rsidRPr="007079B2">
        <w:rPr>
          <w:rFonts w:cs="Arial"/>
          <w:b/>
          <w:szCs w:val="24"/>
          <w:lang w:val="fr-FR"/>
        </w:rPr>
        <w:t>şi</w:t>
      </w:r>
      <w:proofErr w:type="spellEnd"/>
      <w:r w:rsidRPr="007079B2">
        <w:rPr>
          <w:rFonts w:cs="Arial"/>
          <w:b/>
          <w:szCs w:val="24"/>
          <w:lang w:val="fr-FR"/>
        </w:rPr>
        <w:t xml:space="preserve"> </w:t>
      </w:r>
      <w:proofErr w:type="spellStart"/>
      <w:r w:rsidRPr="007079B2">
        <w:rPr>
          <w:rFonts w:cs="Arial"/>
          <w:b/>
          <w:szCs w:val="24"/>
          <w:lang w:val="fr-FR"/>
        </w:rPr>
        <w:t>promitent</w:t>
      </w:r>
      <w:proofErr w:type="spellEnd"/>
      <w:r w:rsidRPr="007079B2">
        <w:rPr>
          <w:rFonts w:cs="Arial"/>
          <w:b/>
          <w:szCs w:val="24"/>
          <w:lang w:val="fr-FR"/>
        </w:rPr>
        <w:t xml:space="preserve"> - </w:t>
      </w:r>
      <w:proofErr w:type="spellStart"/>
      <w:r w:rsidR="009E3D47" w:rsidRPr="007079B2">
        <w:rPr>
          <w:rFonts w:cs="Arial"/>
          <w:b/>
          <w:szCs w:val="24"/>
          <w:lang w:val="fr-FR"/>
        </w:rPr>
        <w:t>prestator</w:t>
      </w:r>
      <w:proofErr w:type="spellEnd"/>
      <w:r w:rsidRPr="007079B2">
        <w:rPr>
          <w:rFonts w:cs="Arial"/>
          <w:szCs w:val="24"/>
          <w:lang w:val="fr-FR"/>
        </w:rPr>
        <w:t xml:space="preserve"> - </w:t>
      </w:r>
      <w:proofErr w:type="spellStart"/>
      <w:r w:rsidRPr="007079B2">
        <w:rPr>
          <w:rFonts w:cs="Arial"/>
          <w:szCs w:val="24"/>
          <w:lang w:val="fr-FR"/>
        </w:rPr>
        <w:t>părţile</w:t>
      </w:r>
      <w:proofErr w:type="spellEnd"/>
      <w:r w:rsidRPr="007079B2">
        <w:rPr>
          <w:rFonts w:cs="Arial"/>
          <w:szCs w:val="24"/>
          <w:lang w:val="fr-FR"/>
        </w:rPr>
        <w:t xml:space="preserve"> contractante, </w:t>
      </w:r>
      <w:proofErr w:type="spellStart"/>
      <w:r w:rsidRPr="007079B2">
        <w:rPr>
          <w:rFonts w:cs="Arial"/>
          <w:szCs w:val="24"/>
          <w:lang w:val="fr-FR"/>
        </w:rPr>
        <w:t>aşa</w:t>
      </w:r>
      <w:proofErr w:type="spellEnd"/>
      <w:r w:rsidRPr="007079B2">
        <w:rPr>
          <w:rFonts w:cs="Arial"/>
          <w:szCs w:val="24"/>
          <w:lang w:val="fr-FR"/>
        </w:rPr>
        <w:t xml:space="preserve"> cum </w:t>
      </w:r>
      <w:proofErr w:type="spellStart"/>
      <w:r w:rsidRPr="007079B2">
        <w:rPr>
          <w:rFonts w:cs="Arial"/>
          <w:szCs w:val="24"/>
          <w:lang w:val="fr-FR"/>
        </w:rPr>
        <w:t>sunt</w:t>
      </w:r>
      <w:proofErr w:type="spellEnd"/>
      <w:r w:rsidRPr="007079B2">
        <w:rPr>
          <w:rFonts w:cs="Arial"/>
          <w:szCs w:val="24"/>
          <w:lang w:val="fr-FR"/>
        </w:rPr>
        <w:t xml:space="preserve"> </w:t>
      </w:r>
      <w:proofErr w:type="spellStart"/>
      <w:r w:rsidRPr="007079B2">
        <w:rPr>
          <w:rFonts w:cs="Arial"/>
          <w:szCs w:val="24"/>
          <w:lang w:val="fr-FR"/>
        </w:rPr>
        <w:t>acestea</w:t>
      </w:r>
      <w:proofErr w:type="spellEnd"/>
      <w:r w:rsidRPr="007079B2">
        <w:rPr>
          <w:rFonts w:cs="Arial"/>
          <w:szCs w:val="24"/>
          <w:lang w:val="fr-FR"/>
        </w:rPr>
        <w:t xml:space="preserve"> </w:t>
      </w:r>
      <w:proofErr w:type="spellStart"/>
      <w:r w:rsidRPr="007079B2">
        <w:rPr>
          <w:rFonts w:cs="Arial"/>
          <w:szCs w:val="24"/>
          <w:lang w:val="fr-FR"/>
        </w:rPr>
        <w:t>numite</w:t>
      </w:r>
      <w:proofErr w:type="spellEnd"/>
      <w:r w:rsidRPr="007079B2">
        <w:rPr>
          <w:rFonts w:cs="Arial"/>
          <w:szCs w:val="24"/>
          <w:lang w:val="fr-FR"/>
        </w:rPr>
        <w:t xml:space="preserve"> </w:t>
      </w:r>
      <w:proofErr w:type="spellStart"/>
      <w:r w:rsidRPr="007079B2">
        <w:rPr>
          <w:rFonts w:cs="Arial"/>
          <w:szCs w:val="24"/>
          <w:lang w:val="fr-FR"/>
        </w:rPr>
        <w:t>în</w:t>
      </w:r>
      <w:proofErr w:type="spellEnd"/>
      <w:r w:rsidRPr="007079B2">
        <w:rPr>
          <w:rFonts w:cs="Arial"/>
          <w:szCs w:val="24"/>
          <w:lang w:val="fr-FR"/>
        </w:rPr>
        <w:t xml:space="preserve"> </w:t>
      </w:r>
      <w:proofErr w:type="spellStart"/>
      <w:r w:rsidRPr="007079B2">
        <w:rPr>
          <w:rFonts w:cs="Arial"/>
          <w:szCs w:val="24"/>
          <w:lang w:val="fr-FR"/>
        </w:rPr>
        <w:t>prezentul</w:t>
      </w:r>
      <w:proofErr w:type="spellEnd"/>
      <w:r w:rsidRPr="007079B2">
        <w:rPr>
          <w:rFonts w:cs="Arial"/>
          <w:szCs w:val="24"/>
          <w:lang w:val="fr-FR"/>
        </w:rPr>
        <w:t xml:space="preserve"> </w:t>
      </w:r>
      <w:proofErr w:type="spellStart"/>
      <w:r w:rsidRPr="007079B2">
        <w:rPr>
          <w:rFonts w:cs="Arial"/>
          <w:szCs w:val="24"/>
          <w:lang w:val="fr-FR"/>
        </w:rPr>
        <w:t>acord-cadru</w:t>
      </w:r>
      <w:proofErr w:type="spellEnd"/>
      <w:r w:rsidR="005E2355" w:rsidRPr="007079B2">
        <w:rPr>
          <w:szCs w:val="24"/>
        </w:rPr>
        <w:t>;</w:t>
      </w:r>
    </w:p>
    <w:p w14:paraId="27815A20" w14:textId="3547F3D5" w:rsidR="005E2355" w:rsidRPr="007079B2" w:rsidRDefault="005E2355" w:rsidP="0093501B">
      <w:pPr>
        <w:pStyle w:val="Listparagraphletters"/>
        <w:numPr>
          <w:ilvl w:val="0"/>
          <w:numId w:val="23"/>
        </w:numPr>
        <w:rPr>
          <w:szCs w:val="24"/>
        </w:rPr>
      </w:pPr>
      <w:proofErr w:type="spellStart"/>
      <w:r w:rsidRPr="007079B2">
        <w:rPr>
          <w:b/>
          <w:szCs w:val="24"/>
        </w:rPr>
        <w:t>preţul</w:t>
      </w:r>
      <w:proofErr w:type="spellEnd"/>
      <w:r w:rsidRPr="007079B2">
        <w:rPr>
          <w:b/>
          <w:szCs w:val="24"/>
        </w:rPr>
        <w:t xml:space="preserve"> </w:t>
      </w:r>
      <w:r w:rsidR="00207106" w:rsidRPr="007079B2">
        <w:rPr>
          <w:b/>
          <w:szCs w:val="24"/>
        </w:rPr>
        <w:t>acordului cadru</w:t>
      </w:r>
      <w:r w:rsidRPr="007079B2">
        <w:rPr>
          <w:szCs w:val="24"/>
        </w:rPr>
        <w:t xml:space="preserve"> - </w:t>
      </w:r>
      <w:proofErr w:type="spellStart"/>
      <w:r w:rsidRPr="007079B2">
        <w:rPr>
          <w:szCs w:val="24"/>
        </w:rPr>
        <w:t>preţul</w:t>
      </w:r>
      <w:proofErr w:type="spellEnd"/>
      <w:r w:rsidRPr="007079B2">
        <w:rPr>
          <w:szCs w:val="24"/>
        </w:rPr>
        <w:t xml:space="preserve"> plătibil </w:t>
      </w:r>
      <w:r w:rsidR="00207106" w:rsidRPr="007079B2">
        <w:rPr>
          <w:szCs w:val="24"/>
        </w:rPr>
        <w:t>promitentu</w:t>
      </w:r>
      <w:r w:rsidR="002571A3" w:rsidRPr="007079B2">
        <w:rPr>
          <w:szCs w:val="24"/>
        </w:rPr>
        <w:t>lui</w:t>
      </w:r>
      <w:r w:rsidR="00207106" w:rsidRPr="007079B2">
        <w:rPr>
          <w:szCs w:val="24"/>
        </w:rPr>
        <w:t>-</w:t>
      </w:r>
      <w:r w:rsidR="008C49F3" w:rsidRPr="007079B2">
        <w:rPr>
          <w:szCs w:val="24"/>
        </w:rPr>
        <w:t>prestator</w:t>
      </w:r>
      <w:r w:rsidRPr="007079B2">
        <w:rPr>
          <w:szCs w:val="24"/>
        </w:rPr>
        <w:t xml:space="preserve"> de către </w:t>
      </w:r>
      <w:r w:rsidR="00207106" w:rsidRPr="007079B2">
        <w:rPr>
          <w:szCs w:val="24"/>
        </w:rPr>
        <w:t>promitentul-</w:t>
      </w:r>
      <w:r w:rsidR="008C49F3" w:rsidRPr="007079B2">
        <w:rPr>
          <w:szCs w:val="24"/>
        </w:rPr>
        <w:t>beneficiar</w:t>
      </w:r>
      <w:r w:rsidRPr="007079B2">
        <w:rPr>
          <w:szCs w:val="24"/>
        </w:rPr>
        <w:t xml:space="preserve">, în baza </w:t>
      </w:r>
      <w:r w:rsidR="0020598A" w:rsidRPr="007079B2">
        <w:rPr>
          <w:szCs w:val="24"/>
        </w:rPr>
        <w:t>comenzii ferme</w:t>
      </w:r>
      <w:r w:rsidRPr="007079B2">
        <w:rPr>
          <w:szCs w:val="24"/>
        </w:rPr>
        <w:t xml:space="preserve">, pentru îndeplinirea integrală </w:t>
      </w:r>
      <w:proofErr w:type="spellStart"/>
      <w:r w:rsidRPr="007079B2">
        <w:rPr>
          <w:szCs w:val="24"/>
        </w:rPr>
        <w:t>şi</w:t>
      </w:r>
      <w:proofErr w:type="spellEnd"/>
      <w:r w:rsidRPr="007079B2">
        <w:rPr>
          <w:szCs w:val="24"/>
        </w:rPr>
        <w:t xml:space="preserve"> corespunzătoare a tuturor </w:t>
      </w:r>
      <w:proofErr w:type="spellStart"/>
      <w:r w:rsidRPr="007079B2">
        <w:rPr>
          <w:szCs w:val="24"/>
        </w:rPr>
        <w:t>obligaţiilor</w:t>
      </w:r>
      <w:proofErr w:type="spellEnd"/>
      <w:r w:rsidRPr="007079B2">
        <w:rPr>
          <w:szCs w:val="24"/>
        </w:rPr>
        <w:t xml:space="preserve"> asumate prin </w:t>
      </w:r>
      <w:r w:rsidR="00207106" w:rsidRPr="007079B2">
        <w:rPr>
          <w:szCs w:val="24"/>
        </w:rPr>
        <w:t>acordul-cadru</w:t>
      </w:r>
      <w:r w:rsidRPr="007079B2">
        <w:rPr>
          <w:szCs w:val="24"/>
        </w:rPr>
        <w:t>;</w:t>
      </w:r>
    </w:p>
    <w:p w14:paraId="286B3513" w14:textId="77777777" w:rsidR="009E3D47" w:rsidRPr="007079B2" w:rsidRDefault="009E3D47" w:rsidP="0093501B">
      <w:pPr>
        <w:pStyle w:val="Listparagraphletters"/>
        <w:numPr>
          <w:ilvl w:val="0"/>
          <w:numId w:val="23"/>
        </w:numPr>
        <w:rPr>
          <w:szCs w:val="24"/>
        </w:rPr>
      </w:pPr>
      <w:r w:rsidRPr="007079B2">
        <w:rPr>
          <w:b/>
          <w:szCs w:val="24"/>
        </w:rPr>
        <w:t>servicii</w:t>
      </w:r>
      <w:r w:rsidRPr="007079B2">
        <w:rPr>
          <w:rFonts w:cs="Arial"/>
          <w:i/>
          <w:szCs w:val="24"/>
        </w:rPr>
        <w:t xml:space="preserve"> –</w:t>
      </w:r>
      <w:r w:rsidRPr="007079B2">
        <w:rPr>
          <w:rFonts w:cs="Arial"/>
          <w:szCs w:val="24"/>
        </w:rPr>
        <w:t xml:space="preserve"> </w:t>
      </w:r>
      <w:proofErr w:type="spellStart"/>
      <w:r w:rsidRPr="007079B2">
        <w:rPr>
          <w:rFonts w:cs="Arial"/>
          <w:szCs w:val="24"/>
        </w:rPr>
        <w:t>activităţi</w:t>
      </w:r>
      <w:proofErr w:type="spellEnd"/>
      <w:r w:rsidRPr="007079B2">
        <w:rPr>
          <w:rFonts w:cs="Arial"/>
          <w:szCs w:val="24"/>
        </w:rPr>
        <w:t xml:space="preserve"> a căror prestare face obiectul acordului-cadru;</w:t>
      </w:r>
    </w:p>
    <w:p w14:paraId="33DFDD44" w14:textId="5A58EE7B" w:rsidR="002A59FA" w:rsidRPr="007079B2" w:rsidRDefault="002A59FA" w:rsidP="002A59FA">
      <w:pPr>
        <w:pStyle w:val="Listparagraphletters"/>
        <w:numPr>
          <w:ilvl w:val="0"/>
          <w:numId w:val="23"/>
        </w:numPr>
        <w:rPr>
          <w:szCs w:val="24"/>
        </w:rPr>
      </w:pPr>
      <w:r w:rsidRPr="007079B2">
        <w:rPr>
          <w:b/>
          <w:szCs w:val="24"/>
        </w:rPr>
        <w:t>tariful de serviciu (TS)</w:t>
      </w:r>
      <w:r w:rsidRPr="007079B2">
        <w:rPr>
          <w:i/>
          <w:szCs w:val="24"/>
        </w:rPr>
        <w:t xml:space="preserve"> </w:t>
      </w:r>
      <w:r w:rsidRPr="007079B2">
        <w:rPr>
          <w:szCs w:val="24"/>
        </w:rPr>
        <w:t xml:space="preserve">– valoarea maximă a comisionului pentru </w:t>
      </w:r>
      <w:proofErr w:type="spellStart"/>
      <w:r w:rsidRPr="007079B2">
        <w:rPr>
          <w:szCs w:val="24"/>
        </w:rPr>
        <w:t>prestaţiile</w:t>
      </w:r>
      <w:proofErr w:type="spellEnd"/>
      <w:r w:rsidRPr="007079B2">
        <w:rPr>
          <w:szCs w:val="24"/>
        </w:rPr>
        <w:t xml:space="preserve"> de servicii (rezervare </w:t>
      </w:r>
      <w:proofErr w:type="spellStart"/>
      <w:r w:rsidRPr="007079B2">
        <w:rPr>
          <w:szCs w:val="24"/>
        </w:rPr>
        <w:t>şi</w:t>
      </w:r>
      <w:proofErr w:type="spellEnd"/>
      <w:r w:rsidRPr="007079B2">
        <w:rPr>
          <w:szCs w:val="24"/>
        </w:rPr>
        <w:t xml:space="preserve"> emitere de bilete de avion), pe care </w:t>
      </w:r>
      <w:r w:rsidR="00D05111" w:rsidRPr="007079B2">
        <w:rPr>
          <w:szCs w:val="24"/>
        </w:rPr>
        <w:t>promitentul prestator</w:t>
      </w:r>
      <w:r w:rsidRPr="007079B2">
        <w:rPr>
          <w:szCs w:val="24"/>
        </w:rPr>
        <w:t xml:space="preserve"> îl va putea percepe pe întreaga durată a acordului-cadru. În scopul respectării principiului </w:t>
      </w:r>
      <w:proofErr w:type="spellStart"/>
      <w:r w:rsidRPr="007079B2">
        <w:rPr>
          <w:szCs w:val="24"/>
        </w:rPr>
        <w:t>transparenţei</w:t>
      </w:r>
      <w:proofErr w:type="spellEnd"/>
      <w:r w:rsidRPr="007079B2">
        <w:rPr>
          <w:szCs w:val="24"/>
        </w:rPr>
        <w:t xml:space="preserve"> </w:t>
      </w:r>
      <w:proofErr w:type="spellStart"/>
      <w:r w:rsidRPr="007079B2">
        <w:rPr>
          <w:szCs w:val="24"/>
        </w:rPr>
        <w:t>şi</w:t>
      </w:r>
      <w:proofErr w:type="spellEnd"/>
      <w:r w:rsidRPr="007079B2">
        <w:rPr>
          <w:szCs w:val="24"/>
        </w:rPr>
        <w:t xml:space="preserve"> tratamentului egal al tuturor </w:t>
      </w:r>
      <w:proofErr w:type="spellStart"/>
      <w:r w:rsidRPr="007079B2">
        <w:rPr>
          <w:szCs w:val="24"/>
        </w:rPr>
        <w:t>ofertanţilor</w:t>
      </w:r>
      <w:proofErr w:type="spellEnd"/>
      <w:r w:rsidRPr="007079B2">
        <w:rPr>
          <w:szCs w:val="24"/>
        </w:rPr>
        <w:t xml:space="preserve">, cuantumul tarifului de serviciu (TS) este menit să acopere cheltuielile pe care </w:t>
      </w:r>
      <w:r w:rsidR="002429FD">
        <w:rPr>
          <w:szCs w:val="24"/>
        </w:rPr>
        <w:t xml:space="preserve">promitentul prestator </w:t>
      </w:r>
      <w:r w:rsidRPr="007079B2">
        <w:rPr>
          <w:szCs w:val="24"/>
        </w:rPr>
        <w:t xml:space="preserve">le-au efectuat cu prilejul prestării serviciilor în cauză. Astfel, tariful de serviciu trebuie să fie apt a </w:t>
      </w:r>
      <w:proofErr w:type="spellStart"/>
      <w:r w:rsidRPr="007079B2">
        <w:rPr>
          <w:szCs w:val="24"/>
        </w:rPr>
        <w:t>susţine</w:t>
      </w:r>
      <w:proofErr w:type="spellEnd"/>
      <w:r w:rsidRPr="007079B2">
        <w:rPr>
          <w:szCs w:val="24"/>
        </w:rPr>
        <w:t xml:space="preserve"> prin sine </w:t>
      </w:r>
      <w:proofErr w:type="spellStart"/>
      <w:r w:rsidRPr="007079B2">
        <w:rPr>
          <w:szCs w:val="24"/>
        </w:rPr>
        <w:t>însuşi</w:t>
      </w:r>
      <w:proofErr w:type="spellEnd"/>
      <w:r w:rsidRPr="007079B2">
        <w:rPr>
          <w:szCs w:val="24"/>
        </w:rPr>
        <w:t xml:space="preserve">, din punct de vedere economic, activitatea </w:t>
      </w:r>
      <w:proofErr w:type="spellStart"/>
      <w:r w:rsidRPr="007079B2">
        <w:rPr>
          <w:szCs w:val="24"/>
        </w:rPr>
        <w:t>agenţilor</w:t>
      </w:r>
      <w:proofErr w:type="spellEnd"/>
      <w:r w:rsidRPr="007079B2">
        <w:rPr>
          <w:szCs w:val="24"/>
        </w:rPr>
        <w:t xml:space="preserve"> economici, legată de executarea acordului-cadru </w:t>
      </w:r>
      <w:proofErr w:type="spellStart"/>
      <w:r w:rsidRPr="007079B2">
        <w:rPr>
          <w:szCs w:val="24"/>
        </w:rPr>
        <w:t>şi</w:t>
      </w:r>
      <w:proofErr w:type="spellEnd"/>
      <w:r w:rsidRPr="007079B2">
        <w:rPr>
          <w:szCs w:val="24"/>
        </w:rPr>
        <w:t xml:space="preserve"> a </w:t>
      </w:r>
      <w:r w:rsidR="0020598A" w:rsidRPr="007079B2">
        <w:rPr>
          <w:szCs w:val="24"/>
        </w:rPr>
        <w:t>comenzilor ferme</w:t>
      </w:r>
      <w:r w:rsidRPr="007079B2">
        <w:rPr>
          <w:szCs w:val="24"/>
        </w:rPr>
        <w:t>;</w:t>
      </w:r>
    </w:p>
    <w:p w14:paraId="2E38387F" w14:textId="1929E3BE" w:rsidR="002A59FA" w:rsidRPr="007079B2" w:rsidRDefault="002A59FA" w:rsidP="002A59FA">
      <w:pPr>
        <w:pStyle w:val="Listparagraphletters"/>
        <w:numPr>
          <w:ilvl w:val="0"/>
          <w:numId w:val="23"/>
        </w:numPr>
        <w:rPr>
          <w:szCs w:val="24"/>
        </w:rPr>
      </w:pPr>
      <w:proofErr w:type="spellStart"/>
      <w:r w:rsidRPr="007079B2">
        <w:rPr>
          <w:b/>
          <w:szCs w:val="24"/>
        </w:rPr>
        <w:t>preţul</w:t>
      </w:r>
      <w:proofErr w:type="spellEnd"/>
      <w:r w:rsidRPr="007079B2">
        <w:rPr>
          <w:b/>
          <w:szCs w:val="24"/>
        </w:rPr>
        <w:t xml:space="preserve"> biletului de avion</w:t>
      </w:r>
      <w:r w:rsidRPr="007079B2">
        <w:rPr>
          <w:i/>
          <w:szCs w:val="24"/>
        </w:rPr>
        <w:t xml:space="preserve"> - </w:t>
      </w:r>
      <w:r w:rsidRPr="007079B2">
        <w:rPr>
          <w:szCs w:val="24"/>
        </w:rPr>
        <w:t xml:space="preserve">toate costurile pe care </w:t>
      </w:r>
      <w:r w:rsidR="00D05111" w:rsidRPr="007079B2">
        <w:rPr>
          <w:szCs w:val="24"/>
        </w:rPr>
        <w:t>promitentul beneficiar</w:t>
      </w:r>
      <w:r w:rsidRPr="007079B2">
        <w:rPr>
          <w:szCs w:val="24"/>
        </w:rPr>
        <w:t xml:space="preserve"> urmează a le plăti, inclusiv </w:t>
      </w:r>
      <w:proofErr w:type="spellStart"/>
      <w:r w:rsidRPr="007079B2">
        <w:rPr>
          <w:szCs w:val="24"/>
        </w:rPr>
        <w:t>preţul</w:t>
      </w:r>
      <w:proofErr w:type="spellEnd"/>
      <w:r w:rsidRPr="007079B2">
        <w:rPr>
          <w:szCs w:val="24"/>
        </w:rPr>
        <w:t xml:space="preserve"> efectiv de </w:t>
      </w:r>
      <w:proofErr w:type="spellStart"/>
      <w:r w:rsidRPr="007079B2">
        <w:rPr>
          <w:szCs w:val="24"/>
        </w:rPr>
        <w:t>achiziţie</w:t>
      </w:r>
      <w:proofErr w:type="spellEnd"/>
      <w:r w:rsidRPr="007079B2">
        <w:rPr>
          <w:szCs w:val="24"/>
        </w:rPr>
        <w:t xml:space="preserve"> a biletului plătit către compania aeriană, taxele de zbor aferente </w:t>
      </w:r>
      <w:proofErr w:type="spellStart"/>
      <w:r w:rsidRPr="007079B2">
        <w:rPr>
          <w:szCs w:val="24"/>
        </w:rPr>
        <w:t>şi</w:t>
      </w:r>
      <w:proofErr w:type="spellEnd"/>
      <w:r w:rsidRPr="007079B2">
        <w:rPr>
          <w:szCs w:val="24"/>
        </w:rPr>
        <w:t xml:space="preserve"> Tariful de serviciu (TS) perceput de către </w:t>
      </w:r>
      <w:r w:rsidR="002429FD">
        <w:rPr>
          <w:szCs w:val="24"/>
        </w:rPr>
        <w:t>promitentul prestator</w:t>
      </w:r>
      <w:r w:rsidRPr="007079B2">
        <w:rPr>
          <w:szCs w:val="24"/>
        </w:rPr>
        <w:t xml:space="preserve">. Nu intră în calculul acestui </w:t>
      </w:r>
      <w:proofErr w:type="spellStart"/>
      <w:r w:rsidRPr="007079B2">
        <w:rPr>
          <w:szCs w:val="24"/>
        </w:rPr>
        <w:t>preţ</w:t>
      </w:r>
      <w:proofErr w:type="spellEnd"/>
      <w:r w:rsidRPr="007079B2">
        <w:rPr>
          <w:szCs w:val="24"/>
        </w:rPr>
        <w:t xml:space="preserve"> eventualele taxe de anulare sau modificare a biletului;</w:t>
      </w:r>
    </w:p>
    <w:p w14:paraId="3DDC1BDB" w14:textId="4A0F9E5C" w:rsidR="002A59FA" w:rsidRPr="007079B2" w:rsidRDefault="002A59FA" w:rsidP="002A59FA">
      <w:pPr>
        <w:pStyle w:val="Listparagraphletters"/>
        <w:numPr>
          <w:ilvl w:val="0"/>
          <w:numId w:val="23"/>
        </w:numPr>
        <w:rPr>
          <w:szCs w:val="24"/>
        </w:rPr>
      </w:pPr>
      <w:r w:rsidRPr="007079B2">
        <w:rPr>
          <w:b/>
          <w:szCs w:val="24"/>
        </w:rPr>
        <w:t>taxele de anulare/modificare</w:t>
      </w:r>
      <w:r w:rsidRPr="007079B2">
        <w:rPr>
          <w:szCs w:val="24"/>
        </w:rPr>
        <w:t xml:space="preserve"> – eventualele taxe pe care </w:t>
      </w:r>
      <w:r w:rsidR="00D05111" w:rsidRPr="007079B2">
        <w:rPr>
          <w:szCs w:val="24"/>
        </w:rPr>
        <w:t xml:space="preserve">promitentul beneficiar </w:t>
      </w:r>
      <w:r w:rsidRPr="007079B2">
        <w:rPr>
          <w:szCs w:val="24"/>
        </w:rPr>
        <w:t xml:space="preserve">le suportă ca urmare a modificării sau anulării unui bilet de avion emis de către </w:t>
      </w:r>
      <w:r w:rsidR="002429FD">
        <w:rPr>
          <w:szCs w:val="24"/>
        </w:rPr>
        <w:t xml:space="preserve">promitentul </w:t>
      </w:r>
      <w:r w:rsidRPr="007079B2">
        <w:rPr>
          <w:szCs w:val="24"/>
        </w:rPr>
        <w:t>prestator, conform caietului de sarcini;</w:t>
      </w:r>
    </w:p>
    <w:p w14:paraId="4025717B" w14:textId="1382F9FE" w:rsidR="002A59FA" w:rsidRPr="007079B2" w:rsidRDefault="002A59FA" w:rsidP="002A59FA">
      <w:pPr>
        <w:pStyle w:val="Listparagraphletters"/>
        <w:numPr>
          <w:ilvl w:val="0"/>
          <w:numId w:val="23"/>
        </w:numPr>
        <w:rPr>
          <w:szCs w:val="24"/>
        </w:rPr>
      </w:pPr>
      <w:r w:rsidRPr="007079B2">
        <w:rPr>
          <w:b/>
          <w:szCs w:val="24"/>
        </w:rPr>
        <w:t xml:space="preserve">oferta subsecventă </w:t>
      </w:r>
      <w:r w:rsidRPr="007079B2">
        <w:rPr>
          <w:szCs w:val="24"/>
        </w:rPr>
        <w:t>– oferta transmisă de promitentul-prestator, semnatar al acordului-cadru, în vederea atribuirii contractului subsecvent</w:t>
      </w:r>
      <w:r w:rsidR="0096177C" w:rsidRPr="007079B2">
        <w:rPr>
          <w:szCs w:val="24"/>
        </w:rPr>
        <w:t xml:space="preserve"> reprezentat de comanda fermă</w:t>
      </w:r>
      <w:r w:rsidRPr="007079B2">
        <w:rPr>
          <w:szCs w:val="24"/>
        </w:rPr>
        <w:t>;</w:t>
      </w:r>
    </w:p>
    <w:p w14:paraId="777F5C1D" w14:textId="30D4674C" w:rsidR="002A59FA" w:rsidRPr="007079B2" w:rsidRDefault="002A59FA" w:rsidP="002A59FA">
      <w:pPr>
        <w:pStyle w:val="Listparagraphletters"/>
        <w:numPr>
          <w:ilvl w:val="0"/>
          <w:numId w:val="23"/>
        </w:numPr>
        <w:rPr>
          <w:szCs w:val="24"/>
        </w:rPr>
      </w:pPr>
      <w:r w:rsidRPr="007079B2">
        <w:rPr>
          <w:b/>
          <w:szCs w:val="24"/>
        </w:rPr>
        <w:t xml:space="preserve">contract subsecvent </w:t>
      </w:r>
      <w:r w:rsidRPr="007079B2">
        <w:rPr>
          <w:szCs w:val="24"/>
        </w:rPr>
        <w:t xml:space="preserve">– comanda fermă transmisă </w:t>
      </w:r>
      <w:r w:rsidR="00D05111" w:rsidRPr="007079B2">
        <w:rPr>
          <w:szCs w:val="24"/>
        </w:rPr>
        <w:t>promitentul-prestator</w:t>
      </w:r>
      <w:r w:rsidRPr="007079B2">
        <w:rPr>
          <w:szCs w:val="24"/>
        </w:rPr>
        <w:t xml:space="preserve"> desemnat câștigător în urma </w:t>
      </w:r>
      <w:proofErr w:type="spellStart"/>
      <w:r w:rsidRPr="007079B2">
        <w:rPr>
          <w:szCs w:val="24"/>
        </w:rPr>
        <w:t>reofertării</w:t>
      </w:r>
      <w:proofErr w:type="spellEnd"/>
      <w:r w:rsidRPr="007079B2">
        <w:rPr>
          <w:szCs w:val="24"/>
        </w:rPr>
        <w:t>;</w:t>
      </w:r>
    </w:p>
    <w:p w14:paraId="6BFDBBF8" w14:textId="77777777" w:rsidR="005E2355" w:rsidRPr="007079B2" w:rsidRDefault="005E2355" w:rsidP="00F778CE">
      <w:pPr>
        <w:pStyle w:val="Heading1"/>
        <w:ind w:left="142" w:hanging="142"/>
        <w:rPr>
          <w:szCs w:val="24"/>
        </w:rPr>
      </w:pPr>
      <w:r w:rsidRPr="007079B2">
        <w:rPr>
          <w:szCs w:val="24"/>
        </w:rPr>
        <w:t>Interpretare</w:t>
      </w:r>
    </w:p>
    <w:p w14:paraId="0021079E" w14:textId="77777777" w:rsidR="005E2355" w:rsidRPr="007079B2" w:rsidRDefault="0022501C" w:rsidP="007F7C6F">
      <w:pPr>
        <w:pStyle w:val="Heading2"/>
        <w:ind w:left="0"/>
        <w:rPr>
          <w:szCs w:val="24"/>
        </w:rPr>
      </w:pPr>
      <w:r w:rsidRPr="007079B2">
        <w:rPr>
          <w:szCs w:val="24"/>
        </w:rPr>
        <w:t>În prezentul acord-cadru</w:t>
      </w:r>
      <w:r w:rsidR="005E2355" w:rsidRPr="007079B2">
        <w:rPr>
          <w:szCs w:val="24"/>
        </w:rPr>
        <w:t xml:space="preserve">, cu </w:t>
      </w:r>
      <w:proofErr w:type="spellStart"/>
      <w:r w:rsidR="005E2355" w:rsidRPr="007079B2">
        <w:rPr>
          <w:szCs w:val="24"/>
        </w:rPr>
        <w:t>excepţia</w:t>
      </w:r>
      <w:proofErr w:type="spellEnd"/>
      <w:r w:rsidR="005E2355" w:rsidRPr="007079B2">
        <w:rPr>
          <w:szCs w:val="24"/>
        </w:rPr>
        <w:t xml:space="preserve"> unei prevederi contrare, cuvintele la forma singular vor include forma de plural </w:t>
      </w:r>
      <w:proofErr w:type="spellStart"/>
      <w:r w:rsidR="005E2355" w:rsidRPr="007079B2">
        <w:rPr>
          <w:szCs w:val="24"/>
        </w:rPr>
        <w:t>şi</w:t>
      </w:r>
      <w:proofErr w:type="spellEnd"/>
      <w:r w:rsidR="005E2355" w:rsidRPr="007079B2">
        <w:rPr>
          <w:szCs w:val="24"/>
        </w:rPr>
        <w:t xml:space="preserve"> vice </w:t>
      </w:r>
      <w:proofErr w:type="spellStart"/>
      <w:r w:rsidR="005E2355" w:rsidRPr="007079B2">
        <w:rPr>
          <w:szCs w:val="24"/>
        </w:rPr>
        <w:t>versa</w:t>
      </w:r>
      <w:proofErr w:type="spellEnd"/>
      <w:r w:rsidR="005E2355" w:rsidRPr="007079B2">
        <w:rPr>
          <w:szCs w:val="24"/>
        </w:rPr>
        <w:t>, acolo unde acest lucru este permis de context.</w:t>
      </w:r>
    </w:p>
    <w:p w14:paraId="0E2DE8E1" w14:textId="77777777" w:rsidR="005E2355" w:rsidRPr="007079B2" w:rsidRDefault="005E2355" w:rsidP="007F7C6F">
      <w:pPr>
        <w:pStyle w:val="Heading2"/>
        <w:ind w:left="0"/>
        <w:rPr>
          <w:szCs w:val="24"/>
        </w:rPr>
      </w:pPr>
      <w:r w:rsidRPr="007079B2">
        <w:rPr>
          <w:szCs w:val="24"/>
        </w:rPr>
        <w:t>Termenul “</w:t>
      </w:r>
      <w:proofErr w:type="spellStart"/>
      <w:r w:rsidRPr="007079B2">
        <w:rPr>
          <w:szCs w:val="24"/>
        </w:rPr>
        <w:t>zi”sau</w:t>
      </w:r>
      <w:proofErr w:type="spellEnd"/>
      <w:r w:rsidRPr="007079B2">
        <w:rPr>
          <w:szCs w:val="24"/>
        </w:rPr>
        <w:t xml:space="preserve"> “zile” sau orice referire la zile reprezintă zile calendaristice dacă nu se specifică în mod diferit.</w:t>
      </w:r>
    </w:p>
    <w:p w14:paraId="124BC739" w14:textId="77777777" w:rsidR="005E2355" w:rsidRPr="007079B2" w:rsidRDefault="00D73D91" w:rsidP="00F778CE">
      <w:pPr>
        <w:pStyle w:val="Heading1"/>
        <w:ind w:left="0" w:firstLine="0"/>
        <w:rPr>
          <w:szCs w:val="24"/>
        </w:rPr>
      </w:pPr>
      <w:r w:rsidRPr="007079B2">
        <w:rPr>
          <w:rFonts w:cs="Arial"/>
          <w:szCs w:val="24"/>
        </w:rPr>
        <w:t>Scopul acordului-cadru</w:t>
      </w:r>
      <w:r w:rsidR="005E2355" w:rsidRPr="007079B2">
        <w:rPr>
          <w:szCs w:val="24"/>
        </w:rPr>
        <w:t xml:space="preserve"> </w:t>
      </w:r>
    </w:p>
    <w:p w14:paraId="0026A27E" w14:textId="2CE8F755" w:rsidR="00D73D91" w:rsidRPr="007079B2" w:rsidRDefault="00D73D91" w:rsidP="007F7C6F">
      <w:pPr>
        <w:pStyle w:val="Heading2"/>
        <w:ind w:left="0"/>
        <w:rPr>
          <w:rStyle w:val="ln2tpunct"/>
          <w:rFonts w:cs="Arial"/>
          <w:b/>
          <w:szCs w:val="24"/>
        </w:rPr>
      </w:pPr>
      <w:r w:rsidRPr="007079B2">
        <w:rPr>
          <w:rStyle w:val="ln2tpunct"/>
          <w:rFonts w:cs="Arial"/>
          <w:szCs w:val="24"/>
        </w:rPr>
        <w:t xml:space="preserve">Scopul acordului-cadru îl reprezintă stabilirea </w:t>
      </w:r>
      <w:proofErr w:type="spellStart"/>
      <w:r w:rsidRPr="007079B2">
        <w:rPr>
          <w:rStyle w:val="ln2tpunct"/>
          <w:rFonts w:cs="Arial"/>
          <w:szCs w:val="24"/>
        </w:rPr>
        <w:t>condiţiilor</w:t>
      </w:r>
      <w:proofErr w:type="spellEnd"/>
      <w:r w:rsidRPr="007079B2">
        <w:rPr>
          <w:rStyle w:val="ln2tpunct"/>
          <w:rFonts w:cs="Arial"/>
          <w:szCs w:val="24"/>
        </w:rPr>
        <w:t xml:space="preserve"> </w:t>
      </w:r>
      <w:proofErr w:type="spellStart"/>
      <w:r w:rsidRPr="007079B2">
        <w:rPr>
          <w:rStyle w:val="ln2tpunct"/>
          <w:rFonts w:cs="Arial"/>
          <w:szCs w:val="24"/>
        </w:rPr>
        <w:t>esenţiale</w:t>
      </w:r>
      <w:proofErr w:type="spellEnd"/>
      <w:r w:rsidRPr="007079B2">
        <w:rPr>
          <w:rStyle w:val="ln2tpunct"/>
          <w:rFonts w:cs="Arial"/>
          <w:szCs w:val="24"/>
        </w:rPr>
        <w:t xml:space="preserve"> care vor guverna contractele subsecvente de prestare</w:t>
      </w:r>
      <w:r w:rsidR="00680161" w:rsidRPr="007079B2">
        <w:rPr>
          <w:rStyle w:val="ln2tpunct"/>
          <w:rFonts w:cs="Arial"/>
          <w:szCs w:val="24"/>
        </w:rPr>
        <w:t xml:space="preserve"> servicii</w:t>
      </w:r>
      <w:r w:rsidR="0096177C" w:rsidRPr="007079B2">
        <w:rPr>
          <w:rStyle w:val="ln2tpunct"/>
          <w:rFonts w:cs="Arial"/>
          <w:szCs w:val="24"/>
        </w:rPr>
        <w:t>,</w:t>
      </w:r>
      <w:r w:rsidRPr="007079B2">
        <w:rPr>
          <w:rStyle w:val="ln2tpunct"/>
          <w:rFonts w:cs="Arial"/>
          <w:szCs w:val="24"/>
        </w:rPr>
        <w:t xml:space="preserve"> </w:t>
      </w:r>
      <w:bookmarkStart w:id="2" w:name="_Hlk169263072"/>
      <w:proofErr w:type="spellStart"/>
      <w:r w:rsidR="0096177C" w:rsidRPr="007079B2">
        <w:rPr>
          <w:rStyle w:val="ln2tpunct"/>
          <w:rFonts w:cs="Arial"/>
          <w:szCs w:val="24"/>
        </w:rPr>
        <w:t>reprezenatate</w:t>
      </w:r>
      <w:proofErr w:type="spellEnd"/>
      <w:r w:rsidR="0096177C" w:rsidRPr="007079B2">
        <w:rPr>
          <w:rStyle w:val="ln2tpunct"/>
          <w:rFonts w:cs="Arial"/>
          <w:szCs w:val="24"/>
        </w:rPr>
        <w:t xml:space="preserve"> de comandă fermă </w:t>
      </w:r>
      <w:bookmarkEnd w:id="2"/>
      <w:r w:rsidRPr="007079B2">
        <w:rPr>
          <w:rStyle w:val="ln2tpunct"/>
          <w:rFonts w:cs="Arial"/>
          <w:szCs w:val="24"/>
        </w:rPr>
        <w:t xml:space="preserve">ce urmează a fi atribuite pe durata derulării prezentului </w:t>
      </w:r>
      <w:r w:rsidR="00D04AD5" w:rsidRPr="007079B2">
        <w:rPr>
          <w:rStyle w:val="ln2tpunct"/>
          <w:rFonts w:cs="Arial"/>
          <w:szCs w:val="24"/>
        </w:rPr>
        <w:t>acord-cadru</w:t>
      </w:r>
      <w:r w:rsidRPr="007079B2">
        <w:rPr>
          <w:rStyle w:val="ln2tpunct"/>
          <w:rFonts w:cs="Arial"/>
          <w:szCs w:val="24"/>
        </w:rPr>
        <w:t>.</w:t>
      </w:r>
    </w:p>
    <w:p w14:paraId="65347E10" w14:textId="36D0B6CD" w:rsidR="002A59FA" w:rsidRPr="007079B2" w:rsidRDefault="002A59FA" w:rsidP="007F7C6F">
      <w:pPr>
        <w:pStyle w:val="Heading2"/>
        <w:ind w:left="0"/>
        <w:rPr>
          <w:szCs w:val="24"/>
        </w:rPr>
      </w:pPr>
      <w:r w:rsidRPr="007079B2">
        <w:rPr>
          <w:szCs w:val="24"/>
          <w:lang w:val="it-IT"/>
        </w:rPr>
        <w:t>Promitenţii-prestatori se obligă ca, prin contractele subsecvente</w:t>
      </w:r>
      <w:r w:rsidR="0096177C" w:rsidRPr="007079B2">
        <w:rPr>
          <w:rStyle w:val="ln2tpunct"/>
          <w:rFonts w:cs="Arial"/>
          <w:szCs w:val="24"/>
        </w:rPr>
        <w:t xml:space="preserve"> </w:t>
      </w:r>
      <w:proofErr w:type="spellStart"/>
      <w:r w:rsidR="0096177C" w:rsidRPr="007079B2">
        <w:rPr>
          <w:rStyle w:val="ln2tpunct"/>
          <w:rFonts w:cs="Arial"/>
          <w:szCs w:val="24"/>
        </w:rPr>
        <w:t>reprezenatate</w:t>
      </w:r>
      <w:proofErr w:type="spellEnd"/>
      <w:r w:rsidR="0096177C" w:rsidRPr="007079B2">
        <w:rPr>
          <w:rStyle w:val="ln2tpunct"/>
          <w:rFonts w:cs="Arial"/>
          <w:szCs w:val="24"/>
        </w:rPr>
        <w:t xml:space="preserve"> de comandă fermă</w:t>
      </w:r>
      <w:r w:rsidRPr="007079B2">
        <w:rPr>
          <w:szCs w:val="24"/>
          <w:lang w:val="it-IT"/>
        </w:rPr>
        <w:t xml:space="preserve"> care le vor fi atribuite, să presteze </w:t>
      </w:r>
      <w:bookmarkStart w:id="3" w:name="_Hlk162346170"/>
      <w:r w:rsidRPr="007079B2">
        <w:rPr>
          <w:b/>
          <w:szCs w:val="24"/>
        </w:rPr>
        <w:t xml:space="preserve">servicii de transport aerian intern </w:t>
      </w:r>
      <w:proofErr w:type="spellStart"/>
      <w:r w:rsidRPr="007079B2">
        <w:rPr>
          <w:b/>
          <w:szCs w:val="24"/>
        </w:rPr>
        <w:t>şi</w:t>
      </w:r>
      <w:proofErr w:type="spellEnd"/>
      <w:r w:rsidRPr="007079B2">
        <w:rPr>
          <w:b/>
          <w:szCs w:val="24"/>
        </w:rPr>
        <w:t xml:space="preserve"> </w:t>
      </w:r>
      <w:proofErr w:type="spellStart"/>
      <w:r w:rsidRPr="007079B2">
        <w:rPr>
          <w:b/>
          <w:szCs w:val="24"/>
        </w:rPr>
        <w:t>international</w:t>
      </w:r>
      <w:proofErr w:type="spellEnd"/>
      <w:r w:rsidRPr="007079B2">
        <w:rPr>
          <w:b/>
          <w:szCs w:val="24"/>
        </w:rPr>
        <w:t xml:space="preserve"> de pasageri</w:t>
      </w:r>
      <w:bookmarkEnd w:id="3"/>
      <w:r w:rsidRPr="007079B2">
        <w:rPr>
          <w:szCs w:val="24"/>
        </w:rPr>
        <w:t xml:space="preserve">, prin servicii prestate de către </w:t>
      </w:r>
      <w:proofErr w:type="spellStart"/>
      <w:r w:rsidRPr="007079B2">
        <w:rPr>
          <w:szCs w:val="24"/>
        </w:rPr>
        <w:t>agenţi</w:t>
      </w:r>
      <w:proofErr w:type="spellEnd"/>
      <w:r w:rsidRPr="007079B2">
        <w:rPr>
          <w:szCs w:val="24"/>
        </w:rPr>
        <w:t xml:space="preserve"> </w:t>
      </w:r>
      <w:proofErr w:type="spellStart"/>
      <w:r w:rsidRPr="007079B2">
        <w:rPr>
          <w:szCs w:val="24"/>
        </w:rPr>
        <w:t>autorizaţi</w:t>
      </w:r>
      <w:proofErr w:type="spellEnd"/>
      <w:r w:rsidRPr="007079B2">
        <w:rPr>
          <w:szCs w:val="24"/>
        </w:rPr>
        <w:t xml:space="preserve"> în vederea </w:t>
      </w:r>
      <w:proofErr w:type="spellStart"/>
      <w:r w:rsidRPr="007079B2">
        <w:rPr>
          <w:szCs w:val="24"/>
        </w:rPr>
        <w:t>achiziţionării</w:t>
      </w:r>
      <w:proofErr w:type="spellEnd"/>
      <w:r w:rsidRPr="007079B2">
        <w:rPr>
          <w:szCs w:val="24"/>
        </w:rPr>
        <w:t xml:space="preserve"> de către promitentul-beneficiar a biletelor de avion pentru zboruri interne </w:t>
      </w:r>
      <w:proofErr w:type="spellStart"/>
      <w:r w:rsidRPr="007079B2">
        <w:rPr>
          <w:szCs w:val="24"/>
        </w:rPr>
        <w:t>şi</w:t>
      </w:r>
      <w:proofErr w:type="spellEnd"/>
      <w:r w:rsidRPr="007079B2">
        <w:rPr>
          <w:szCs w:val="24"/>
        </w:rPr>
        <w:t xml:space="preserve">/sau </w:t>
      </w:r>
      <w:proofErr w:type="spellStart"/>
      <w:r w:rsidRPr="007079B2">
        <w:rPr>
          <w:szCs w:val="24"/>
        </w:rPr>
        <w:t>internaţionale</w:t>
      </w:r>
      <w:proofErr w:type="spellEnd"/>
      <w:r w:rsidRPr="007079B2">
        <w:rPr>
          <w:szCs w:val="24"/>
        </w:rPr>
        <w:t xml:space="preserve">, în </w:t>
      </w:r>
      <w:proofErr w:type="spellStart"/>
      <w:r w:rsidRPr="007079B2">
        <w:rPr>
          <w:szCs w:val="24"/>
        </w:rPr>
        <w:t>funcţie</w:t>
      </w:r>
      <w:proofErr w:type="spellEnd"/>
      <w:r w:rsidRPr="007079B2">
        <w:rPr>
          <w:szCs w:val="24"/>
        </w:rPr>
        <w:t xml:space="preserve"> de </w:t>
      </w:r>
      <w:proofErr w:type="spellStart"/>
      <w:r w:rsidRPr="007079B2">
        <w:rPr>
          <w:szCs w:val="24"/>
        </w:rPr>
        <w:t>necesităţile</w:t>
      </w:r>
      <w:proofErr w:type="spellEnd"/>
      <w:r w:rsidRPr="007079B2">
        <w:rPr>
          <w:szCs w:val="24"/>
        </w:rPr>
        <w:t xml:space="preserve"> concrete ale promitentului-beneficiar, cuprinse în caietul de sarcini sau în </w:t>
      </w:r>
      <w:proofErr w:type="spellStart"/>
      <w:r w:rsidR="005209D4" w:rsidRPr="007079B2">
        <w:rPr>
          <w:szCs w:val="24"/>
        </w:rPr>
        <w:t>i</w:t>
      </w:r>
      <w:r w:rsidRPr="007079B2">
        <w:rPr>
          <w:szCs w:val="24"/>
        </w:rPr>
        <w:t>nvitaţiile</w:t>
      </w:r>
      <w:proofErr w:type="spellEnd"/>
      <w:r w:rsidRPr="007079B2">
        <w:rPr>
          <w:szCs w:val="24"/>
        </w:rPr>
        <w:t xml:space="preserve"> de participare la </w:t>
      </w:r>
      <w:proofErr w:type="spellStart"/>
      <w:r w:rsidRPr="007079B2">
        <w:rPr>
          <w:szCs w:val="24"/>
        </w:rPr>
        <w:t>reofertare</w:t>
      </w:r>
      <w:proofErr w:type="spellEnd"/>
      <w:r w:rsidRPr="007079B2">
        <w:rPr>
          <w:szCs w:val="24"/>
        </w:rPr>
        <w:t>.</w:t>
      </w:r>
    </w:p>
    <w:p w14:paraId="29D52A5A" w14:textId="4AB5AAAF" w:rsidR="0019584A" w:rsidRPr="007079B2" w:rsidRDefault="005209D4" w:rsidP="007F7C6F">
      <w:pPr>
        <w:pStyle w:val="Heading2"/>
        <w:ind w:left="0"/>
        <w:rPr>
          <w:szCs w:val="24"/>
        </w:rPr>
      </w:pPr>
      <w:r w:rsidRPr="007079B2">
        <w:rPr>
          <w:szCs w:val="24"/>
        </w:rPr>
        <w:t xml:space="preserve">Toate biletele de avion </w:t>
      </w:r>
      <w:proofErr w:type="spellStart"/>
      <w:r w:rsidRPr="007079B2">
        <w:rPr>
          <w:szCs w:val="24"/>
        </w:rPr>
        <w:t>menţionate</w:t>
      </w:r>
      <w:proofErr w:type="spellEnd"/>
      <w:r w:rsidRPr="007079B2">
        <w:rPr>
          <w:szCs w:val="24"/>
        </w:rPr>
        <w:t xml:space="preserve"> în </w:t>
      </w:r>
      <w:proofErr w:type="spellStart"/>
      <w:r w:rsidRPr="007079B2">
        <w:rPr>
          <w:szCs w:val="24"/>
        </w:rPr>
        <w:t>aceeaşi</w:t>
      </w:r>
      <w:proofErr w:type="spellEnd"/>
      <w:r w:rsidRPr="007079B2">
        <w:rPr>
          <w:szCs w:val="24"/>
        </w:rPr>
        <w:t xml:space="preserve"> </w:t>
      </w:r>
      <w:proofErr w:type="spellStart"/>
      <w:r w:rsidRPr="007079B2">
        <w:rPr>
          <w:szCs w:val="24"/>
        </w:rPr>
        <w:t>invitaţie</w:t>
      </w:r>
      <w:proofErr w:type="spellEnd"/>
      <w:r w:rsidRPr="007079B2">
        <w:rPr>
          <w:szCs w:val="24"/>
        </w:rPr>
        <w:t xml:space="preserve"> de participare la </w:t>
      </w:r>
      <w:proofErr w:type="spellStart"/>
      <w:r w:rsidRPr="007079B2">
        <w:rPr>
          <w:szCs w:val="24"/>
        </w:rPr>
        <w:t>reofertare</w:t>
      </w:r>
      <w:proofErr w:type="spellEnd"/>
      <w:r w:rsidRPr="007079B2">
        <w:rPr>
          <w:szCs w:val="24"/>
        </w:rPr>
        <w:t xml:space="preserve"> </w:t>
      </w:r>
      <w:r w:rsidRPr="007079B2">
        <w:rPr>
          <w:szCs w:val="24"/>
        </w:rPr>
        <w:lastRenderedPageBreak/>
        <w:t>vor face obiectul unui singur contract subsecvent</w:t>
      </w:r>
      <w:r w:rsidR="000227A7" w:rsidRPr="007079B2">
        <w:rPr>
          <w:szCs w:val="24"/>
        </w:rPr>
        <w:t>,</w:t>
      </w:r>
      <w:r w:rsidR="000227A7" w:rsidRPr="007079B2">
        <w:rPr>
          <w:rStyle w:val="ln2tpunct"/>
          <w:rFonts w:cs="Arial"/>
          <w:szCs w:val="24"/>
        </w:rPr>
        <w:t xml:space="preserve"> </w:t>
      </w:r>
      <w:proofErr w:type="spellStart"/>
      <w:r w:rsidR="000227A7" w:rsidRPr="007079B2">
        <w:rPr>
          <w:rStyle w:val="ln2tpunct"/>
          <w:rFonts w:cs="Arial"/>
          <w:szCs w:val="24"/>
        </w:rPr>
        <w:t>reprezenatat</w:t>
      </w:r>
      <w:proofErr w:type="spellEnd"/>
      <w:r w:rsidR="000227A7" w:rsidRPr="007079B2">
        <w:rPr>
          <w:rStyle w:val="ln2tpunct"/>
          <w:rFonts w:cs="Arial"/>
          <w:szCs w:val="24"/>
        </w:rPr>
        <w:t xml:space="preserve"> de comanda fermă</w:t>
      </w:r>
      <w:r w:rsidRPr="007079B2">
        <w:rPr>
          <w:szCs w:val="24"/>
        </w:rPr>
        <w:t xml:space="preserve"> încheiat de promitentul-beneficiar, urmând ca oferta </w:t>
      </w:r>
      <w:proofErr w:type="spellStart"/>
      <w:r w:rsidRPr="007079B2">
        <w:rPr>
          <w:szCs w:val="24"/>
        </w:rPr>
        <w:t>câştigătoare</w:t>
      </w:r>
      <w:proofErr w:type="spellEnd"/>
      <w:r w:rsidRPr="007079B2">
        <w:rPr>
          <w:szCs w:val="24"/>
        </w:rPr>
        <w:t xml:space="preserve"> să se stabilească prin aplicarea criteriului de atribuire a celui mai mic </w:t>
      </w:r>
      <w:proofErr w:type="spellStart"/>
      <w:r w:rsidRPr="007079B2">
        <w:rPr>
          <w:szCs w:val="24"/>
        </w:rPr>
        <w:t>preţ</w:t>
      </w:r>
      <w:proofErr w:type="spellEnd"/>
      <w:r w:rsidRPr="007079B2">
        <w:rPr>
          <w:szCs w:val="24"/>
        </w:rPr>
        <w:t xml:space="preserve"> total pentru toate biletele solicitate (rezultat din însumarea </w:t>
      </w:r>
      <w:proofErr w:type="spellStart"/>
      <w:r w:rsidRPr="007079B2">
        <w:rPr>
          <w:szCs w:val="24"/>
        </w:rPr>
        <w:t>preţurilor</w:t>
      </w:r>
      <w:proofErr w:type="spellEnd"/>
      <w:r w:rsidRPr="007079B2">
        <w:rPr>
          <w:szCs w:val="24"/>
        </w:rPr>
        <w:t xml:space="preserve"> pentru fiecare dintre biletele </w:t>
      </w:r>
      <w:proofErr w:type="spellStart"/>
      <w:r w:rsidRPr="007079B2">
        <w:rPr>
          <w:szCs w:val="24"/>
        </w:rPr>
        <w:t>menţionate</w:t>
      </w:r>
      <w:proofErr w:type="spellEnd"/>
      <w:r w:rsidRPr="007079B2">
        <w:rPr>
          <w:szCs w:val="24"/>
        </w:rPr>
        <w:t xml:space="preserve"> în </w:t>
      </w:r>
      <w:proofErr w:type="spellStart"/>
      <w:r w:rsidRPr="007079B2">
        <w:rPr>
          <w:szCs w:val="24"/>
        </w:rPr>
        <w:t>aceeaşi</w:t>
      </w:r>
      <w:proofErr w:type="spellEnd"/>
      <w:r w:rsidRPr="007079B2">
        <w:rPr>
          <w:szCs w:val="24"/>
        </w:rPr>
        <w:t xml:space="preserve"> </w:t>
      </w:r>
      <w:proofErr w:type="spellStart"/>
      <w:r w:rsidRPr="007079B2">
        <w:rPr>
          <w:szCs w:val="24"/>
        </w:rPr>
        <w:t>invitaţie</w:t>
      </w:r>
      <w:proofErr w:type="spellEnd"/>
      <w:r w:rsidRPr="007079B2">
        <w:rPr>
          <w:szCs w:val="24"/>
        </w:rPr>
        <w:t>).</w:t>
      </w:r>
    </w:p>
    <w:p w14:paraId="6738FB15" w14:textId="77777777" w:rsidR="00A56A88" w:rsidRPr="007079B2" w:rsidRDefault="00A56A88" w:rsidP="00F778CE">
      <w:pPr>
        <w:pStyle w:val="Heading1"/>
        <w:ind w:left="0" w:firstLine="0"/>
        <w:rPr>
          <w:szCs w:val="24"/>
        </w:rPr>
      </w:pPr>
      <w:r w:rsidRPr="007079B2">
        <w:rPr>
          <w:szCs w:val="24"/>
        </w:rPr>
        <w:t xml:space="preserve">Prețul </w:t>
      </w:r>
      <w:r w:rsidR="00680161" w:rsidRPr="007079B2">
        <w:rPr>
          <w:szCs w:val="24"/>
        </w:rPr>
        <w:t>unitar, valoarea maximă a acordului-cadru</w:t>
      </w:r>
      <w:r w:rsidRPr="007079B2">
        <w:rPr>
          <w:szCs w:val="24"/>
        </w:rPr>
        <w:t xml:space="preserve"> și modalități de plată</w:t>
      </w:r>
    </w:p>
    <w:p w14:paraId="100544A6" w14:textId="1159A326" w:rsidR="005E2355" w:rsidRPr="007079B2" w:rsidRDefault="00074A3E" w:rsidP="007F7C6F">
      <w:pPr>
        <w:pStyle w:val="Heading2"/>
        <w:spacing w:after="120"/>
        <w:ind w:left="0"/>
        <w:rPr>
          <w:szCs w:val="24"/>
        </w:rPr>
      </w:pPr>
      <w:bookmarkStart w:id="4" w:name="_Ref84344097"/>
      <w:r w:rsidRPr="007079B2">
        <w:rPr>
          <w:szCs w:val="24"/>
        </w:rPr>
        <w:t>Valoarea maximă</w:t>
      </w:r>
      <w:r w:rsidR="007F7C6F" w:rsidRPr="007079B2">
        <w:rPr>
          <w:szCs w:val="24"/>
        </w:rPr>
        <w:t xml:space="preserve"> previzionată </w:t>
      </w:r>
      <w:r w:rsidR="005E2355" w:rsidRPr="007079B2">
        <w:rPr>
          <w:szCs w:val="24"/>
        </w:rPr>
        <w:t xml:space="preserve">pentru îndeplinirea </w:t>
      </w:r>
      <w:r w:rsidR="0022501C" w:rsidRPr="007079B2">
        <w:rPr>
          <w:szCs w:val="24"/>
        </w:rPr>
        <w:t>acordului-cadru</w:t>
      </w:r>
      <w:r w:rsidR="005E2355" w:rsidRPr="007079B2">
        <w:rPr>
          <w:szCs w:val="24"/>
        </w:rPr>
        <w:t>, respectiv prețul</w:t>
      </w:r>
      <w:r w:rsidR="008853AF" w:rsidRPr="007079B2">
        <w:rPr>
          <w:szCs w:val="24"/>
        </w:rPr>
        <w:t xml:space="preserve"> </w:t>
      </w:r>
      <w:r w:rsidR="005E2355" w:rsidRPr="007079B2">
        <w:rPr>
          <w:szCs w:val="24"/>
        </w:rPr>
        <w:t xml:space="preserve"> </w:t>
      </w:r>
      <w:r w:rsidR="00DE0A61" w:rsidRPr="007079B2">
        <w:rPr>
          <w:szCs w:val="24"/>
        </w:rPr>
        <w:t xml:space="preserve">pentru </w:t>
      </w:r>
      <w:r w:rsidR="00DE0A61" w:rsidRPr="007079B2">
        <w:rPr>
          <w:rFonts w:cs="Arial"/>
          <w:szCs w:val="24"/>
        </w:rPr>
        <w:t xml:space="preserve">prestarea serviciilor de </w:t>
      </w:r>
      <w:r w:rsidR="005209D4" w:rsidRPr="007079B2">
        <w:rPr>
          <w:szCs w:val="24"/>
        </w:rPr>
        <w:t xml:space="preserve">servicii de transport aerian intern </w:t>
      </w:r>
      <w:proofErr w:type="spellStart"/>
      <w:r w:rsidR="005209D4" w:rsidRPr="007079B2">
        <w:rPr>
          <w:szCs w:val="24"/>
        </w:rPr>
        <w:t>şi</w:t>
      </w:r>
      <w:proofErr w:type="spellEnd"/>
      <w:r w:rsidR="005209D4" w:rsidRPr="007079B2">
        <w:rPr>
          <w:szCs w:val="24"/>
        </w:rPr>
        <w:t xml:space="preserve"> </w:t>
      </w:r>
      <w:proofErr w:type="spellStart"/>
      <w:r w:rsidR="005209D4" w:rsidRPr="007079B2">
        <w:rPr>
          <w:szCs w:val="24"/>
        </w:rPr>
        <w:t>international</w:t>
      </w:r>
      <w:proofErr w:type="spellEnd"/>
      <w:r w:rsidR="005209D4" w:rsidRPr="007079B2">
        <w:rPr>
          <w:szCs w:val="24"/>
        </w:rPr>
        <w:t xml:space="preserve"> de pasageri</w:t>
      </w:r>
      <w:r w:rsidR="003C07D0" w:rsidRPr="007079B2">
        <w:rPr>
          <w:rFonts w:cs="Arial"/>
          <w:szCs w:val="24"/>
        </w:rPr>
        <w:t xml:space="preserve"> </w:t>
      </w:r>
      <w:r w:rsidR="005E2355" w:rsidRPr="007079B2">
        <w:rPr>
          <w:szCs w:val="24"/>
        </w:rPr>
        <w:t xml:space="preserve">, plătibil </w:t>
      </w:r>
      <w:r w:rsidR="0022501C" w:rsidRPr="007079B2">
        <w:rPr>
          <w:szCs w:val="24"/>
        </w:rPr>
        <w:t>promiten</w:t>
      </w:r>
      <w:r w:rsidR="007F7C6F" w:rsidRPr="007079B2">
        <w:rPr>
          <w:szCs w:val="24"/>
        </w:rPr>
        <w:t>ților</w:t>
      </w:r>
      <w:r w:rsidR="0022501C" w:rsidRPr="007079B2">
        <w:rPr>
          <w:szCs w:val="24"/>
        </w:rPr>
        <w:t>-</w:t>
      </w:r>
      <w:r w:rsidR="00DE0A61" w:rsidRPr="007079B2">
        <w:rPr>
          <w:szCs w:val="24"/>
        </w:rPr>
        <w:t>prestator</w:t>
      </w:r>
      <w:r w:rsidR="007F7C6F" w:rsidRPr="007079B2">
        <w:rPr>
          <w:szCs w:val="24"/>
        </w:rPr>
        <w:t>i</w:t>
      </w:r>
      <w:r w:rsidR="005E2355" w:rsidRPr="007079B2">
        <w:rPr>
          <w:szCs w:val="24"/>
        </w:rPr>
        <w:t xml:space="preserve"> de către </w:t>
      </w:r>
      <w:r w:rsidR="0022501C" w:rsidRPr="007079B2">
        <w:rPr>
          <w:szCs w:val="24"/>
        </w:rPr>
        <w:t>promitentul</w:t>
      </w:r>
      <w:r w:rsidR="00DE0A61" w:rsidRPr="007079B2">
        <w:rPr>
          <w:szCs w:val="24"/>
        </w:rPr>
        <w:t>-beneficiar</w:t>
      </w:r>
      <w:r w:rsidR="005E2355" w:rsidRPr="007079B2">
        <w:rPr>
          <w:szCs w:val="24"/>
        </w:rPr>
        <w:t xml:space="preserve"> este </w:t>
      </w:r>
      <w:r w:rsidR="003E10D3" w:rsidRPr="007079B2">
        <w:rPr>
          <w:szCs w:val="24"/>
        </w:rPr>
        <w:t xml:space="preserve">de </w:t>
      </w:r>
      <w:r w:rsidR="003C07D0" w:rsidRPr="007079B2">
        <w:rPr>
          <w:b/>
          <w:szCs w:val="24"/>
          <w:highlight w:val="yellow"/>
        </w:rPr>
        <w:t>………..</w:t>
      </w:r>
      <w:r w:rsidR="00DE0A61" w:rsidRPr="007079B2">
        <w:rPr>
          <w:b/>
          <w:szCs w:val="24"/>
        </w:rPr>
        <w:t xml:space="preserve"> </w:t>
      </w:r>
      <w:r w:rsidR="003E10D3" w:rsidRPr="007079B2">
        <w:rPr>
          <w:b/>
          <w:szCs w:val="24"/>
        </w:rPr>
        <w:t>lei</w:t>
      </w:r>
      <w:r w:rsidR="003E10D3" w:rsidRPr="007079B2">
        <w:rPr>
          <w:szCs w:val="24"/>
        </w:rPr>
        <w:t xml:space="preserve">, din care TVA </w:t>
      </w:r>
      <w:r w:rsidR="003C07D0" w:rsidRPr="007079B2">
        <w:rPr>
          <w:b/>
          <w:szCs w:val="24"/>
          <w:highlight w:val="yellow"/>
        </w:rPr>
        <w:t>………..</w:t>
      </w:r>
      <w:r w:rsidR="00DE0A61" w:rsidRPr="007079B2">
        <w:rPr>
          <w:b/>
          <w:szCs w:val="24"/>
        </w:rPr>
        <w:t xml:space="preserve"> </w:t>
      </w:r>
      <w:r w:rsidR="003E10D3" w:rsidRPr="007079B2">
        <w:rPr>
          <w:b/>
          <w:szCs w:val="24"/>
        </w:rPr>
        <w:t>lei</w:t>
      </w:r>
      <w:bookmarkEnd w:id="4"/>
      <w:r w:rsidR="00067E5D" w:rsidRPr="007079B2">
        <w:rPr>
          <w:szCs w:val="24"/>
        </w:rPr>
        <w:t>,</w:t>
      </w:r>
      <w:r w:rsidR="007F7C6F" w:rsidRPr="007079B2">
        <w:rPr>
          <w:szCs w:val="24"/>
        </w:rPr>
        <w:t xml:space="preserve"> care corespunde unui </w:t>
      </w:r>
      <w:r w:rsidR="007F7C6F" w:rsidRPr="007C06FF">
        <w:rPr>
          <w:b/>
          <w:szCs w:val="24"/>
        </w:rPr>
        <w:t>număr maxim</w:t>
      </w:r>
      <w:r w:rsidR="008853AF" w:rsidRPr="007C06FF">
        <w:rPr>
          <w:b/>
          <w:szCs w:val="24"/>
        </w:rPr>
        <w:t xml:space="preserve"> </w:t>
      </w:r>
      <w:r w:rsidR="007F7C6F" w:rsidRPr="007C06FF">
        <w:rPr>
          <w:b/>
          <w:szCs w:val="24"/>
        </w:rPr>
        <w:t xml:space="preserve">de </w:t>
      </w:r>
      <w:r w:rsidR="007C06FF" w:rsidRPr="007C06FF">
        <w:rPr>
          <w:b/>
          <w:szCs w:val="24"/>
        </w:rPr>
        <w:t>397</w:t>
      </w:r>
      <w:r w:rsidR="007F7C6F" w:rsidRPr="007C06FF">
        <w:rPr>
          <w:b/>
          <w:szCs w:val="24"/>
        </w:rPr>
        <w:t xml:space="preserve"> bilete.</w:t>
      </w:r>
    </w:p>
    <w:p w14:paraId="631C3FC2" w14:textId="6DDBFBD6" w:rsidR="005E1E7D" w:rsidRPr="007079B2" w:rsidRDefault="005E1E7D" w:rsidP="007F7C6F">
      <w:pPr>
        <w:pStyle w:val="Heading2"/>
        <w:ind w:left="0"/>
        <w:rPr>
          <w:szCs w:val="24"/>
        </w:rPr>
      </w:pPr>
      <w:bookmarkStart w:id="5" w:name="_Hlk111547455"/>
      <w:r w:rsidRPr="007079B2">
        <w:rPr>
          <w:szCs w:val="24"/>
        </w:rPr>
        <w:t xml:space="preserve">Plata se va efectua în lei, în contul promitentului-prestator, în baza facturii fiscale  emise în sistemul </w:t>
      </w:r>
      <w:proofErr w:type="spellStart"/>
      <w:r w:rsidRPr="007079B2">
        <w:rPr>
          <w:szCs w:val="24"/>
        </w:rPr>
        <w:t>Ro-eFactura</w:t>
      </w:r>
      <w:proofErr w:type="spellEnd"/>
      <w:r w:rsidRPr="007079B2">
        <w:rPr>
          <w:szCs w:val="24"/>
        </w:rPr>
        <w:t xml:space="preserve">, potrivit prevederilor OUG nr. 120/2021, aprobată cu modificări prin Legea nr. 139/2022, </w:t>
      </w:r>
      <w:r w:rsidR="001D6062" w:rsidRPr="007079B2">
        <w:rPr>
          <w:szCs w:val="24"/>
        </w:rPr>
        <w:t xml:space="preserve">pe baza facturii emise de </w:t>
      </w:r>
      <w:r w:rsidR="00D05111" w:rsidRPr="007079B2">
        <w:rPr>
          <w:szCs w:val="24"/>
        </w:rPr>
        <w:t>promitentului-prestator</w:t>
      </w:r>
      <w:r w:rsidR="001D6062" w:rsidRPr="007079B2">
        <w:rPr>
          <w:szCs w:val="24"/>
        </w:rPr>
        <w:t xml:space="preserve"> la cursul BNR valabil pentru ziua emiterii biletului</w:t>
      </w:r>
      <w:r w:rsidRPr="007079B2">
        <w:rPr>
          <w:szCs w:val="24"/>
        </w:rPr>
        <w:t>, semnat de reprezentanții promitentului-beneficiar.</w:t>
      </w:r>
    </w:p>
    <w:p w14:paraId="4DC6EC9D" w14:textId="77777777" w:rsidR="006C5545" w:rsidRPr="007079B2" w:rsidRDefault="006C5545" w:rsidP="000D4D0A">
      <w:pPr>
        <w:rPr>
          <w:szCs w:val="24"/>
        </w:rPr>
      </w:pPr>
      <w:r w:rsidRPr="007079B2">
        <w:rPr>
          <w:szCs w:val="24"/>
        </w:rPr>
        <w:t xml:space="preserve">5.3 </w:t>
      </w:r>
      <w:proofErr w:type="spellStart"/>
      <w:r w:rsidRPr="007079B2">
        <w:rPr>
          <w:szCs w:val="24"/>
        </w:rPr>
        <w:t>Preţul</w:t>
      </w:r>
      <w:proofErr w:type="spellEnd"/>
      <w:r w:rsidRPr="007079B2">
        <w:rPr>
          <w:szCs w:val="24"/>
        </w:rPr>
        <w:t xml:space="preserve"> tarifului de serviciu este cel inclus de </w:t>
      </w:r>
      <w:proofErr w:type="spellStart"/>
      <w:r w:rsidRPr="007079B2">
        <w:rPr>
          <w:szCs w:val="24"/>
        </w:rPr>
        <w:t>promitenţii</w:t>
      </w:r>
      <w:proofErr w:type="spellEnd"/>
      <w:r w:rsidRPr="007079B2">
        <w:rPr>
          <w:szCs w:val="24"/>
        </w:rPr>
        <w:t>-prestatori în propunerile financiare, după cum urmează:</w:t>
      </w:r>
    </w:p>
    <w:p w14:paraId="63701588" w14:textId="77777777" w:rsidR="006C5545" w:rsidRPr="007079B2" w:rsidRDefault="006C5545">
      <w:pPr>
        <w:rPr>
          <w:szCs w:val="24"/>
        </w:rPr>
      </w:pPr>
      <w:r w:rsidRPr="007079B2">
        <w:rPr>
          <w:szCs w:val="24"/>
        </w:rPr>
        <w:t>a)..........</w:t>
      </w:r>
    </w:p>
    <w:p w14:paraId="5DF6DBB8" w14:textId="77777777" w:rsidR="006C5545" w:rsidRPr="007079B2" w:rsidRDefault="006C5545">
      <w:pPr>
        <w:rPr>
          <w:szCs w:val="24"/>
        </w:rPr>
      </w:pPr>
      <w:r w:rsidRPr="007079B2">
        <w:rPr>
          <w:szCs w:val="24"/>
        </w:rPr>
        <w:t>b)..........</w:t>
      </w:r>
    </w:p>
    <w:p w14:paraId="62580F76" w14:textId="77777777" w:rsidR="006C5545" w:rsidRPr="007079B2" w:rsidRDefault="006C5545">
      <w:pPr>
        <w:rPr>
          <w:szCs w:val="24"/>
        </w:rPr>
      </w:pPr>
      <w:r w:rsidRPr="007079B2">
        <w:rPr>
          <w:szCs w:val="24"/>
        </w:rPr>
        <w:t>c)..........</w:t>
      </w:r>
    </w:p>
    <w:p w14:paraId="6756181A" w14:textId="6A9F8670" w:rsidR="002C6A0E" w:rsidRPr="007079B2" w:rsidRDefault="002C6A0E">
      <w:pPr>
        <w:rPr>
          <w:szCs w:val="24"/>
        </w:rPr>
      </w:pPr>
      <w:r w:rsidRPr="007079B2">
        <w:rPr>
          <w:szCs w:val="24"/>
        </w:rPr>
        <w:t xml:space="preserve">5.4 </w:t>
      </w:r>
      <w:r w:rsidRPr="007079B2">
        <w:rPr>
          <w:rFonts w:cs="Arial"/>
          <w:szCs w:val="24"/>
        </w:rPr>
        <w:t xml:space="preserve">Plata serviciilor prestate se efectuează în lei, pe baza facturii emise de </w:t>
      </w:r>
      <w:r w:rsidR="00D05111" w:rsidRPr="007079B2">
        <w:rPr>
          <w:szCs w:val="24"/>
        </w:rPr>
        <w:t>promitentu</w:t>
      </w:r>
      <w:r w:rsidR="00C5734B">
        <w:rPr>
          <w:szCs w:val="24"/>
        </w:rPr>
        <w:t>l</w:t>
      </w:r>
      <w:r w:rsidR="00D05111" w:rsidRPr="007079B2">
        <w:rPr>
          <w:szCs w:val="24"/>
        </w:rPr>
        <w:t>-prestator</w:t>
      </w:r>
      <w:r w:rsidRPr="007079B2">
        <w:rPr>
          <w:rFonts w:cs="Arial"/>
          <w:szCs w:val="24"/>
        </w:rPr>
        <w:t xml:space="preserve"> la cursul BNR valabil pentru ziua emiterii biletului.</w:t>
      </w:r>
    </w:p>
    <w:bookmarkEnd w:id="5"/>
    <w:p w14:paraId="42F1F564" w14:textId="77777777" w:rsidR="005E2355" w:rsidRPr="007079B2" w:rsidRDefault="005E2355" w:rsidP="00F778CE">
      <w:pPr>
        <w:pStyle w:val="Heading1"/>
        <w:spacing w:before="160"/>
        <w:ind w:left="426"/>
        <w:rPr>
          <w:szCs w:val="24"/>
        </w:rPr>
      </w:pPr>
      <w:r w:rsidRPr="007079B2">
        <w:rPr>
          <w:szCs w:val="24"/>
        </w:rPr>
        <w:t xml:space="preserve">Valabilitatea </w:t>
      </w:r>
      <w:r w:rsidR="0022501C" w:rsidRPr="007079B2">
        <w:rPr>
          <w:szCs w:val="24"/>
        </w:rPr>
        <w:t>acordului-cadru</w:t>
      </w:r>
      <w:r w:rsidR="009D2401" w:rsidRPr="007079B2">
        <w:rPr>
          <w:szCs w:val="24"/>
        </w:rPr>
        <w:t xml:space="preserve"> </w:t>
      </w:r>
      <w:r w:rsidRPr="007079B2">
        <w:rPr>
          <w:szCs w:val="24"/>
        </w:rPr>
        <w:t xml:space="preserve">și </w:t>
      </w:r>
      <w:r w:rsidR="00A74019" w:rsidRPr="007079B2">
        <w:rPr>
          <w:szCs w:val="24"/>
        </w:rPr>
        <w:t>termenul de execuție</w:t>
      </w:r>
      <w:r w:rsidRPr="007079B2">
        <w:rPr>
          <w:szCs w:val="24"/>
        </w:rPr>
        <w:t xml:space="preserve"> </w:t>
      </w:r>
      <w:r w:rsidR="009D2401" w:rsidRPr="007079B2">
        <w:rPr>
          <w:szCs w:val="24"/>
        </w:rPr>
        <w:t>a obligațiilor</w:t>
      </w:r>
    </w:p>
    <w:p w14:paraId="53FC48EA" w14:textId="77777777" w:rsidR="005A3F65" w:rsidRDefault="005E2355" w:rsidP="00E33899">
      <w:pPr>
        <w:pStyle w:val="Heading2"/>
        <w:ind w:left="0" w:firstLine="90"/>
        <w:rPr>
          <w:szCs w:val="24"/>
        </w:rPr>
      </w:pPr>
      <w:r w:rsidRPr="007079B2">
        <w:rPr>
          <w:szCs w:val="24"/>
        </w:rPr>
        <w:t xml:space="preserve">Valabilitatea prezentului </w:t>
      </w:r>
      <w:r w:rsidR="0022501C" w:rsidRPr="007079B2">
        <w:rPr>
          <w:szCs w:val="24"/>
        </w:rPr>
        <w:t>acord-cadru</w:t>
      </w:r>
      <w:r w:rsidR="004C67D5" w:rsidRPr="007079B2">
        <w:rPr>
          <w:szCs w:val="24"/>
        </w:rPr>
        <w:t xml:space="preserve"> începe de la </w:t>
      </w:r>
      <w:r w:rsidR="005F0F4F" w:rsidRPr="007079B2">
        <w:rPr>
          <w:szCs w:val="24"/>
        </w:rPr>
        <w:t xml:space="preserve">data </w:t>
      </w:r>
      <w:r w:rsidR="005A3F65">
        <w:rPr>
          <w:szCs w:val="24"/>
        </w:rPr>
        <w:t>01.01.2025</w:t>
      </w:r>
      <w:r w:rsidR="005F0F4F" w:rsidRPr="007079B2">
        <w:rPr>
          <w:szCs w:val="24"/>
        </w:rPr>
        <w:t xml:space="preserve"> </w:t>
      </w:r>
      <w:r w:rsidR="004C67D5" w:rsidRPr="007079B2">
        <w:rPr>
          <w:szCs w:val="24"/>
        </w:rPr>
        <w:t xml:space="preserve">și se termină la </w:t>
      </w:r>
    </w:p>
    <w:p w14:paraId="07CAD00E" w14:textId="12CC9135" w:rsidR="005A3F65" w:rsidRPr="005A3F65" w:rsidRDefault="005A3F65" w:rsidP="005A3F65">
      <w:pPr>
        <w:pStyle w:val="Heading2"/>
        <w:numPr>
          <w:ilvl w:val="0"/>
          <w:numId w:val="0"/>
        </w:numPr>
      </w:pPr>
      <w:r>
        <w:t>la epuizarea convențională sau legală a oricărui efect pe care îl produce.</w:t>
      </w:r>
    </w:p>
    <w:p w14:paraId="11169215" w14:textId="0D7A9831" w:rsidR="005E2355" w:rsidRPr="005A3F65" w:rsidRDefault="00D05111" w:rsidP="00785563">
      <w:pPr>
        <w:pStyle w:val="NoSpacing"/>
        <w:spacing w:after="0"/>
        <w:ind w:firstLine="90"/>
        <w:rPr>
          <w:rFonts w:ascii="Trebuchet MS" w:hAnsi="Trebuchet MS" w:cs="Arial"/>
          <w:szCs w:val="24"/>
        </w:rPr>
      </w:pPr>
      <w:bookmarkStart w:id="6" w:name="_Ref71706316"/>
      <w:r w:rsidRPr="007079B2">
        <w:rPr>
          <w:rFonts w:ascii="Trebuchet MS" w:hAnsi="Trebuchet MS"/>
          <w:szCs w:val="24"/>
        </w:rPr>
        <w:t>6</w:t>
      </w:r>
      <w:r w:rsidR="00A113AB" w:rsidRPr="007079B2">
        <w:rPr>
          <w:rFonts w:ascii="Trebuchet MS" w:hAnsi="Trebuchet MS"/>
          <w:szCs w:val="24"/>
        </w:rPr>
        <w:t xml:space="preserve">.2 </w:t>
      </w:r>
      <w:r w:rsidR="001677D5" w:rsidRPr="007079B2">
        <w:rPr>
          <w:rFonts w:ascii="Trebuchet MS" w:hAnsi="Trebuchet MS"/>
          <w:szCs w:val="24"/>
        </w:rPr>
        <w:t>Perioada</w:t>
      </w:r>
      <w:r w:rsidR="00047240" w:rsidRPr="007079B2">
        <w:rPr>
          <w:rFonts w:ascii="Trebuchet MS" w:hAnsi="Trebuchet MS"/>
          <w:szCs w:val="24"/>
        </w:rPr>
        <w:t xml:space="preserve"> </w:t>
      </w:r>
      <w:r w:rsidR="008C49F3" w:rsidRPr="007079B2">
        <w:rPr>
          <w:rFonts w:ascii="Trebuchet MS" w:hAnsi="Trebuchet MS" w:cs="Arial"/>
          <w:szCs w:val="24"/>
        </w:rPr>
        <w:t>în care se pot încheia contracte subsecvente</w:t>
      </w:r>
      <w:bookmarkStart w:id="7" w:name="_GoBack"/>
      <w:bookmarkEnd w:id="7"/>
      <w:r w:rsidR="000227A7" w:rsidRPr="007079B2">
        <w:rPr>
          <w:rFonts w:ascii="Trebuchet MS" w:hAnsi="Trebuchet MS" w:cs="Arial"/>
          <w:szCs w:val="24"/>
        </w:rPr>
        <w:t>,</w:t>
      </w:r>
      <w:r w:rsidR="000227A7" w:rsidRPr="007079B2">
        <w:rPr>
          <w:rStyle w:val="ln2tpunct"/>
          <w:rFonts w:ascii="Trebuchet MS" w:hAnsi="Trebuchet MS" w:cs="Arial"/>
          <w:szCs w:val="24"/>
        </w:rPr>
        <w:t xml:space="preserve"> </w:t>
      </w:r>
      <w:proofErr w:type="spellStart"/>
      <w:r w:rsidR="000227A7" w:rsidRPr="007079B2">
        <w:rPr>
          <w:rStyle w:val="ln2tpunct"/>
          <w:rFonts w:ascii="Trebuchet MS" w:hAnsi="Trebuchet MS" w:cs="Arial"/>
          <w:szCs w:val="24"/>
        </w:rPr>
        <w:t>reprezenatate</w:t>
      </w:r>
      <w:proofErr w:type="spellEnd"/>
      <w:r w:rsidR="000227A7" w:rsidRPr="007079B2">
        <w:rPr>
          <w:rStyle w:val="ln2tpunct"/>
          <w:rFonts w:ascii="Trebuchet MS" w:hAnsi="Trebuchet MS" w:cs="Arial"/>
          <w:szCs w:val="24"/>
        </w:rPr>
        <w:t xml:space="preserve"> de comanda fermă</w:t>
      </w:r>
      <w:r w:rsidR="008C49F3" w:rsidRPr="007079B2">
        <w:rPr>
          <w:rFonts w:ascii="Trebuchet MS" w:hAnsi="Trebuchet MS" w:cs="Arial"/>
          <w:szCs w:val="24"/>
        </w:rPr>
        <w:t xml:space="preserve"> pentru</w:t>
      </w:r>
      <w:r w:rsidR="00047240" w:rsidRPr="007079B2">
        <w:rPr>
          <w:rFonts w:ascii="Trebuchet MS" w:hAnsi="Trebuchet MS"/>
          <w:szCs w:val="24"/>
        </w:rPr>
        <w:t xml:space="preserve"> prestarea serviciilor</w:t>
      </w:r>
      <w:r w:rsidR="000227A7" w:rsidRPr="007079B2">
        <w:rPr>
          <w:rFonts w:ascii="Trebuchet MS" w:hAnsi="Trebuchet MS"/>
          <w:szCs w:val="24"/>
        </w:rPr>
        <w:t>,</w:t>
      </w:r>
      <w:r w:rsidR="00047240" w:rsidRPr="007079B2">
        <w:rPr>
          <w:rFonts w:ascii="Trebuchet MS" w:hAnsi="Trebuchet MS" w:cs="Arial"/>
          <w:szCs w:val="24"/>
        </w:rPr>
        <w:t xml:space="preserve"> </w:t>
      </w:r>
      <w:bookmarkStart w:id="8" w:name="obiect_achizitie"/>
      <w:sdt>
        <w:sdtPr>
          <w:rPr>
            <w:rFonts w:ascii="Trebuchet MS" w:hAnsi="Trebuchet MS" w:cs="Arial"/>
            <w:szCs w:val="24"/>
          </w:rPr>
          <w:alias w:val="Obiectul achizitiei"/>
          <w:tag w:val="obiectul_achizitiei"/>
          <w:id w:val="1205294118"/>
          <w:placeholder>
            <w:docPart w:val="68E7627FC8C046D584D7C2BF4EC875FB"/>
          </w:placeholder>
        </w:sdtPr>
        <w:sdtEndPr/>
        <w:sdtContent>
          <w:r w:rsidR="00B47C1C" w:rsidRPr="005A3F65">
            <w:rPr>
              <w:rFonts w:ascii="Trebuchet MS" w:hAnsi="Trebuchet MS" w:cs="Arial"/>
              <w:szCs w:val="24"/>
            </w:rPr>
            <w:t xml:space="preserve">de transport aerian intern </w:t>
          </w:r>
          <w:proofErr w:type="spellStart"/>
          <w:r w:rsidR="00B47C1C" w:rsidRPr="005A3F65">
            <w:rPr>
              <w:rFonts w:ascii="Trebuchet MS" w:hAnsi="Trebuchet MS" w:cs="Arial"/>
              <w:szCs w:val="24"/>
            </w:rPr>
            <w:t>şi</w:t>
          </w:r>
          <w:proofErr w:type="spellEnd"/>
          <w:r w:rsidR="00B47C1C" w:rsidRPr="005A3F65">
            <w:rPr>
              <w:rFonts w:ascii="Trebuchet MS" w:hAnsi="Trebuchet MS" w:cs="Arial"/>
              <w:szCs w:val="24"/>
            </w:rPr>
            <w:t xml:space="preserve"> </w:t>
          </w:r>
          <w:proofErr w:type="spellStart"/>
          <w:r w:rsidR="00B47C1C" w:rsidRPr="005A3F65">
            <w:rPr>
              <w:rFonts w:ascii="Trebuchet MS" w:hAnsi="Trebuchet MS" w:cs="Arial"/>
              <w:szCs w:val="24"/>
            </w:rPr>
            <w:t>internaţional</w:t>
          </w:r>
          <w:proofErr w:type="spellEnd"/>
          <w:r w:rsidR="00B47C1C" w:rsidRPr="005A3F65">
            <w:rPr>
              <w:rFonts w:ascii="Trebuchet MS" w:hAnsi="Trebuchet MS" w:cs="Arial"/>
              <w:szCs w:val="24"/>
            </w:rPr>
            <w:t xml:space="preserve"> de pasageri</w:t>
          </w:r>
        </w:sdtContent>
      </w:sdt>
      <w:bookmarkEnd w:id="8"/>
      <w:r w:rsidR="00047240" w:rsidRPr="005A3F65">
        <w:rPr>
          <w:rFonts w:ascii="Trebuchet MS" w:hAnsi="Trebuchet MS" w:cs="Arial"/>
          <w:szCs w:val="24"/>
        </w:rPr>
        <w:t xml:space="preserve"> este de </w:t>
      </w:r>
      <w:r w:rsidR="005A3F65" w:rsidRPr="005A3F65">
        <w:rPr>
          <w:rFonts w:ascii="Trebuchet MS" w:hAnsi="Trebuchet MS" w:cs="Arial"/>
          <w:szCs w:val="24"/>
        </w:rPr>
        <w:t>6</w:t>
      </w:r>
      <w:r w:rsidR="00047240" w:rsidRPr="005A3F65">
        <w:rPr>
          <w:rFonts w:ascii="Trebuchet MS" w:hAnsi="Trebuchet MS" w:cs="Arial"/>
          <w:szCs w:val="24"/>
        </w:rPr>
        <w:t xml:space="preserve"> </w:t>
      </w:r>
      <w:r w:rsidR="00482882" w:rsidRPr="005A3F65">
        <w:rPr>
          <w:rFonts w:ascii="Trebuchet MS" w:hAnsi="Trebuchet MS" w:cs="Arial"/>
          <w:szCs w:val="24"/>
        </w:rPr>
        <w:t xml:space="preserve">luni de la </w:t>
      </w:r>
      <w:r w:rsidR="00047240" w:rsidRPr="005A3F65">
        <w:rPr>
          <w:rFonts w:ascii="Trebuchet MS" w:hAnsi="Trebuchet MS" w:cs="Arial"/>
          <w:szCs w:val="24"/>
        </w:rPr>
        <w:t xml:space="preserve">data </w:t>
      </w:r>
      <w:bookmarkEnd w:id="6"/>
      <w:r w:rsidR="005A3F65" w:rsidRPr="005A3F65">
        <w:rPr>
          <w:rFonts w:ascii="Trebuchet MS" w:hAnsi="Trebuchet MS" w:cs="Arial"/>
          <w:szCs w:val="24"/>
        </w:rPr>
        <w:t xml:space="preserve">01.01.2025, </w:t>
      </w:r>
      <w:r w:rsidR="005A3F65" w:rsidRPr="005A3F65">
        <w:rPr>
          <w:rFonts w:ascii="Trebuchet MS" w:hAnsi="Trebuchet MS" w:cs="Arial"/>
          <w:szCs w:val="24"/>
        </w:rPr>
        <w:t>sau până la semnarea acordul cadru încheiat ca urmare a finalizării procedurii de licitație deschisă.</w:t>
      </w:r>
    </w:p>
    <w:p w14:paraId="29EEF35E" w14:textId="77777777" w:rsidR="005E2355" w:rsidRPr="007079B2" w:rsidRDefault="005E2355" w:rsidP="00F778CE">
      <w:pPr>
        <w:pStyle w:val="Heading1"/>
        <w:spacing w:before="160"/>
        <w:ind w:left="0" w:firstLine="0"/>
        <w:rPr>
          <w:szCs w:val="24"/>
        </w:rPr>
      </w:pPr>
      <w:bookmarkStart w:id="9" w:name="_Ref518566251"/>
      <w:r w:rsidRPr="007079B2">
        <w:rPr>
          <w:szCs w:val="24"/>
        </w:rPr>
        <w:t xml:space="preserve">Documentele </w:t>
      </w:r>
      <w:bookmarkEnd w:id="9"/>
      <w:r w:rsidR="0022501C" w:rsidRPr="007079B2">
        <w:rPr>
          <w:szCs w:val="24"/>
        </w:rPr>
        <w:t>acordului-cadru</w:t>
      </w:r>
      <w:r w:rsidRPr="007079B2">
        <w:rPr>
          <w:szCs w:val="24"/>
        </w:rPr>
        <w:t xml:space="preserve"> </w:t>
      </w:r>
    </w:p>
    <w:p w14:paraId="4EFB186B" w14:textId="77777777" w:rsidR="005E2355" w:rsidRPr="007079B2" w:rsidRDefault="005E2355" w:rsidP="000D4D0A">
      <w:pPr>
        <w:pStyle w:val="Heading2"/>
        <w:ind w:left="0"/>
        <w:rPr>
          <w:szCs w:val="24"/>
        </w:rPr>
      </w:pPr>
      <w:bookmarkStart w:id="10" w:name="_Ref518585977"/>
      <w:r w:rsidRPr="007079B2">
        <w:rPr>
          <w:szCs w:val="24"/>
        </w:rPr>
        <w:t xml:space="preserve">Documentele </w:t>
      </w:r>
      <w:r w:rsidR="0022501C" w:rsidRPr="007079B2">
        <w:rPr>
          <w:szCs w:val="24"/>
        </w:rPr>
        <w:t>acordului-cadru</w:t>
      </w:r>
      <w:r w:rsidRPr="007079B2">
        <w:rPr>
          <w:szCs w:val="24"/>
        </w:rPr>
        <w:t xml:space="preserve"> sunt:</w:t>
      </w:r>
      <w:bookmarkEnd w:id="10"/>
    </w:p>
    <w:p w14:paraId="11E48E5A" w14:textId="43A6CE06" w:rsidR="005E2355" w:rsidRPr="007079B2" w:rsidRDefault="008F1173" w:rsidP="00785563">
      <w:pPr>
        <w:pStyle w:val="Listparagraphletters"/>
        <w:numPr>
          <w:ilvl w:val="0"/>
          <w:numId w:val="32"/>
        </w:numPr>
        <w:rPr>
          <w:szCs w:val="24"/>
        </w:rPr>
      </w:pPr>
      <w:r w:rsidRPr="007079B2">
        <w:rPr>
          <w:szCs w:val="24"/>
        </w:rPr>
        <w:t>Caietul de sarcini</w:t>
      </w:r>
      <w:r w:rsidR="00FA1C49" w:rsidRPr="007079B2">
        <w:rPr>
          <w:szCs w:val="24"/>
        </w:rPr>
        <w:t xml:space="preserve"> și </w:t>
      </w:r>
      <w:r w:rsidR="00D00F85" w:rsidRPr="007079B2">
        <w:rPr>
          <w:szCs w:val="24"/>
        </w:rPr>
        <w:t xml:space="preserve">răspunsurile </w:t>
      </w:r>
      <w:r w:rsidR="00D00F85" w:rsidRPr="007079B2">
        <w:rPr>
          <w:rFonts w:cs="Arial"/>
          <w:szCs w:val="24"/>
        </w:rPr>
        <w:t>la clarificări – Anexa nr. 1</w:t>
      </w:r>
      <w:r w:rsidR="004426F9" w:rsidRPr="007079B2">
        <w:rPr>
          <w:szCs w:val="24"/>
        </w:rPr>
        <w:t>, dacă este cazul</w:t>
      </w:r>
      <w:r w:rsidR="00FA1C49" w:rsidRPr="007079B2">
        <w:rPr>
          <w:szCs w:val="24"/>
        </w:rPr>
        <w:t>;</w:t>
      </w:r>
    </w:p>
    <w:p w14:paraId="0835BF22" w14:textId="39E61EBE" w:rsidR="005E2355" w:rsidRPr="007079B2" w:rsidRDefault="00785563" w:rsidP="00785563">
      <w:pPr>
        <w:pStyle w:val="Listparagraphletters"/>
        <w:rPr>
          <w:szCs w:val="24"/>
        </w:rPr>
      </w:pPr>
      <w:r w:rsidRPr="007079B2">
        <w:rPr>
          <w:szCs w:val="24"/>
        </w:rPr>
        <w:t xml:space="preserve">     b) </w:t>
      </w:r>
      <w:r w:rsidR="005E2355" w:rsidRPr="007079B2">
        <w:rPr>
          <w:szCs w:val="24"/>
        </w:rPr>
        <w:t>Propunerea tehnică și clarificări</w:t>
      </w:r>
      <w:r w:rsidR="00047240" w:rsidRPr="007079B2">
        <w:rPr>
          <w:szCs w:val="24"/>
        </w:rPr>
        <w:t>le primite</w:t>
      </w:r>
      <w:r w:rsidR="00FA1C49" w:rsidRPr="007079B2">
        <w:rPr>
          <w:szCs w:val="24"/>
        </w:rPr>
        <w:t xml:space="preserve"> și </w:t>
      </w:r>
      <w:r w:rsidR="00D00F85" w:rsidRPr="007079B2">
        <w:rPr>
          <w:szCs w:val="24"/>
        </w:rPr>
        <w:t>răspunsurile</w:t>
      </w:r>
      <w:r w:rsidR="00D00F85" w:rsidRPr="007079B2">
        <w:rPr>
          <w:rFonts w:cs="Arial"/>
          <w:szCs w:val="24"/>
        </w:rPr>
        <w:t xml:space="preserve"> clarificări – Anexa nr. 2</w:t>
      </w:r>
      <w:r w:rsidR="00D00F85" w:rsidRPr="007079B2">
        <w:rPr>
          <w:szCs w:val="24"/>
        </w:rPr>
        <w:t>, dacă este cazul;</w:t>
      </w:r>
    </w:p>
    <w:p w14:paraId="10F223D1" w14:textId="6AB29212" w:rsidR="00047240" w:rsidRPr="007079B2" w:rsidRDefault="00785563" w:rsidP="00785563">
      <w:pPr>
        <w:rPr>
          <w:szCs w:val="24"/>
          <w:lang w:val="en-US"/>
        </w:rPr>
      </w:pPr>
      <w:r w:rsidRPr="007079B2">
        <w:rPr>
          <w:szCs w:val="24"/>
        </w:rPr>
        <w:t xml:space="preserve">     c) </w:t>
      </w:r>
      <w:r w:rsidR="005E2355" w:rsidRPr="007079B2">
        <w:rPr>
          <w:szCs w:val="24"/>
        </w:rPr>
        <w:t>Propunerea financiară</w:t>
      </w:r>
      <w:r w:rsidR="00FA1C49" w:rsidRPr="007079B2">
        <w:rPr>
          <w:szCs w:val="24"/>
        </w:rPr>
        <w:t xml:space="preserve"> și </w:t>
      </w:r>
      <w:r w:rsidR="00D00F85" w:rsidRPr="007079B2">
        <w:rPr>
          <w:szCs w:val="24"/>
        </w:rPr>
        <w:t>eventualele clarificări – Anexa nr. 3, dacă este cazul</w:t>
      </w:r>
      <w:r w:rsidRPr="007079B2">
        <w:rPr>
          <w:szCs w:val="24"/>
          <w:lang w:val="en-US"/>
        </w:rPr>
        <w:t>;</w:t>
      </w:r>
    </w:p>
    <w:p w14:paraId="4390DF13" w14:textId="7903D359" w:rsidR="00417FE7" w:rsidRPr="007079B2" w:rsidRDefault="00785563" w:rsidP="00785563">
      <w:pPr>
        <w:rPr>
          <w:szCs w:val="24"/>
        </w:rPr>
      </w:pPr>
      <w:r w:rsidRPr="007079B2">
        <w:rPr>
          <w:szCs w:val="24"/>
        </w:rPr>
        <w:t xml:space="preserve">     d) </w:t>
      </w:r>
      <w:r w:rsidR="00417FE7" w:rsidRPr="007079B2">
        <w:rPr>
          <w:szCs w:val="24"/>
        </w:rPr>
        <w:t xml:space="preserve">Comenzile ferme emise după etapa de </w:t>
      </w:r>
      <w:proofErr w:type="spellStart"/>
      <w:r w:rsidR="00417FE7" w:rsidRPr="007079B2">
        <w:rPr>
          <w:szCs w:val="24"/>
        </w:rPr>
        <w:t>reofertare</w:t>
      </w:r>
      <w:proofErr w:type="spellEnd"/>
      <w:r w:rsidR="00417FE7" w:rsidRPr="007079B2">
        <w:rPr>
          <w:szCs w:val="24"/>
        </w:rPr>
        <w:t xml:space="preserve"> pentru achiziția biletelor.</w:t>
      </w:r>
    </w:p>
    <w:p w14:paraId="324B0767" w14:textId="77777777" w:rsidR="0037790C" w:rsidRPr="007079B2" w:rsidRDefault="00FA1C49" w:rsidP="00785563">
      <w:pPr>
        <w:pStyle w:val="Heading2"/>
        <w:ind w:left="0"/>
        <w:rPr>
          <w:rFonts w:cs="Arial"/>
          <w:szCs w:val="24"/>
        </w:rPr>
      </w:pPr>
      <w:r w:rsidRPr="007079B2">
        <w:rPr>
          <w:rFonts w:cs="Arial"/>
          <w:szCs w:val="24"/>
        </w:rPr>
        <w:t xml:space="preserve">În cazul </w:t>
      </w:r>
      <w:proofErr w:type="spellStart"/>
      <w:r w:rsidRPr="007079B2">
        <w:rPr>
          <w:rFonts w:cs="Arial"/>
          <w:szCs w:val="24"/>
        </w:rPr>
        <w:t>apariţiei</w:t>
      </w:r>
      <w:proofErr w:type="spellEnd"/>
      <w:r w:rsidRPr="007079B2">
        <w:rPr>
          <w:rFonts w:cs="Arial"/>
          <w:szCs w:val="24"/>
        </w:rPr>
        <w:t xml:space="preserve"> de neconcordanțe între propunerea tehnică și Caietul de sarcini, primează prevederile din Caietul de sarcini.</w:t>
      </w:r>
    </w:p>
    <w:p w14:paraId="0367B7F0" w14:textId="6FECFC2A" w:rsidR="00E3446A" w:rsidRPr="007079B2" w:rsidRDefault="00E3446A" w:rsidP="00785563">
      <w:pPr>
        <w:pStyle w:val="Heading2"/>
        <w:ind w:left="0"/>
        <w:rPr>
          <w:rFonts w:cs="Arial"/>
          <w:szCs w:val="24"/>
        </w:rPr>
      </w:pPr>
      <w:r w:rsidRPr="007079B2">
        <w:rPr>
          <w:rFonts w:cs="Arial"/>
          <w:szCs w:val="24"/>
          <w:lang w:eastAsia="ar-SA"/>
        </w:rPr>
        <w:t xml:space="preserve">(1) </w:t>
      </w:r>
      <w:r w:rsidR="00B3696A" w:rsidRPr="007079B2">
        <w:rPr>
          <w:rFonts w:cs="Arial"/>
          <w:szCs w:val="24"/>
          <w:lang w:eastAsia="ar-SA"/>
        </w:rPr>
        <w:t>Promitentul-b</w:t>
      </w:r>
      <w:r w:rsidRPr="007079B2">
        <w:rPr>
          <w:rFonts w:cs="Arial"/>
          <w:szCs w:val="24"/>
          <w:lang w:eastAsia="ar-SA"/>
        </w:rPr>
        <w:t xml:space="preserve">eneficiar și </w:t>
      </w:r>
      <w:r w:rsidR="00B3696A" w:rsidRPr="007079B2">
        <w:rPr>
          <w:rFonts w:cs="Arial"/>
          <w:szCs w:val="24"/>
          <w:lang w:eastAsia="ar-SA"/>
        </w:rPr>
        <w:t>promitentul-</w:t>
      </w:r>
      <w:r w:rsidRPr="007079B2">
        <w:rPr>
          <w:rFonts w:cs="Arial"/>
          <w:szCs w:val="24"/>
          <w:lang w:eastAsia="ar-SA"/>
        </w:rPr>
        <w:t>prestator au obligația să își constituie propriul set de documente ale acordului-cadru, așa cum sunt acestea prevăzute la art.</w:t>
      </w:r>
      <w:r w:rsidR="00D05111" w:rsidRPr="007079B2">
        <w:rPr>
          <w:rFonts w:cs="Arial"/>
          <w:szCs w:val="24"/>
          <w:lang w:eastAsia="ar-SA"/>
        </w:rPr>
        <w:t>7</w:t>
      </w:r>
      <w:r w:rsidRPr="007079B2">
        <w:rPr>
          <w:rFonts w:cs="Arial"/>
          <w:szCs w:val="24"/>
          <w:lang w:eastAsia="ar-SA"/>
        </w:rPr>
        <w:t>.1.</w:t>
      </w:r>
    </w:p>
    <w:p w14:paraId="3D082A89" w14:textId="34278A04" w:rsidR="00E3446A" w:rsidRPr="007079B2" w:rsidRDefault="00E3446A" w:rsidP="00D00F85">
      <w:pPr>
        <w:suppressAutoHyphens/>
        <w:autoSpaceDE w:val="0"/>
        <w:spacing w:before="40" w:after="0"/>
        <w:rPr>
          <w:rFonts w:cs="Arial"/>
          <w:szCs w:val="24"/>
          <w:lang w:eastAsia="ar-SA"/>
        </w:rPr>
      </w:pPr>
      <w:r w:rsidRPr="007079B2">
        <w:rPr>
          <w:rFonts w:cs="Arial"/>
          <w:szCs w:val="24"/>
          <w:lang w:eastAsia="ar-SA"/>
        </w:rPr>
        <w:t>(2) Documentele acordului-cadru prevăzute la art.</w:t>
      </w:r>
      <w:r w:rsidR="0037790C" w:rsidRPr="007079B2">
        <w:rPr>
          <w:rFonts w:cs="Arial"/>
          <w:szCs w:val="24"/>
          <w:lang w:eastAsia="ar-SA"/>
        </w:rPr>
        <w:fldChar w:fldCharType="begin"/>
      </w:r>
      <w:r w:rsidR="0037790C" w:rsidRPr="007079B2">
        <w:rPr>
          <w:rFonts w:cs="Arial"/>
          <w:szCs w:val="24"/>
          <w:lang w:eastAsia="ar-SA"/>
        </w:rPr>
        <w:instrText xml:space="preserve"> REF _Ref518585977 \r \h </w:instrText>
      </w:r>
      <w:r w:rsidR="007079B2" w:rsidRPr="007079B2">
        <w:rPr>
          <w:rFonts w:cs="Arial"/>
          <w:szCs w:val="24"/>
          <w:lang w:eastAsia="ar-SA"/>
        </w:rPr>
        <w:instrText xml:space="preserve"> \* MERGEFORMAT </w:instrText>
      </w:r>
      <w:r w:rsidR="0037790C" w:rsidRPr="007079B2">
        <w:rPr>
          <w:rFonts w:cs="Arial"/>
          <w:szCs w:val="24"/>
          <w:lang w:eastAsia="ar-SA"/>
        </w:rPr>
      </w:r>
      <w:r w:rsidR="0037790C" w:rsidRPr="007079B2">
        <w:rPr>
          <w:rFonts w:cs="Arial"/>
          <w:szCs w:val="24"/>
          <w:lang w:eastAsia="ar-SA"/>
        </w:rPr>
        <w:fldChar w:fldCharType="separate"/>
      </w:r>
      <w:r w:rsidR="006C6340">
        <w:rPr>
          <w:rFonts w:cs="Arial"/>
          <w:szCs w:val="24"/>
          <w:lang w:eastAsia="ar-SA"/>
        </w:rPr>
        <w:t>7.1</w:t>
      </w:r>
      <w:r w:rsidR="0037790C" w:rsidRPr="007079B2">
        <w:rPr>
          <w:rFonts w:cs="Arial"/>
          <w:szCs w:val="24"/>
          <w:lang w:eastAsia="ar-SA"/>
        </w:rPr>
        <w:fldChar w:fldCharType="end"/>
      </w:r>
      <w:r w:rsidRPr="007079B2">
        <w:rPr>
          <w:rFonts w:cs="Arial"/>
          <w:szCs w:val="24"/>
          <w:lang w:eastAsia="ar-SA"/>
        </w:rPr>
        <w:t xml:space="preserve"> </w:t>
      </w:r>
      <w:proofErr w:type="spellStart"/>
      <w:r w:rsidRPr="007079B2">
        <w:rPr>
          <w:rFonts w:cs="Arial"/>
          <w:szCs w:val="24"/>
          <w:lang w:eastAsia="ar-SA"/>
        </w:rPr>
        <w:t>lit.a</w:t>
      </w:r>
      <w:proofErr w:type="spellEnd"/>
      <w:r w:rsidRPr="007079B2">
        <w:rPr>
          <w:rFonts w:cs="Arial"/>
          <w:szCs w:val="24"/>
          <w:lang w:eastAsia="ar-SA"/>
        </w:rPr>
        <w:t xml:space="preserve">) sunt cele </w:t>
      </w:r>
      <w:r w:rsidR="007C06FF">
        <w:rPr>
          <w:rFonts w:cs="Arial"/>
          <w:szCs w:val="24"/>
          <w:lang w:eastAsia="ar-SA"/>
        </w:rPr>
        <w:t>publicate</w:t>
      </w:r>
      <w:r w:rsidRPr="007079B2">
        <w:rPr>
          <w:rFonts w:cs="Arial"/>
          <w:szCs w:val="24"/>
          <w:lang w:eastAsia="ar-SA"/>
        </w:rPr>
        <w:t xml:space="preserve"> de </w:t>
      </w:r>
      <w:r w:rsidR="00B3696A" w:rsidRPr="007079B2">
        <w:rPr>
          <w:rFonts w:cs="Arial"/>
          <w:szCs w:val="24"/>
          <w:lang w:eastAsia="ar-SA"/>
        </w:rPr>
        <w:t>promitentul-</w:t>
      </w:r>
      <w:r w:rsidRPr="007079B2">
        <w:rPr>
          <w:rFonts w:cs="Arial"/>
          <w:szCs w:val="24"/>
          <w:lang w:eastAsia="ar-SA"/>
        </w:rPr>
        <w:t>beneficiar, iar documentele acordului-cadru  prevăzute la art.</w:t>
      </w:r>
      <w:r w:rsidR="0037790C" w:rsidRPr="007079B2">
        <w:rPr>
          <w:rFonts w:cs="Arial"/>
          <w:szCs w:val="24"/>
          <w:lang w:eastAsia="ar-SA"/>
        </w:rPr>
        <w:fldChar w:fldCharType="begin"/>
      </w:r>
      <w:r w:rsidR="0037790C" w:rsidRPr="007079B2">
        <w:rPr>
          <w:rFonts w:cs="Arial"/>
          <w:szCs w:val="24"/>
          <w:lang w:eastAsia="ar-SA"/>
        </w:rPr>
        <w:instrText xml:space="preserve"> REF _Ref518585977 \r \h </w:instrText>
      </w:r>
      <w:r w:rsidR="007079B2" w:rsidRPr="007079B2">
        <w:rPr>
          <w:rFonts w:cs="Arial"/>
          <w:szCs w:val="24"/>
          <w:lang w:eastAsia="ar-SA"/>
        </w:rPr>
        <w:instrText xml:space="preserve"> \* MERGEFORMAT </w:instrText>
      </w:r>
      <w:r w:rsidR="0037790C" w:rsidRPr="007079B2">
        <w:rPr>
          <w:rFonts w:cs="Arial"/>
          <w:szCs w:val="24"/>
          <w:lang w:eastAsia="ar-SA"/>
        </w:rPr>
      </w:r>
      <w:r w:rsidR="0037790C" w:rsidRPr="007079B2">
        <w:rPr>
          <w:rFonts w:cs="Arial"/>
          <w:szCs w:val="24"/>
          <w:lang w:eastAsia="ar-SA"/>
        </w:rPr>
        <w:fldChar w:fldCharType="separate"/>
      </w:r>
      <w:r w:rsidR="006C6340">
        <w:rPr>
          <w:rFonts w:cs="Arial"/>
          <w:szCs w:val="24"/>
          <w:lang w:eastAsia="ar-SA"/>
        </w:rPr>
        <w:t>7.1</w:t>
      </w:r>
      <w:r w:rsidR="0037790C" w:rsidRPr="007079B2">
        <w:rPr>
          <w:rFonts w:cs="Arial"/>
          <w:szCs w:val="24"/>
          <w:lang w:eastAsia="ar-SA"/>
        </w:rPr>
        <w:fldChar w:fldCharType="end"/>
      </w:r>
      <w:r w:rsidRPr="007079B2">
        <w:rPr>
          <w:rFonts w:cs="Arial"/>
          <w:szCs w:val="24"/>
          <w:lang w:eastAsia="ar-SA"/>
        </w:rPr>
        <w:t xml:space="preserve"> </w:t>
      </w:r>
      <w:proofErr w:type="spellStart"/>
      <w:r w:rsidRPr="007079B2">
        <w:rPr>
          <w:rFonts w:cs="Arial"/>
          <w:szCs w:val="24"/>
          <w:lang w:eastAsia="ar-SA"/>
        </w:rPr>
        <w:t>lit.b</w:t>
      </w:r>
      <w:proofErr w:type="spellEnd"/>
      <w:r w:rsidR="005D6BF8" w:rsidRPr="007079B2">
        <w:rPr>
          <w:rFonts w:cs="Arial"/>
          <w:szCs w:val="24"/>
          <w:lang w:eastAsia="ar-SA"/>
        </w:rPr>
        <w:t>)</w:t>
      </w:r>
      <w:r w:rsidR="005D6BF8">
        <w:rPr>
          <w:rFonts w:cs="Arial"/>
          <w:szCs w:val="24"/>
          <w:lang w:eastAsia="ar-SA"/>
        </w:rPr>
        <w:t xml:space="preserve"> și</w:t>
      </w:r>
      <w:r w:rsidR="005D6BF8" w:rsidRPr="007079B2">
        <w:rPr>
          <w:rFonts w:cs="Arial"/>
          <w:szCs w:val="24"/>
          <w:lang w:eastAsia="ar-SA"/>
        </w:rPr>
        <w:t xml:space="preserve"> </w:t>
      </w:r>
      <w:proofErr w:type="spellStart"/>
      <w:r w:rsidRPr="007079B2">
        <w:rPr>
          <w:rFonts w:cs="Arial"/>
          <w:szCs w:val="24"/>
          <w:lang w:eastAsia="ar-SA"/>
        </w:rPr>
        <w:t>lit.c</w:t>
      </w:r>
      <w:proofErr w:type="spellEnd"/>
      <w:r w:rsidRPr="007079B2">
        <w:rPr>
          <w:rFonts w:cs="Arial"/>
          <w:szCs w:val="24"/>
          <w:lang w:eastAsia="ar-SA"/>
        </w:rPr>
        <w:t xml:space="preserve">) sunt cele </w:t>
      </w:r>
      <w:r w:rsidR="007C06FF">
        <w:rPr>
          <w:rFonts w:cs="Arial"/>
          <w:szCs w:val="24"/>
          <w:lang w:eastAsia="ar-SA"/>
        </w:rPr>
        <w:t>transmise</w:t>
      </w:r>
      <w:r w:rsidRPr="007079B2">
        <w:rPr>
          <w:rFonts w:cs="Arial"/>
          <w:szCs w:val="24"/>
          <w:lang w:eastAsia="ar-SA"/>
        </w:rPr>
        <w:t xml:space="preserve"> de </w:t>
      </w:r>
      <w:r w:rsidR="00B3696A" w:rsidRPr="007079B2">
        <w:rPr>
          <w:rFonts w:cs="Arial"/>
          <w:szCs w:val="24"/>
          <w:lang w:eastAsia="ar-SA"/>
        </w:rPr>
        <w:t>promitentul-</w:t>
      </w:r>
      <w:r w:rsidRPr="007079B2">
        <w:rPr>
          <w:rFonts w:cs="Arial"/>
          <w:szCs w:val="24"/>
          <w:lang w:eastAsia="ar-SA"/>
        </w:rPr>
        <w:t xml:space="preserve">prestator, </w:t>
      </w:r>
      <w:r w:rsidR="007C06FF">
        <w:rPr>
          <w:rFonts w:cs="Arial"/>
          <w:szCs w:val="24"/>
          <w:lang w:eastAsia="ar-SA"/>
        </w:rPr>
        <w:t>pe e-mail</w:t>
      </w:r>
      <w:r w:rsidRPr="007079B2">
        <w:rPr>
          <w:rFonts w:cs="Arial"/>
          <w:szCs w:val="24"/>
          <w:lang w:eastAsia="ar-SA"/>
        </w:rPr>
        <w:t xml:space="preserve">, în cadrul </w:t>
      </w:r>
      <w:r w:rsidR="007C06FF">
        <w:rPr>
          <w:rFonts w:cs="Arial"/>
          <w:szCs w:val="24"/>
          <w:lang w:eastAsia="ar-SA"/>
        </w:rPr>
        <w:t>modalității</w:t>
      </w:r>
      <w:r w:rsidRPr="007079B2">
        <w:rPr>
          <w:rFonts w:cs="Arial"/>
          <w:szCs w:val="24"/>
          <w:lang w:eastAsia="ar-SA"/>
        </w:rPr>
        <w:t xml:space="preserve"> de </w:t>
      </w:r>
      <w:r w:rsidRPr="007079B2">
        <w:rPr>
          <w:rFonts w:cs="Arial"/>
          <w:szCs w:val="24"/>
          <w:lang w:eastAsia="ar-SA"/>
        </w:rPr>
        <w:lastRenderedPageBreak/>
        <w:t>atribuire pentru care a fost publicat</w:t>
      </w:r>
      <w:r w:rsidR="007C06FF">
        <w:rPr>
          <w:rFonts w:cs="Arial"/>
          <w:szCs w:val="24"/>
          <w:lang w:eastAsia="ar-SA"/>
        </w:rPr>
        <w:t>ă</w:t>
      </w:r>
      <w:r w:rsidRPr="007079B2">
        <w:rPr>
          <w:rFonts w:cs="Arial"/>
          <w:szCs w:val="24"/>
          <w:lang w:eastAsia="ar-SA"/>
        </w:rPr>
        <w:t xml:space="preserve"> </w:t>
      </w:r>
      <w:r w:rsidR="007C06FF">
        <w:rPr>
          <w:rFonts w:cs="Arial"/>
          <w:szCs w:val="24"/>
          <w:highlight w:val="yellow"/>
          <w:lang w:eastAsia="ar-SA"/>
        </w:rPr>
        <w:t>Scrisoarea de intenție nr.________________.</w:t>
      </w:r>
    </w:p>
    <w:p w14:paraId="7D549405" w14:textId="7E9D2DC3" w:rsidR="005E2355" w:rsidRPr="007079B2" w:rsidRDefault="005E2355" w:rsidP="00F778CE">
      <w:pPr>
        <w:pStyle w:val="Heading1"/>
        <w:ind w:left="0" w:firstLine="0"/>
        <w:rPr>
          <w:szCs w:val="24"/>
        </w:rPr>
      </w:pPr>
      <w:proofErr w:type="spellStart"/>
      <w:r w:rsidRPr="007079B2">
        <w:rPr>
          <w:szCs w:val="24"/>
        </w:rPr>
        <w:t>Obligaţiile</w:t>
      </w:r>
      <w:proofErr w:type="spellEnd"/>
      <w:r w:rsidRPr="007079B2">
        <w:rPr>
          <w:szCs w:val="24"/>
        </w:rPr>
        <w:t xml:space="preserve"> </w:t>
      </w:r>
      <w:proofErr w:type="spellStart"/>
      <w:r w:rsidR="0022501C" w:rsidRPr="007079B2">
        <w:rPr>
          <w:rFonts w:cs="Arial"/>
          <w:szCs w:val="24"/>
          <w:lang w:val="fr-FR"/>
        </w:rPr>
        <w:t>promiten</w:t>
      </w:r>
      <w:r w:rsidR="0018726F" w:rsidRPr="007079B2">
        <w:rPr>
          <w:rFonts w:cs="Arial"/>
          <w:szCs w:val="24"/>
          <w:lang w:val="fr-FR"/>
        </w:rPr>
        <w:t>tului</w:t>
      </w:r>
      <w:proofErr w:type="spellEnd"/>
      <w:r w:rsidR="0022501C" w:rsidRPr="007079B2">
        <w:rPr>
          <w:rFonts w:cs="Arial"/>
          <w:szCs w:val="24"/>
          <w:lang w:val="fr-FR"/>
        </w:rPr>
        <w:t xml:space="preserve"> - </w:t>
      </w:r>
      <w:proofErr w:type="spellStart"/>
      <w:r w:rsidR="00047240" w:rsidRPr="007079B2">
        <w:rPr>
          <w:rFonts w:cs="Arial"/>
          <w:szCs w:val="24"/>
          <w:lang w:val="fr-FR"/>
        </w:rPr>
        <w:t>prestat</w:t>
      </w:r>
      <w:r w:rsidR="0022501C" w:rsidRPr="007079B2">
        <w:rPr>
          <w:rFonts w:cs="Arial"/>
          <w:szCs w:val="24"/>
          <w:lang w:val="fr-FR"/>
        </w:rPr>
        <w:t>or</w:t>
      </w:r>
      <w:proofErr w:type="spellEnd"/>
    </w:p>
    <w:p w14:paraId="30BF843F" w14:textId="07B4C84A" w:rsidR="005E2355" w:rsidRPr="007079B2" w:rsidRDefault="00DF5538" w:rsidP="00785563">
      <w:pPr>
        <w:pStyle w:val="Heading2"/>
        <w:ind w:left="187"/>
        <w:rPr>
          <w:szCs w:val="24"/>
        </w:rPr>
      </w:pPr>
      <w:r w:rsidRPr="007079B2">
        <w:rPr>
          <w:rFonts w:cs="Arial"/>
          <w:color w:val="000000"/>
          <w:szCs w:val="24"/>
        </w:rPr>
        <w:t>Promiten</w:t>
      </w:r>
      <w:r w:rsidR="0018726F" w:rsidRPr="007079B2">
        <w:rPr>
          <w:rFonts w:cs="Arial"/>
          <w:color w:val="000000"/>
          <w:szCs w:val="24"/>
        </w:rPr>
        <w:t>tul</w:t>
      </w:r>
      <w:r w:rsidRPr="007079B2">
        <w:rPr>
          <w:rFonts w:cs="Arial"/>
          <w:color w:val="000000"/>
          <w:szCs w:val="24"/>
        </w:rPr>
        <w:t xml:space="preserve">-prestator </w:t>
      </w:r>
      <w:r w:rsidR="00D01AD0" w:rsidRPr="007079B2">
        <w:rPr>
          <w:rFonts w:cs="Arial"/>
          <w:color w:val="000000"/>
          <w:szCs w:val="24"/>
        </w:rPr>
        <w:t>are obligația de a presta serviciile prevăzute în prezentul acord-cadru cu profesionalismul și promptitudinea cuvenite angajamentului asumat și în conformitate cu prevederile specificațiilor tehnice și cu propunerea tehnică</w:t>
      </w:r>
      <w:r w:rsidRPr="007079B2">
        <w:rPr>
          <w:rFonts w:cs="Arial"/>
          <w:color w:val="000000"/>
          <w:szCs w:val="24"/>
        </w:rPr>
        <w:t>, constituite ca anexe la prezentul acord-cadru</w:t>
      </w:r>
      <w:r w:rsidR="005E2355" w:rsidRPr="007079B2">
        <w:rPr>
          <w:szCs w:val="24"/>
        </w:rPr>
        <w:t>.</w:t>
      </w:r>
    </w:p>
    <w:p w14:paraId="3E412540" w14:textId="033EF542" w:rsidR="007D3429" w:rsidRPr="007079B2" w:rsidRDefault="007D3429" w:rsidP="00785563">
      <w:pPr>
        <w:pStyle w:val="Heading2"/>
        <w:ind w:left="187"/>
        <w:rPr>
          <w:rFonts w:cs="Arial"/>
          <w:color w:val="000000"/>
          <w:szCs w:val="24"/>
        </w:rPr>
      </w:pPr>
      <w:r w:rsidRPr="007079B2">
        <w:rPr>
          <w:rFonts w:cs="Arial"/>
          <w:color w:val="000000"/>
          <w:szCs w:val="24"/>
        </w:rPr>
        <w:t>Promiten</w:t>
      </w:r>
      <w:r w:rsidR="0018726F" w:rsidRPr="007079B2">
        <w:rPr>
          <w:rFonts w:cs="Arial"/>
          <w:color w:val="000000"/>
          <w:szCs w:val="24"/>
        </w:rPr>
        <w:t>tul</w:t>
      </w:r>
      <w:r w:rsidRPr="007079B2">
        <w:rPr>
          <w:rFonts w:cs="Arial"/>
          <w:color w:val="000000"/>
          <w:szCs w:val="24"/>
        </w:rPr>
        <w:t xml:space="preserve">-prestator are obligația de a presta serviciile, de a asigura resursele umane, materiale, instalațiile, echipamentele și orice alte asemenea necesare pentru îndeplinirea </w:t>
      </w:r>
      <w:r w:rsidR="00D04AD5" w:rsidRPr="007079B2">
        <w:rPr>
          <w:rFonts w:cs="Arial"/>
          <w:color w:val="000000"/>
          <w:szCs w:val="24"/>
        </w:rPr>
        <w:t xml:space="preserve">acordului-cadru </w:t>
      </w:r>
      <w:proofErr w:type="spellStart"/>
      <w:r w:rsidR="00D04AD5" w:rsidRPr="007079B2">
        <w:rPr>
          <w:rFonts w:cs="Arial"/>
          <w:color w:val="000000"/>
          <w:szCs w:val="24"/>
        </w:rPr>
        <w:t>şi</w:t>
      </w:r>
      <w:proofErr w:type="spellEnd"/>
      <w:r w:rsidR="00D04AD5" w:rsidRPr="007079B2">
        <w:rPr>
          <w:rFonts w:cs="Arial"/>
          <w:color w:val="000000"/>
          <w:szCs w:val="24"/>
        </w:rPr>
        <w:t xml:space="preserve"> a contractelor-subsecvente</w:t>
      </w:r>
      <w:r w:rsidR="000227A7" w:rsidRPr="007079B2">
        <w:rPr>
          <w:rStyle w:val="ln2tpunct"/>
          <w:rFonts w:cs="Arial"/>
          <w:szCs w:val="24"/>
        </w:rPr>
        <w:t xml:space="preserve"> </w:t>
      </w:r>
      <w:proofErr w:type="spellStart"/>
      <w:r w:rsidR="000227A7" w:rsidRPr="007079B2">
        <w:rPr>
          <w:rStyle w:val="ln2tpunct"/>
          <w:rFonts w:cs="Arial"/>
          <w:szCs w:val="24"/>
        </w:rPr>
        <w:t>reprezenatate</w:t>
      </w:r>
      <w:proofErr w:type="spellEnd"/>
      <w:r w:rsidR="000227A7" w:rsidRPr="007079B2">
        <w:rPr>
          <w:rStyle w:val="ln2tpunct"/>
          <w:rFonts w:cs="Arial"/>
          <w:szCs w:val="24"/>
        </w:rPr>
        <w:t xml:space="preserve"> de comandă fermă</w:t>
      </w:r>
      <w:r w:rsidR="000227A7" w:rsidRPr="007079B2">
        <w:rPr>
          <w:rFonts w:cs="Arial"/>
          <w:color w:val="000000"/>
          <w:szCs w:val="24"/>
        </w:rPr>
        <w:t xml:space="preserve"> </w:t>
      </w:r>
      <w:r w:rsidRPr="007079B2">
        <w:rPr>
          <w:rFonts w:cs="Arial"/>
          <w:color w:val="000000"/>
          <w:szCs w:val="24"/>
        </w:rPr>
        <w:t>.</w:t>
      </w:r>
    </w:p>
    <w:p w14:paraId="643EE336" w14:textId="28B14394" w:rsidR="002C6927" w:rsidRPr="007079B2" w:rsidRDefault="00D05111" w:rsidP="00785563">
      <w:pPr>
        <w:pStyle w:val="Heading2"/>
        <w:numPr>
          <w:ilvl w:val="0"/>
          <w:numId w:val="0"/>
        </w:numPr>
        <w:ind w:left="187"/>
        <w:rPr>
          <w:color w:val="000000"/>
          <w:szCs w:val="24"/>
        </w:rPr>
      </w:pPr>
      <w:r w:rsidRPr="007079B2">
        <w:rPr>
          <w:szCs w:val="24"/>
        </w:rPr>
        <w:t>8</w:t>
      </w:r>
      <w:r w:rsidR="002C6927" w:rsidRPr="007079B2">
        <w:rPr>
          <w:szCs w:val="24"/>
        </w:rPr>
        <w:t xml:space="preserve">.3 </w:t>
      </w:r>
      <w:r w:rsidR="002C6927" w:rsidRPr="007079B2">
        <w:rPr>
          <w:color w:val="000000"/>
          <w:szCs w:val="24"/>
        </w:rPr>
        <w:t>Promiten</w:t>
      </w:r>
      <w:r w:rsidR="0018726F" w:rsidRPr="007079B2">
        <w:rPr>
          <w:color w:val="000000"/>
          <w:szCs w:val="24"/>
        </w:rPr>
        <w:t>tul</w:t>
      </w:r>
      <w:r w:rsidR="002C6927" w:rsidRPr="007079B2">
        <w:rPr>
          <w:color w:val="000000"/>
          <w:szCs w:val="24"/>
        </w:rPr>
        <w:t xml:space="preserve">-prestator </w:t>
      </w:r>
      <w:r w:rsidR="002C6927" w:rsidRPr="007079B2">
        <w:rPr>
          <w:szCs w:val="24"/>
        </w:rPr>
        <w:t xml:space="preserve">se obligă să răspundă </w:t>
      </w:r>
      <w:proofErr w:type="spellStart"/>
      <w:r w:rsidR="002C6927" w:rsidRPr="007079B2">
        <w:rPr>
          <w:szCs w:val="24"/>
        </w:rPr>
        <w:t>invitaţiilor</w:t>
      </w:r>
      <w:proofErr w:type="spellEnd"/>
      <w:r w:rsidR="002C6927" w:rsidRPr="007079B2">
        <w:rPr>
          <w:szCs w:val="24"/>
        </w:rPr>
        <w:t xml:space="preserve"> la </w:t>
      </w:r>
      <w:proofErr w:type="spellStart"/>
      <w:r w:rsidR="002C6927" w:rsidRPr="007079B2">
        <w:rPr>
          <w:szCs w:val="24"/>
        </w:rPr>
        <w:t>reofertare</w:t>
      </w:r>
      <w:proofErr w:type="spellEnd"/>
      <w:r w:rsidR="002C6927" w:rsidRPr="007079B2">
        <w:rPr>
          <w:szCs w:val="24"/>
        </w:rPr>
        <w:t xml:space="preserve"> </w:t>
      </w:r>
      <w:proofErr w:type="spellStart"/>
      <w:r w:rsidR="002C6927" w:rsidRPr="007079B2">
        <w:rPr>
          <w:szCs w:val="24"/>
        </w:rPr>
        <w:t>şi</w:t>
      </w:r>
      <w:proofErr w:type="spellEnd"/>
      <w:r w:rsidR="002C6927" w:rsidRPr="007079B2">
        <w:rPr>
          <w:szCs w:val="24"/>
        </w:rPr>
        <w:t xml:space="preserve"> să presteze serviciile astfel cum au fost prevăzute în caietul de sarcini </w:t>
      </w:r>
      <w:proofErr w:type="spellStart"/>
      <w:r w:rsidR="002C6927" w:rsidRPr="007079B2">
        <w:rPr>
          <w:szCs w:val="24"/>
        </w:rPr>
        <w:t>şi</w:t>
      </w:r>
      <w:proofErr w:type="spellEnd"/>
      <w:r w:rsidR="002C6927" w:rsidRPr="007079B2">
        <w:rPr>
          <w:szCs w:val="24"/>
        </w:rPr>
        <w:t xml:space="preserve"> în acordul-cadru, ori  de câte ori promitentul-beneficiar solicită acest lucru.</w:t>
      </w:r>
    </w:p>
    <w:p w14:paraId="5B9F7C16" w14:textId="64919B8E" w:rsidR="005E2355" w:rsidRPr="007079B2" w:rsidRDefault="00DF5538" w:rsidP="00785563">
      <w:pPr>
        <w:pStyle w:val="Heading2"/>
        <w:numPr>
          <w:ilvl w:val="1"/>
          <w:numId w:val="26"/>
        </w:numPr>
        <w:ind w:left="187"/>
        <w:rPr>
          <w:szCs w:val="24"/>
        </w:rPr>
      </w:pPr>
      <w:r w:rsidRPr="007079B2">
        <w:rPr>
          <w:rFonts w:cs="Arial"/>
          <w:szCs w:val="24"/>
          <w:lang w:val="nl-NL"/>
        </w:rPr>
        <w:t>Promiten</w:t>
      </w:r>
      <w:r w:rsidR="0018726F" w:rsidRPr="007079B2">
        <w:rPr>
          <w:rFonts w:cs="Arial"/>
          <w:szCs w:val="24"/>
          <w:lang w:val="nl-NL"/>
        </w:rPr>
        <w:t>tul</w:t>
      </w:r>
      <w:r w:rsidRPr="007079B2">
        <w:rPr>
          <w:rFonts w:cs="Arial"/>
          <w:szCs w:val="24"/>
          <w:lang w:val="nl-NL"/>
        </w:rPr>
        <w:t>-prestator se obligă să despăgubească promitentul-beneficiar</w:t>
      </w:r>
      <w:r w:rsidR="004D4323" w:rsidRPr="007079B2">
        <w:rPr>
          <w:rFonts w:cs="Arial"/>
          <w:szCs w:val="24"/>
          <w:lang w:val="nl-NL"/>
        </w:rPr>
        <w:t>, în limita prejudiciului creat,</w:t>
      </w:r>
      <w:r w:rsidRPr="007079B2">
        <w:rPr>
          <w:rFonts w:cs="Arial"/>
          <w:szCs w:val="24"/>
          <w:lang w:val="nl-NL"/>
        </w:rPr>
        <w:t xml:space="preserve"> împotriva oricăror</w:t>
      </w:r>
      <w:r w:rsidR="005E2355" w:rsidRPr="007079B2">
        <w:rPr>
          <w:szCs w:val="24"/>
        </w:rPr>
        <w:t>:</w:t>
      </w:r>
    </w:p>
    <w:p w14:paraId="1068404C" w14:textId="77777777" w:rsidR="002D71BB" w:rsidRPr="007079B2" w:rsidRDefault="002D71BB" w:rsidP="00785563">
      <w:pPr>
        <w:pStyle w:val="Listparagraphletters"/>
        <w:numPr>
          <w:ilvl w:val="2"/>
          <w:numId w:val="8"/>
        </w:numPr>
        <w:ind w:left="180" w:firstLine="0"/>
        <w:rPr>
          <w:szCs w:val="24"/>
        </w:rPr>
      </w:pPr>
      <w:proofErr w:type="spellStart"/>
      <w:r w:rsidRPr="007079B2">
        <w:rPr>
          <w:szCs w:val="24"/>
        </w:rPr>
        <w:t>reclamaţii</w:t>
      </w:r>
      <w:proofErr w:type="spellEnd"/>
      <w:r w:rsidRPr="007079B2">
        <w:rPr>
          <w:szCs w:val="24"/>
        </w:rPr>
        <w:t xml:space="preserve"> </w:t>
      </w:r>
      <w:proofErr w:type="spellStart"/>
      <w:r w:rsidRPr="007079B2">
        <w:rPr>
          <w:szCs w:val="24"/>
        </w:rPr>
        <w:t>şi</w:t>
      </w:r>
      <w:proofErr w:type="spellEnd"/>
      <w:r w:rsidRPr="007079B2">
        <w:rPr>
          <w:szCs w:val="24"/>
        </w:rPr>
        <w:t xml:space="preserve"> </w:t>
      </w:r>
      <w:proofErr w:type="spellStart"/>
      <w:r w:rsidRPr="007079B2">
        <w:rPr>
          <w:szCs w:val="24"/>
        </w:rPr>
        <w:t>acţiuni</w:t>
      </w:r>
      <w:proofErr w:type="spellEnd"/>
      <w:r w:rsidRPr="007079B2">
        <w:rPr>
          <w:szCs w:val="24"/>
        </w:rPr>
        <w:t xml:space="preserve"> în </w:t>
      </w:r>
      <w:proofErr w:type="spellStart"/>
      <w:r w:rsidRPr="007079B2">
        <w:rPr>
          <w:szCs w:val="24"/>
        </w:rPr>
        <w:t>justiţie</w:t>
      </w:r>
      <w:proofErr w:type="spellEnd"/>
      <w:r w:rsidRPr="007079B2">
        <w:rPr>
          <w:szCs w:val="24"/>
        </w:rPr>
        <w:t xml:space="preserve">, ce rezultă din încălcarea unor drepturi de proprietate intelectuală (brevete, nume, mărci înregistrate etc.), legate de echipamentele, materialele, </w:t>
      </w:r>
      <w:proofErr w:type="spellStart"/>
      <w:r w:rsidRPr="007079B2">
        <w:rPr>
          <w:szCs w:val="24"/>
        </w:rPr>
        <w:t>instalaţiile</w:t>
      </w:r>
      <w:proofErr w:type="spellEnd"/>
      <w:r w:rsidRPr="007079B2">
        <w:rPr>
          <w:szCs w:val="24"/>
        </w:rPr>
        <w:t xml:space="preserve"> sau utilajele folosite pentru sau în </w:t>
      </w:r>
      <w:proofErr w:type="spellStart"/>
      <w:r w:rsidRPr="007079B2">
        <w:rPr>
          <w:szCs w:val="24"/>
        </w:rPr>
        <w:t>legatură</w:t>
      </w:r>
      <w:proofErr w:type="spellEnd"/>
      <w:r w:rsidRPr="007079B2">
        <w:rPr>
          <w:szCs w:val="24"/>
        </w:rPr>
        <w:t xml:space="preserve"> cu serviciile </w:t>
      </w:r>
      <w:proofErr w:type="spellStart"/>
      <w:r w:rsidRPr="007079B2">
        <w:rPr>
          <w:szCs w:val="24"/>
        </w:rPr>
        <w:t>achiziţionate</w:t>
      </w:r>
      <w:proofErr w:type="spellEnd"/>
      <w:r w:rsidRPr="007079B2">
        <w:rPr>
          <w:szCs w:val="24"/>
        </w:rPr>
        <w:t>,</w:t>
      </w:r>
    </w:p>
    <w:p w14:paraId="0A775118" w14:textId="77777777" w:rsidR="002D71BB" w:rsidRPr="007079B2" w:rsidRDefault="002D71BB" w:rsidP="00785563">
      <w:pPr>
        <w:pStyle w:val="Listparagraphletters"/>
        <w:numPr>
          <w:ilvl w:val="2"/>
          <w:numId w:val="8"/>
        </w:numPr>
        <w:ind w:left="180" w:firstLine="0"/>
        <w:rPr>
          <w:szCs w:val="24"/>
        </w:rPr>
      </w:pPr>
      <w:r w:rsidRPr="007079B2">
        <w:rPr>
          <w:szCs w:val="24"/>
        </w:rPr>
        <w:t xml:space="preserve">daune-interese, costuri, taxe </w:t>
      </w:r>
      <w:proofErr w:type="spellStart"/>
      <w:r w:rsidRPr="007079B2">
        <w:rPr>
          <w:szCs w:val="24"/>
        </w:rPr>
        <w:t>şi</w:t>
      </w:r>
      <w:proofErr w:type="spellEnd"/>
      <w:r w:rsidRPr="007079B2">
        <w:rPr>
          <w:szCs w:val="24"/>
        </w:rPr>
        <w:t xml:space="preserve"> cheltuieli de orice natură, aferente, cu </w:t>
      </w:r>
      <w:proofErr w:type="spellStart"/>
      <w:r w:rsidRPr="007079B2">
        <w:rPr>
          <w:szCs w:val="24"/>
        </w:rPr>
        <w:t>excepţia</w:t>
      </w:r>
      <w:proofErr w:type="spellEnd"/>
      <w:r w:rsidRPr="007079B2">
        <w:rPr>
          <w:szCs w:val="24"/>
        </w:rPr>
        <w:t xml:space="preserve"> </w:t>
      </w:r>
      <w:proofErr w:type="spellStart"/>
      <w:r w:rsidRPr="007079B2">
        <w:rPr>
          <w:szCs w:val="24"/>
        </w:rPr>
        <w:t>situaţiei</w:t>
      </w:r>
      <w:proofErr w:type="spellEnd"/>
      <w:r w:rsidRPr="007079B2">
        <w:rPr>
          <w:szCs w:val="24"/>
        </w:rPr>
        <w:t xml:space="preserve"> în care o astfel de încălcare rezultă din respectarea caietului de sarcini întocmit de către promitentul – beneficiar,</w:t>
      </w:r>
    </w:p>
    <w:p w14:paraId="1E6EC303" w14:textId="77777777" w:rsidR="002D71BB" w:rsidRPr="007079B2" w:rsidRDefault="002D71BB" w:rsidP="00785563">
      <w:pPr>
        <w:pStyle w:val="Listparagraphletters"/>
        <w:numPr>
          <w:ilvl w:val="2"/>
          <w:numId w:val="8"/>
        </w:numPr>
        <w:spacing w:before="40" w:after="0"/>
        <w:ind w:left="180" w:firstLine="0"/>
        <w:rPr>
          <w:color w:val="FF0000"/>
          <w:szCs w:val="24"/>
        </w:rPr>
      </w:pPr>
      <w:bookmarkStart w:id="11" w:name="_Hlk125034480"/>
      <w:r w:rsidRPr="007079B2">
        <w:rPr>
          <w:szCs w:val="24"/>
        </w:rPr>
        <w:t>acte emise de organele competente prin care se stabilește ca neeligibilă plata efectuată pentru executarea prezentului acord-cadru ca urmare a constatării unor cazuri de corupție, fraudă sau conflict de interese în care s-a aflat promitentul-prestatorul sau ca urmare a culpei exclusive a acestuia</w:t>
      </w:r>
      <w:bookmarkEnd w:id="11"/>
      <w:r w:rsidR="007D17A0" w:rsidRPr="007079B2">
        <w:rPr>
          <w:color w:val="FF0000"/>
          <w:szCs w:val="24"/>
        </w:rPr>
        <w:t>.</w:t>
      </w:r>
    </w:p>
    <w:p w14:paraId="1A3C13E6" w14:textId="426C5DFD" w:rsidR="005E2355" w:rsidRPr="007079B2" w:rsidRDefault="00652F71" w:rsidP="00785563">
      <w:pPr>
        <w:pStyle w:val="Heading2"/>
        <w:ind w:left="180"/>
        <w:rPr>
          <w:szCs w:val="24"/>
        </w:rPr>
      </w:pPr>
      <w:r w:rsidRPr="007079B2">
        <w:rPr>
          <w:rFonts w:cs="Arial"/>
          <w:szCs w:val="24"/>
          <w:lang w:val="nl-NL"/>
        </w:rPr>
        <w:t>Promiten</w:t>
      </w:r>
      <w:r w:rsidR="0018726F" w:rsidRPr="007079B2">
        <w:rPr>
          <w:rFonts w:cs="Arial"/>
          <w:szCs w:val="24"/>
          <w:lang w:val="nl-NL"/>
        </w:rPr>
        <w:t>tul</w:t>
      </w:r>
      <w:r w:rsidRPr="007079B2">
        <w:rPr>
          <w:rFonts w:cs="Arial"/>
          <w:szCs w:val="24"/>
          <w:lang w:val="nl-NL"/>
        </w:rPr>
        <w:t xml:space="preserve">-prestator </w:t>
      </w:r>
      <w:r w:rsidRPr="007079B2">
        <w:rPr>
          <w:rStyle w:val="ln2punct1"/>
          <w:rFonts w:cs="Arial"/>
          <w:b w:val="0"/>
          <w:color w:val="auto"/>
          <w:szCs w:val="24"/>
          <w:lang w:val="fr-FR"/>
        </w:rPr>
        <w:t xml:space="preserve">este </w:t>
      </w:r>
      <w:proofErr w:type="spellStart"/>
      <w:r w:rsidRPr="007079B2">
        <w:rPr>
          <w:rStyle w:val="ln2punct1"/>
          <w:rFonts w:cs="Arial"/>
          <w:b w:val="0"/>
          <w:color w:val="auto"/>
          <w:szCs w:val="24"/>
          <w:lang w:val="fr-FR"/>
        </w:rPr>
        <w:t>pe</w:t>
      </w:r>
      <w:proofErr w:type="spellEnd"/>
      <w:r w:rsidRPr="007079B2">
        <w:rPr>
          <w:rStyle w:val="ln2punct1"/>
          <w:rFonts w:cs="Arial"/>
          <w:b w:val="0"/>
          <w:color w:val="auto"/>
          <w:szCs w:val="24"/>
          <w:lang w:val="fr-FR"/>
        </w:rPr>
        <w:t xml:space="preserve"> </w:t>
      </w:r>
      <w:proofErr w:type="spellStart"/>
      <w:r w:rsidRPr="007079B2">
        <w:rPr>
          <w:rStyle w:val="ln2punct1"/>
          <w:rFonts w:cs="Arial"/>
          <w:b w:val="0"/>
          <w:color w:val="auto"/>
          <w:szCs w:val="24"/>
          <w:lang w:val="fr-FR"/>
        </w:rPr>
        <w:t>deplin</w:t>
      </w:r>
      <w:proofErr w:type="spellEnd"/>
      <w:r w:rsidRPr="007079B2">
        <w:rPr>
          <w:rStyle w:val="ln2punct1"/>
          <w:rFonts w:cs="Arial"/>
          <w:b w:val="0"/>
          <w:color w:val="auto"/>
          <w:szCs w:val="24"/>
          <w:lang w:val="fr-FR"/>
        </w:rPr>
        <w:t xml:space="preserve"> </w:t>
      </w:r>
      <w:proofErr w:type="spellStart"/>
      <w:r w:rsidRPr="007079B2">
        <w:rPr>
          <w:rStyle w:val="ln2punct1"/>
          <w:rFonts w:cs="Arial"/>
          <w:b w:val="0"/>
          <w:color w:val="auto"/>
          <w:szCs w:val="24"/>
          <w:lang w:val="fr-FR"/>
        </w:rPr>
        <w:t>responsabil</w:t>
      </w:r>
      <w:proofErr w:type="spellEnd"/>
      <w:r w:rsidRPr="007079B2">
        <w:rPr>
          <w:rStyle w:val="ln2punct1"/>
          <w:rFonts w:cs="Arial"/>
          <w:b w:val="0"/>
          <w:color w:val="auto"/>
          <w:szCs w:val="24"/>
          <w:lang w:val="fr-FR"/>
        </w:rPr>
        <w:t xml:space="preserve"> </w:t>
      </w:r>
      <w:proofErr w:type="spellStart"/>
      <w:r w:rsidRPr="007079B2">
        <w:rPr>
          <w:rStyle w:val="ln2punct1"/>
          <w:rFonts w:cs="Arial"/>
          <w:b w:val="0"/>
          <w:color w:val="auto"/>
          <w:szCs w:val="24"/>
          <w:lang w:val="fr-FR"/>
        </w:rPr>
        <w:t>pentru</w:t>
      </w:r>
      <w:proofErr w:type="spellEnd"/>
      <w:r w:rsidRPr="007079B2">
        <w:rPr>
          <w:rStyle w:val="ln2punct1"/>
          <w:rFonts w:cs="Arial"/>
          <w:b w:val="0"/>
          <w:color w:val="auto"/>
          <w:szCs w:val="24"/>
          <w:lang w:val="fr-FR"/>
        </w:rPr>
        <w:t xml:space="preserve"> </w:t>
      </w:r>
      <w:proofErr w:type="spellStart"/>
      <w:r w:rsidRPr="007079B2">
        <w:rPr>
          <w:rStyle w:val="ln2punct1"/>
          <w:rFonts w:cs="Arial"/>
          <w:b w:val="0"/>
          <w:color w:val="auto"/>
          <w:szCs w:val="24"/>
          <w:lang w:val="fr-FR"/>
        </w:rPr>
        <w:t>calitatea</w:t>
      </w:r>
      <w:proofErr w:type="spellEnd"/>
      <w:r w:rsidRPr="007079B2">
        <w:rPr>
          <w:rStyle w:val="ln2punct1"/>
          <w:rFonts w:cs="Arial"/>
          <w:b w:val="0"/>
          <w:color w:val="auto"/>
          <w:szCs w:val="24"/>
          <w:lang w:val="fr-FR"/>
        </w:rPr>
        <w:t xml:space="preserve"> </w:t>
      </w:r>
      <w:proofErr w:type="spellStart"/>
      <w:r w:rsidRPr="007079B2">
        <w:rPr>
          <w:rStyle w:val="ln2tpunct"/>
          <w:rFonts w:cs="Arial"/>
          <w:szCs w:val="24"/>
          <w:lang w:val="fr-FR"/>
        </w:rPr>
        <w:t>serviciilor</w:t>
      </w:r>
      <w:proofErr w:type="spellEnd"/>
      <w:r w:rsidRPr="007079B2">
        <w:rPr>
          <w:rStyle w:val="ln2tpunct"/>
          <w:rFonts w:cs="Arial"/>
          <w:szCs w:val="24"/>
          <w:lang w:val="fr-FR"/>
        </w:rPr>
        <w:t xml:space="preserve"> </w:t>
      </w:r>
      <w:proofErr w:type="spellStart"/>
      <w:r w:rsidRPr="007079B2">
        <w:rPr>
          <w:rStyle w:val="ln2tpunct"/>
          <w:rFonts w:cs="Arial"/>
          <w:szCs w:val="24"/>
          <w:lang w:val="fr-FR"/>
        </w:rPr>
        <w:t>prestate</w:t>
      </w:r>
      <w:proofErr w:type="spellEnd"/>
      <w:r w:rsidR="005E2355" w:rsidRPr="007079B2">
        <w:rPr>
          <w:szCs w:val="24"/>
        </w:rPr>
        <w:t>.</w:t>
      </w:r>
    </w:p>
    <w:p w14:paraId="0DD40ED0" w14:textId="4C0795FA" w:rsidR="005E2355" w:rsidRPr="007079B2" w:rsidRDefault="00652F71" w:rsidP="00D05111">
      <w:pPr>
        <w:pStyle w:val="Heading2"/>
        <w:ind w:left="180"/>
        <w:rPr>
          <w:szCs w:val="24"/>
        </w:rPr>
      </w:pPr>
      <w:r w:rsidRPr="007079B2">
        <w:rPr>
          <w:szCs w:val="24"/>
        </w:rPr>
        <w:t>Promiten</w:t>
      </w:r>
      <w:r w:rsidR="0018726F" w:rsidRPr="007079B2">
        <w:rPr>
          <w:szCs w:val="24"/>
        </w:rPr>
        <w:t>tul</w:t>
      </w:r>
      <w:r w:rsidRPr="007079B2">
        <w:rPr>
          <w:szCs w:val="24"/>
        </w:rPr>
        <w:t xml:space="preserve">-prestator se obligă să emită factura pentru serviciile </w:t>
      </w:r>
      <w:proofErr w:type="spellStart"/>
      <w:r w:rsidRPr="007079B2">
        <w:rPr>
          <w:szCs w:val="24"/>
        </w:rPr>
        <w:t>prestate</w:t>
      </w:r>
      <w:r w:rsidR="005E2355" w:rsidRPr="007079B2">
        <w:rPr>
          <w:szCs w:val="24"/>
        </w:rPr>
        <w:t>.Totodată</w:t>
      </w:r>
      <w:proofErr w:type="spellEnd"/>
      <w:r w:rsidR="005E2355" w:rsidRPr="007079B2">
        <w:rPr>
          <w:szCs w:val="24"/>
        </w:rPr>
        <w:t xml:space="preserve">, este răspunzător atât de </w:t>
      </w:r>
      <w:proofErr w:type="spellStart"/>
      <w:r w:rsidR="005E2355" w:rsidRPr="007079B2">
        <w:rPr>
          <w:szCs w:val="24"/>
        </w:rPr>
        <w:t>siguranţa</w:t>
      </w:r>
      <w:proofErr w:type="spellEnd"/>
      <w:r w:rsidR="005E2355" w:rsidRPr="007079B2">
        <w:rPr>
          <w:szCs w:val="24"/>
        </w:rPr>
        <w:t xml:space="preserve"> tuturor </w:t>
      </w:r>
      <w:proofErr w:type="spellStart"/>
      <w:r w:rsidR="005E2355" w:rsidRPr="007079B2">
        <w:rPr>
          <w:szCs w:val="24"/>
        </w:rPr>
        <w:t>operaţiunilor</w:t>
      </w:r>
      <w:proofErr w:type="spellEnd"/>
      <w:r w:rsidR="005E2355" w:rsidRPr="007079B2">
        <w:rPr>
          <w:szCs w:val="24"/>
        </w:rPr>
        <w:t xml:space="preserve"> </w:t>
      </w:r>
      <w:proofErr w:type="spellStart"/>
      <w:r w:rsidR="005E2355" w:rsidRPr="007079B2">
        <w:rPr>
          <w:szCs w:val="24"/>
        </w:rPr>
        <w:t>şi</w:t>
      </w:r>
      <w:proofErr w:type="spellEnd"/>
      <w:r w:rsidR="005E2355" w:rsidRPr="007079B2">
        <w:rPr>
          <w:szCs w:val="24"/>
        </w:rPr>
        <w:t xml:space="preserve"> metodelor utilizate, cât </w:t>
      </w:r>
      <w:proofErr w:type="spellStart"/>
      <w:r w:rsidR="005E2355" w:rsidRPr="007079B2">
        <w:rPr>
          <w:szCs w:val="24"/>
        </w:rPr>
        <w:t>şi</w:t>
      </w:r>
      <w:proofErr w:type="spellEnd"/>
      <w:r w:rsidR="005E2355" w:rsidRPr="007079B2">
        <w:rPr>
          <w:szCs w:val="24"/>
        </w:rPr>
        <w:t xml:space="preserve"> de calificarea personalului folosit pe toată durata </w:t>
      </w:r>
      <w:r w:rsidR="005C0294" w:rsidRPr="007079B2">
        <w:rPr>
          <w:szCs w:val="24"/>
        </w:rPr>
        <w:t>acordului-cadru</w:t>
      </w:r>
      <w:r w:rsidR="005E2355" w:rsidRPr="007079B2">
        <w:rPr>
          <w:szCs w:val="24"/>
        </w:rPr>
        <w:t>.</w:t>
      </w:r>
    </w:p>
    <w:p w14:paraId="1B48F424" w14:textId="765AC6B7" w:rsidR="007628AF" w:rsidRPr="007079B2" w:rsidRDefault="007628AF" w:rsidP="00785563">
      <w:pPr>
        <w:pStyle w:val="Heading2"/>
        <w:ind w:left="180"/>
        <w:rPr>
          <w:szCs w:val="24"/>
        </w:rPr>
      </w:pPr>
      <w:r w:rsidRPr="007079B2">
        <w:rPr>
          <w:szCs w:val="24"/>
        </w:rPr>
        <w:t>Promiten</w:t>
      </w:r>
      <w:r w:rsidR="0018726F" w:rsidRPr="007079B2">
        <w:rPr>
          <w:szCs w:val="24"/>
        </w:rPr>
        <w:t>tul</w:t>
      </w:r>
      <w:r w:rsidRPr="007079B2">
        <w:rPr>
          <w:szCs w:val="24"/>
        </w:rPr>
        <w:t xml:space="preserve">-prestator se obligă să respecte prevederile art.5K </w:t>
      </w:r>
      <w:r w:rsidRPr="007079B2">
        <w:rPr>
          <w:rFonts w:cs="Arial"/>
          <w:szCs w:val="24"/>
        </w:rPr>
        <w:t>din Regulamentul (UE) 2022/576 al Consiliului din 8 aprilie 2022 de modificare a Regulamentului (UE) nr. 833/2014 privind măsuri restrictive având în vedere acțiunile Rusiei de destabilizare a situației în Ucraina.</w:t>
      </w:r>
    </w:p>
    <w:p w14:paraId="58CAD3DB" w14:textId="220ECCB2" w:rsidR="00B86B8A" w:rsidRPr="007079B2" w:rsidRDefault="00B86B8A" w:rsidP="00785563">
      <w:pPr>
        <w:pStyle w:val="Heading2"/>
        <w:ind w:left="180"/>
        <w:rPr>
          <w:szCs w:val="24"/>
        </w:rPr>
      </w:pPr>
      <w:r w:rsidRPr="007079B2">
        <w:rPr>
          <w:szCs w:val="24"/>
        </w:rPr>
        <w:t>Promiten</w:t>
      </w:r>
      <w:r w:rsidR="0018726F" w:rsidRPr="007079B2">
        <w:rPr>
          <w:szCs w:val="24"/>
        </w:rPr>
        <w:t>tul</w:t>
      </w:r>
      <w:r w:rsidRPr="007079B2">
        <w:rPr>
          <w:szCs w:val="24"/>
        </w:rPr>
        <w:t xml:space="preserve">-prestator se obligă să </w:t>
      </w:r>
      <w:proofErr w:type="spellStart"/>
      <w:r w:rsidRPr="007079B2">
        <w:rPr>
          <w:rFonts w:eastAsia="Arial"/>
          <w:color w:val="000000"/>
          <w:szCs w:val="24"/>
        </w:rPr>
        <w:t>actualizaze</w:t>
      </w:r>
      <w:proofErr w:type="spellEnd"/>
      <w:r w:rsidRPr="007079B2">
        <w:rPr>
          <w:rFonts w:eastAsia="Arial"/>
          <w:color w:val="000000"/>
          <w:szCs w:val="24"/>
        </w:rPr>
        <w:t>, în mod regulat până la încetarea valabilității prezentului acord-cadru, datele și informațiile privind benefi</w:t>
      </w:r>
      <w:r w:rsidR="002C6927" w:rsidRPr="007079B2">
        <w:rPr>
          <w:rFonts w:eastAsia="Arial"/>
          <w:color w:val="000000"/>
          <w:szCs w:val="24"/>
        </w:rPr>
        <w:t>ci</w:t>
      </w:r>
      <w:r w:rsidRPr="007079B2">
        <w:rPr>
          <w:rFonts w:eastAsia="Arial"/>
          <w:color w:val="000000"/>
          <w:szCs w:val="24"/>
        </w:rPr>
        <w:t>arii reali ai fondurilor alocate prin prezentul acord-cadru în conformitate cu prevederile Directivei (UE) 2015/849 a Parlamentului European și a Consiliului din 20 mai 2015 privind prevenirea utilizării sistemului financiar în scopul spălării banilor sau finanțării terorismului, de modificare a Regulamentului (UE) nr. 648/2012 al Parlamentului European și al Consiliului și de abrogare a Directivei 2005/60/CE a Parlamentului European și a Consiliului și a Directivei 2006/70/CE a Comisiei și a Legii nr. 129 / 2019 pentru prevenirea și combaterea spălării banilor și finanțării terorismului, precum și pentru modificarea și completarea unor acte normative.</w:t>
      </w:r>
    </w:p>
    <w:p w14:paraId="25B4125D" w14:textId="77777777" w:rsidR="005E2355" w:rsidRPr="007079B2" w:rsidRDefault="005E2355" w:rsidP="00785563">
      <w:pPr>
        <w:pStyle w:val="Heading1"/>
        <w:ind w:left="180" w:firstLine="0"/>
        <w:rPr>
          <w:szCs w:val="24"/>
        </w:rPr>
      </w:pPr>
      <w:proofErr w:type="spellStart"/>
      <w:r w:rsidRPr="007079B2">
        <w:rPr>
          <w:szCs w:val="24"/>
        </w:rPr>
        <w:t>Obligaţiile</w:t>
      </w:r>
      <w:proofErr w:type="spellEnd"/>
      <w:r w:rsidRPr="007079B2">
        <w:rPr>
          <w:szCs w:val="24"/>
        </w:rPr>
        <w:t xml:space="preserve"> </w:t>
      </w:r>
      <w:r w:rsidR="005C0294" w:rsidRPr="007079B2">
        <w:rPr>
          <w:szCs w:val="24"/>
        </w:rPr>
        <w:t xml:space="preserve">promitentului - </w:t>
      </w:r>
      <w:r w:rsidR="00EE21DE" w:rsidRPr="007079B2">
        <w:rPr>
          <w:szCs w:val="24"/>
        </w:rPr>
        <w:t>beneficiar</w:t>
      </w:r>
    </w:p>
    <w:p w14:paraId="08314970" w14:textId="1D3EB6E9" w:rsidR="005E2355" w:rsidRPr="007079B2" w:rsidRDefault="00DD2F46" w:rsidP="00785563">
      <w:pPr>
        <w:pStyle w:val="Heading2"/>
        <w:ind w:left="180"/>
        <w:rPr>
          <w:szCs w:val="24"/>
        </w:rPr>
      </w:pPr>
      <w:bookmarkStart w:id="12" w:name="_Ref518566410"/>
      <w:r w:rsidRPr="007079B2">
        <w:rPr>
          <w:rFonts w:cs="Arial"/>
          <w:szCs w:val="24"/>
        </w:rPr>
        <w:t>Promitentul-</w:t>
      </w:r>
      <w:r w:rsidRPr="007079B2">
        <w:rPr>
          <w:rFonts w:cs="Arial"/>
          <w:szCs w:val="24"/>
          <w:lang w:val="nl-NL"/>
        </w:rPr>
        <w:t>beneficiar</w:t>
      </w:r>
      <w:r w:rsidRPr="007079B2">
        <w:rPr>
          <w:rFonts w:cs="Arial"/>
          <w:szCs w:val="24"/>
        </w:rPr>
        <w:t xml:space="preserve"> se obligă să plătească </w:t>
      </w:r>
      <w:proofErr w:type="spellStart"/>
      <w:r w:rsidRPr="007079B2">
        <w:rPr>
          <w:rFonts w:cs="Arial"/>
          <w:szCs w:val="24"/>
        </w:rPr>
        <w:t>preţul</w:t>
      </w:r>
      <w:proofErr w:type="spellEnd"/>
      <w:r w:rsidRPr="007079B2">
        <w:rPr>
          <w:rFonts w:cs="Arial"/>
          <w:szCs w:val="24"/>
        </w:rPr>
        <w:t xml:space="preserve"> convenit, în conformitate cu </w:t>
      </w:r>
      <w:r w:rsidRPr="007079B2">
        <w:rPr>
          <w:rFonts w:cs="Arial"/>
          <w:szCs w:val="24"/>
        </w:rPr>
        <w:lastRenderedPageBreak/>
        <w:t xml:space="preserve">prevederile </w:t>
      </w:r>
      <w:r w:rsidR="00274871">
        <w:rPr>
          <w:rFonts w:cs="Arial"/>
          <w:szCs w:val="24"/>
        </w:rPr>
        <w:t>„</w:t>
      </w:r>
      <w:r w:rsidRPr="007079B2">
        <w:rPr>
          <w:rFonts w:cs="Arial"/>
          <w:szCs w:val="24"/>
        </w:rPr>
        <w:t xml:space="preserve">art. 6 alin.(1) </w:t>
      </w:r>
      <w:proofErr w:type="spellStart"/>
      <w:r w:rsidRPr="007079B2">
        <w:rPr>
          <w:rFonts w:cs="Arial"/>
          <w:szCs w:val="24"/>
        </w:rPr>
        <w:t>lit.</w:t>
      </w:r>
      <w:r w:rsidR="00E14F1C" w:rsidRPr="007079B2">
        <w:rPr>
          <w:rFonts w:cs="Arial"/>
          <w:szCs w:val="24"/>
        </w:rPr>
        <w:t>a</w:t>
      </w:r>
      <w:proofErr w:type="spellEnd"/>
      <w:r w:rsidRPr="007079B2">
        <w:rPr>
          <w:rFonts w:cs="Arial"/>
          <w:szCs w:val="24"/>
        </w:rPr>
        <w:t>) din Legea nr. 72/2013</w:t>
      </w:r>
      <w:r w:rsidR="00274871">
        <w:rPr>
          <w:rFonts w:cs="Arial"/>
          <w:szCs w:val="24"/>
        </w:rPr>
        <w:t>”</w:t>
      </w:r>
      <w:r w:rsidRPr="007079B2">
        <w:rPr>
          <w:rFonts w:cs="Arial"/>
          <w:szCs w:val="24"/>
        </w:rPr>
        <w:t xml:space="preserve"> privind </w:t>
      </w:r>
      <w:r w:rsidRPr="007079B2">
        <w:rPr>
          <w:rFonts w:cs="Arial"/>
          <w:color w:val="000000"/>
          <w:szCs w:val="24"/>
        </w:rPr>
        <w:t xml:space="preserve">măsurile pentru combaterea întârzierii în executarea </w:t>
      </w:r>
      <w:proofErr w:type="spellStart"/>
      <w:r w:rsidRPr="007079B2">
        <w:rPr>
          <w:rFonts w:cs="Arial"/>
          <w:color w:val="000000"/>
          <w:szCs w:val="24"/>
        </w:rPr>
        <w:t>obligaţiilor</w:t>
      </w:r>
      <w:proofErr w:type="spellEnd"/>
      <w:r w:rsidRPr="007079B2">
        <w:rPr>
          <w:rFonts w:cs="Arial"/>
          <w:color w:val="000000"/>
          <w:szCs w:val="24"/>
        </w:rPr>
        <w:t xml:space="preserve"> de plată a unor sume de bani rezultând din contracte încheiate între </w:t>
      </w:r>
      <w:proofErr w:type="spellStart"/>
      <w:r w:rsidRPr="007079B2">
        <w:rPr>
          <w:rFonts w:cs="Arial"/>
          <w:color w:val="000000"/>
          <w:szCs w:val="24"/>
        </w:rPr>
        <w:t>profesionişti</w:t>
      </w:r>
      <w:proofErr w:type="spellEnd"/>
      <w:r w:rsidRPr="007079B2">
        <w:rPr>
          <w:rFonts w:cs="Arial"/>
          <w:color w:val="000000"/>
          <w:szCs w:val="24"/>
        </w:rPr>
        <w:t xml:space="preserve"> </w:t>
      </w:r>
      <w:proofErr w:type="spellStart"/>
      <w:r w:rsidRPr="007079B2">
        <w:rPr>
          <w:rFonts w:cs="Arial"/>
          <w:color w:val="000000"/>
          <w:szCs w:val="24"/>
        </w:rPr>
        <w:t>şi</w:t>
      </w:r>
      <w:proofErr w:type="spellEnd"/>
      <w:r w:rsidRPr="007079B2">
        <w:rPr>
          <w:rFonts w:cs="Arial"/>
          <w:color w:val="000000"/>
          <w:szCs w:val="24"/>
        </w:rPr>
        <w:t xml:space="preserve"> între </w:t>
      </w:r>
      <w:proofErr w:type="spellStart"/>
      <w:r w:rsidRPr="007079B2">
        <w:rPr>
          <w:rFonts w:cs="Arial"/>
          <w:color w:val="000000"/>
          <w:szCs w:val="24"/>
        </w:rPr>
        <w:t>aceştia</w:t>
      </w:r>
      <w:proofErr w:type="spellEnd"/>
      <w:r w:rsidRPr="007079B2">
        <w:rPr>
          <w:rFonts w:cs="Arial"/>
          <w:color w:val="000000"/>
          <w:szCs w:val="24"/>
        </w:rPr>
        <w:t xml:space="preserve"> </w:t>
      </w:r>
      <w:proofErr w:type="spellStart"/>
      <w:r w:rsidRPr="007079B2">
        <w:rPr>
          <w:rFonts w:cs="Arial"/>
          <w:color w:val="000000"/>
          <w:szCs w:val="24"/>
        </w:rPr>
        <w:t>şi</w:t>
      </w:r>
      <w:proofErr w:type="spellEnd"/>
      <w:r w:rsidRPr="007079B2">
        <w:rPr>
          <w:rFonts w:cs="Arial"/>
          <w:color w:val="000000"/>
          <w:szCs w:val="24"/>
        </w:rPr>
        <w:t xml:space="preserve"> </w:t>
      </w:r>
      <w:proofErr w:type="spellStart"/>
      <w:r w:rsidRPr="007079B2">
        <w:rPr>
          <w:rFonts w:cs="Arial"/>
          <w:color w:val="000000"/>
          <w:szCs w:val="24"/>
        </w:rPr>
        <w:t>autorităţi</w:t>
      </w:r>
      <w:proofErr w:type="spellEnd"/>
      <w:r w:rsidRPr="007079B2">
        <w:rPr>
          <w:rFonts w:cs="Arial"/>
          <w:color w:val="000000"/>
          <w:szCs w:val="24"/>
        </w:rPr>
        <w:t xml:space="preserve"> contractante</w:t>
      </w:r>
      <w:r w:rsidR="005E2355" w:rsidRPr="007079B2">
        <w:rPr>
          <w:szCs w:val="24"/>
        </w:rPr>
        <w:t>.</w:t>
      </w:r>
      <w:bookmarkEnd w:id="12"/>
    </w:p>
    <w:p w14:paraId="65DB0462" w14:textId="546A27BB" w:rsidR="005E2355" w:rsidRPr="007079B2" w:rsidRDefault="005C7C6C" w:rsidP="00785563">
      <w:pPr>
        <w:pStyle w:val="Heading2"/>
        <w:ind w:left="180"/>
        <w:rPr>
          <w:szCs w:val="24"/>
        </w:rPr>
      </w:pPr>
      <w:r w:rsidRPr="007079B2">
        <w:rPr>
          <w:rFonts w:cs="Arial"/>
          <w:szCs w:val="24"/>
        </w:rPr>
        <w:t>Promitentul-</w:t>
      </w:r>
      <w:r w:rsidRPr="007079B2">
        <w:rPr>
          <w:rFonts w:cs="Arial"/>
          <w:szCs w:val="24"/>
          <w:lang w:val="nl-NL"/>
        </w:rPr>
        <w:t>beneficiar</w:t>
      </w:r>
      <w:r w:rsidRPr="007079B2">
        <w:rPr>
          <w:rFonts w:cs="Arial"/>
          <w:szCs w:val="24"/>
        </w:rPr>
        <w:t xml:space="preserve"> </w:t>
      </w:r>
      <w:r w:rsidR="003E4911" w:rsidRPr="007079B2">
        <w:rPr>
          <w:rFonts w:cs="Arial"/>
          <w:szCs w:val="24"/>
        </w:rPr>
        <w:t xml:space="preserve">are obligația de a nu încheia cu alți </w:t>
      </w:r>
      <w:r w:rsidR="00C5734B">
        <w:rPr>
          <w:rFonts w:cs="Arial"/>
          <w:szCs w:val="24"/>
        </w:rPr>
        <w:t>promitenți prestatori</w:t>
      </w:r>
      <w:r w:rsidR="003E4911" w:rsidRPr="007079B2">
        <w:rPr>
          <w:rFonts w:cs="Arial"/>
          <w:szCs w:val="24"/>
        </w:rPr>
        <w:t>, pe durata acordului-cadru, un contract</w:t>
      </w:r>
      <w:r w:rsidR="000227A7" w:rsidRPr="007079B2">
        <w:rPr>
          <w:rStyle w:val="ln2tpunct"/>
          <w:rFonts w:cs="Arial"/>
          <w:szCs w:val="24"/>
        </w:rPr>
        <w:t xml:space="preserve"> reprezentat de comanda fermă</w:t>
      </w:r>
      <w:r w:rsidR="003E4911" w:rsidRPr="007079B2">
        <w:rPr>
          <w:rFonts w:cs="Arial"/>
          <w:szCs w:val="24"/>
        </w:rPr>
        <w:t xml:space="preserve"> având ca obiect achiziționarea serviciilor care fac obiectul prezentului acord-cadru, cu </w:t>
      </w:r>
      <w:r w:rsidR="008155D9" w:rsidRPr="007079B2">
        <w:rPr>
          <w:rFonts w:cs="Arial"/>
          <w:szCs w:val="24"/>
        </w:rPr>
        <w:t xml:space="preserve">excepția situației în care </w:t>
      </w:r>
      <w:r w:rsidR="00C5734B">
        <w:rPr>
          <w:rFonts w:cs="Arial"/>
          <w:szCs w:val="24"/>
        </w:rPr>
        <w:t>promitenții prestatori</w:t>
      </w:r>
      <w:r w:rsidR="008155D9" w:rsidRPr="007079B2">
        <w:rPr>
          <w:rFonts w:cs="Arial"/>
          <w:szCs w:val="24"/>
        </w:rPr>
        <w:t xml:space="preserve"> semnatar</w:t>
      </w:r>
      <w:r w:rsidR="00417FE7" w:rsidRPr="007079B2">
        <w:rPr>
          <w:rFonts w:cs="Arial"/>
          <w:szCs w:val="24"/>
        </w:rPr>
        <w:t>i</w:t>
      </w:r>
      <w:r w:rsidR="008155D9" w:rsidRPr="007079B2">
        <w:rPr>
          <w:rFonts w:cs="Arial"/>
          <w:szCs w:val="24"/>
        </w:rPr>
        <w:t xml:space="preserve"> al acordului-cadru, nu mai </w:t>
      </w:r>
      <w:r w:rsidR="00417FE7" w:rsidRPr="007079B2">
        <w:rPr>
          <w:rFonts w:cs="Arial"/>
          <w:szCs w:val="24"/>
        </w:rPr>
        <w:t xml:space="preserve">au </w:t>
      </w:r>
      <w:r w:rsidR="008155D9" w:rsidRPr="007079B2">
        <w:rPr>
          <w:rFonts w:cs="Arial"/>
          <w:szCs w:val="24"/>
        </w:rPr>
        <w:t>capacitatea de a răspunde solicitărilor promitentului-beneficiar</w:t>
      </w:r>
      <w:r w:rsidR="005E2355" w:rsidRPr="007079B2">
        <w:rPr>
          <w:szCs w:val="24"/>
        </w:rPr>
        <w:t>.</w:t>
      </w:r>
    </w:p>
    <w:p w14:paraId="1E44145F" w14:textId="1B038FB4" w:rsidR="00946E0E" w:rsidRPr="007079B2" w:rsidRDefault="00946E0E" w:rsidP="00785563">
      <w:pPr>
        <w:pStyle w:val="Heading2"/>
        <w:ind w:left="180"/>
        <w:rPr>
          <w:szCs w:val="24"/>
        </w:rPr>
      </w:pPr>
      <w:r w:rsidRPr="007079B2">
        <w:rPr>
          <w:rFonts w:cs="Arial"/>
          <w:szCs w:val="24"/>
        </w:rPr>
        <w:t>Promitentul-</w:t>
      </w:r>
      <w:r w:rsidRPr="007079B2">
        <w:rPr>
          <w:rFonts w:cs="Arial"/>
          <w:szCs w:val="24"/>
          <w:lang w:val="nl-NL"/>
        </w:rPr>
        <w:t xml:space="preserve">beneficiar </w:t>
      </w:r>
      <w:r w:rsidRPr="007079B2">
        <w:rPr>
          <w:rFonts w:cs="Arial"/>
          <w:szCs w:val="24"/>
        </w:rPr>
        <w:t>se obligă să atribuie contractul subsecvent</w:t>
      </w:r>
      <w:r w:rsidR="000227A7" w:rsidRPr="007079B2">
        <w:rPr>
          <w:rStyle w:val="ln2tpunct"/>
          <w:rFonts w:cs="Arial"/>
          <w:szCs w:val="24"/>
        </w:rPr>
        <w:t xml:space="preserve"> reprezentat de comanda fermă</w:t>
      </w:r>
      <w:r w:rsidRPr="007079B2">
        <w:rPr>
          <w:rFonts w:cs="Arial"/>
          <w:szCs w:val="24"/>
        </w:rPr>
        <w:t xml:space="preserve"> prezentului acord-cadru, ori de câte ori intenționează să achiziționeze serviciile care fac obiectul prezentului acord-cadru, cu respectarea condițiilor esențiale stabilite la încheierea acestuia.</w:t>
      </w:r>
    </w:p>
    <w:p w14:paraId="34CE4226" w14:textId="77777777" w:rsidR="00203E06" w:rsidRPr="007079B2" w:rsidRDefault="005C0294" w:rsidP="00785563">
      <w:pPr>
        <w:pStyle w:val="Heading2"/>
        <w:ind w:left="180"/>
        <w:rPr>
          <w:szCs w:val="24"/>
        </w:rPr>
      </w:pPr>
      <w:r w:rsidRPr="007079B2">
        <w:rPr>
          <w:szCs w:val="24"/>
        </w:rPr>
        <w:t>Promitentul-</w:t>
      </w:r>
      <w:r w:rsidR="005C7C6C" w:rsidRPr="007079B2">
        <w:rPr>
          <w:szCs w:val="24"/>
        </w:rPr>
        <w:t>beneficiar</w:t>
      </w:r>
      <w:r w:rsidR="005E2355" w:rsidRPr="007079B2">
        <w:rPr>
          <w:szCs w:val="24"/>
        </w:rPr>
        <w:t xml:space="preserve"> se obligă să asigure accesul </w:t>
      </w:r>
      <w:proofErr w:type="spellStart"/>
      <w:r w:rsidR="005E2355" w:rsidRPr="007079B2">
        <w:rPr>
          <w:szCs w:val="24"/>
        </w:rPr>
        <w:t>reprezentanţilor</w:t>
      </w:r>
      <w:proofErr w:type="spellEnd"/>
      <w:r w:rsidR="005E2355" w:rsidRPr="007079B2">
        <w:rPr>
          <w:szCs w:val="24"/>
        </w:rPr>
        <w:t xml:space="preserve"> </w:t>
      </w:r>
      <w:r w:rsidRPr="007079B2">
        <w:rPr>
          <w:szCs w:val="24"/>
        </w:rPr>
        <w:t>promitentului-</w:t>
      </w:r>
      <w:r w:rsidR="005C7C6C" w:rsidRPr="007079B2">
        <w:rPr>
          <w:szCs w:val="24"/>
        </w:rPr>
        <w:t>prestator</w:t>
      </w:r>
      <w:r w:rsidR="005E2355" w:rsidRPr="007079B2">
        <w:rPr>
          <w:szCs w:val="24"/>
        </w:rPr>
        <w:t xml:space="preserve"> în sediul său, în vederea </w:t>
      </w:r>
      <w:r w:rsidR="005C7C6C" w:rsidRPr="007079B2">
        <w:rPr>
          <w:szCs w:val="24"/>
        </w:rPr>
        <w:t>prestării serviciilor</w:t>
      </w:r>
      <w:r w:rsidR="005E2355" w:rsidRPr="007079B2">
        <w:rPr>
          <w:szCs w:val="24"/>
        </w:rPr>
        <w:t>.</w:t>
      </w:r>
    </w:p>
    <w:p w14:paraId="67CC8A23" w14:textId="77777777" w:rsidR="007441A8" w:rsidRPr="007079B2" w:rsidRDefault="007441A8" w:rsidP="00785563">
      <w:pPr>
        <w:pStyle w:val="Heading1"/>
        <w:ind w:left="180" w:firstLine="0"/>
        <w:rPr>
          <w:szCs w:val="24"/>
        </w:rPr>
      </w:pPr>
      <w:r w:rsidRPr="007079B2">
        <w:rPr>
          <w:szCs w:val="24"/>
        </w:rPr>
        <w:t xml:space="preserve">Caracterul </w:t>
      </w:r>
      <w:proofErr w:type="spellStart"/>
      <w:r w:rsidRPr="007079B2">
        <w:rPr>
          <w:szCs w:val="24"/>
        </w:rPr>
        <w:t>confidenţial</w:t>
      </w:r>
      <w:proofErr w:type="spellEnd"/>
      <w:r w:rsidRPr="007079B2">
        <w:rPr>
          <w:szCs w:val="24"/>
        </w:rPr>
        <w:t xml:space="preserve"> al </w:t>
      </w:r>
      <w:r w:rsidR="005C0294" w:rsidRPr="007079B2">
        <w:rPr>
          <w:szCs w:val="24"/>
        </w:rPr>
        <w:t>acordului - cadru</w:t>
      </w:r>
    </w:p>
    <w:p w14:paraId="2CDC54DB" w14:textId="77777777" w:rsidR="007441A8" w:rsidRPr="007079B2" w:rsidRDefault="007441A8" w:rsidP="00785563">
      <w:pPr>
        <w:pStyle w:val="Heading2"/>
        <w:ind w:left="180"/>
        <w:rPr>
          <w:noProof/>
          <w:szCs w:val="24"/>
        </w:rPr>
      </w:pPr>
      <w:r w:rsidRPr="007079B2">
        <w:rPr>
          <w:noProof/>
          <w:szCs w:val="24"/>
        </w:rPr>
        <w:t xml:space="preserve">Fără a aduce atingere derulării şi execuţiei prezentului </w:t>
      </w:r>
      <w:r w:rsidR="005C0294" w:rsidRPr="007079B2">
        <w:rPr>
          <w:noProof/>
          <w:szCs w:val="24"/>
        </w:rPr>
        <w:t>a</w:t>
      </w:r>
      <w:r w:rsidRPr="007079B2">
        <w:rPr>
          <w:noProof/>
          <w:szCs w:val="24"/>
        </w:rPr>
        <w:t>c</w:t>
      </w:r>
      <w:r w:rsidR="005C0294" w:rsidRPr="007079B2">
        <w:rPr>
          <w:noProof/>
          <w:szCs w:val="24"/>
        </w:rPr>
        <w:t>ord-cadru</w:t>
      </w:r>
      <w:r w:rsidRPr="007079B2">
        <w:rPr>
          <w:noProof/>
          <w:szCs w:val="24"/>
        </w:rPr>
        <w:t xml:space="preserve">, </w:t>
      </w:r>
      <w:r w:rsidR="005C0294" w:rsidRPr="007079B2">
        <w:rPr>
          <w:noProof/>
          <w:szCs w:val="24"/>
        </w:rPr>
        <w:t>promitentul-</w:t>
      </w:r>
      <w:r w:rsidR="001800BE" w:rsidRPr="007079B2">
        <w:rPr>
          <w:noProof/>
          <w:szCs w:val="24"/>
        </w:rPr>
        <w:t>beneficiar</w:t>
      </w:r>
      <w:r w:rsidRPr="007079B2">
        <w:rPr>
          <w:noProof/>
          <w:szCs w:val="24"/>
        </w:rPr>
        <w:t xml:space="preserve"> are obligaţia de a asigura garantarea protejării acelor informaţii pe care </w:t>
      </w:r>
      <w:r w:rsidR="005C0294" w:rsidRPr="007079B2">
        <w:rPr>
          <w:noProof/>
          <w:szCs w:val="24"/>
        </w:rPr>
        <w:t>promitentul-</w:t>
      </w:r>
      <w:r w:rsidR="001800BE" w:rsidRPr="007079B2">
        <w:rPr>
          <w:noProof/>
          <w:szCs w:val="24"/>
        </w:rPr>
        <w:t>prestator</w:t>
      </w:r>
      <w:r w:rsidRPr="007079B2">
        <w:rPr>
          <w:noProof/>
          <w:szCs w:val="24"/>
        </w:rPr>
        <w:t xml:space="preserve"> le precizează ca fiind confidenţiale, în măsura în care, în mod obiectiv, dezvăluirea acestor informaţii ar prejudicia interesele legitime ale acestuia, în special în ceea ce priveste secretul comercial și proprietatea intelectuală.</w:t>
      </w:r>
    </w:p>
    <w:p w14:paraId="1BB01DDE" w14:textId="77777777" w:rsidR="007441A8" w:rsidRPr="007079B2" w:rsidRDefault="00C5366B" w:rsidP="00785563">
      <w:pPr>
        <w:pStyle w:val="Heading2"/>
        <w:ind w:left="180"/>
        <w:rPr>
          <w:noProof/>
          <w:szCs w:val="24"/>
          <w:lang w:val="es-419"/>
        </w:rPr>
      </w:pPr>
      <w:r w:rsidRPr="007079B2">
        <w:rPr>
          <w:noProof/>
          <w:szCs w:val="24"/>
        </w:rPr>
        <w:t>Promite</w:t>
      </w:r>
      <w:r w:rsidR="002C6927" w:rsidRPr="007079B2">
        <w:rPr>
          <w:noProof/>
          <w:szCs w:val="24"/>
        </w:rPr>
        <w:t>n</w:t>
      </w:r>
      <w:r w:rsidR="006070D5" w:rsidRPr="007079B2">
        <w:rPr>
          <w:noProof/>
          <w:szCs w:val="24"/>
        </w:rPr>
        <w:t>ții</w:t>
      </w:r>
      <w:r w:rsidRPr="007079B2">
        <w:rPr>
          <w:noProof/>
          <w:szCs w:val="24"/>
        </w:rPr>
        <w:t>-</w:t>
      </w:r>
      <w:r w:rsidR="001800BE" w:rsidRPr="007079B2">
        <w:rPr>
          <w:noProof/>
          <w:szCs w:val="24"/>
        </w:rPr>
        <w:t>prestator</w:t>
      </w:r>
      <w:r w:rsidR="006070D5" w:rsidRPr="007079B2">
        <w:rPr>
          <w:noProof/>
          <w:szCs w:val="24"/>
        </w:rPr>
        <w:t>i</w:t>
      </w:r>
      <w:r w:rsidR="007441A8" w:rsidRPr="007079B2">
        <w:rPr>
          <w:noProof/>
          <w:szCs w:val="24"/>
        </w:rPr>
        <w:t xml:space="preserve"> v</w:t>
      </w:r>
      <w:r w:rsidR="006070D5" w:rsidRPr="007079B2">
        <w:rPr>
          <w:noProof/>
          <w:szCs w:val="24"/>
        </w:rPr>
        <w:t>or</w:t>
      </w:r>
      <w:r w:rsidR="007441A8" w:rsidRPr="007079B2">
        <w:rPr>
          <w:noProof/>
          <w:szCs w:val="24"/>
        </w:rPr>
        <w:t xml:space="preserve"> trata toate documentele și informațiile care îi sunt puse la dispoziție referitoare la </w:t>
      </w:r>
      <w:r w:rsidRPr="007079B2">
        <w:rPr>
          <w:noProof/>
          <w:szCs w:val="24"/>
        </w:rPr>
        <w:t>acordul-cadru</w:t>
      </w:r>
      <w:r w:rsidR="007441A8" w:rsidRPr="007079B2">
        <w:rPr>
          <w:noProof/>
          <w:szCs w:val="24"/>
        </w:rPr>
        <w:t xml:space="preserve"> ca avân</w:t>
      </w:r>
      <w:r w:rsidR="00FE50A0" w:rsidRPr="007079B2">
        <w:rPr>
          <w:noProof/>
          <w:szCs w:val="24"/>
        </w:rPr>
        <w:t>d caracter personal și confidenț</w:t>
      </w:r>
      <w:r w:rsidR="007441A8" w:rsidRPr="007079B2">
        <w:rPr>
          <w:noProof/>
          <w:szCs w:val="24"/>
        </w:rPr>
        <w:t>ial, cu excepț</w:t>
      </w:r>
      <w:r w:rsidR="00FE50A0" w:rsidRPr="007079B2">
        <w:rPr>
          <w:noProof/>
          <w:szCs w:val="24"/>
        </w:rPr>
        <w:t>ia celor care, fă</w:t>
      </w:r>
      <w:r w:rsidR="007441A8" w:rsidRPr="007079B2">
        <w:rPr>
          <w:noProof/>
          <w:szCs w:val="24"/>
        </w:rPr>
        <w:t>când parte din dosarul achiziției publice, așa cum acesta este defin</w:t>
      </w:r>
      <w:r w:rsidR="00FE50A0" w:rsidRPr="007079B2">
        <w:rPr>
          <w:noProof/>
          <w:szCs w:val="24"/>
        </w:rPr>
        <w:t xml:space="preserve">it </w:t>
      </w:r>
      <w:r w:rsidR="007441A8" w:rsidRPr="007079B2">
        <w:rPr>
          <w:noProof/>
          <w:szCs w:val="24"/>
        </w:rPr>
        <w:t xml:space="preserve"> </w:t>
      </w:r>
      <w:r w:rsidR="00FE50A0" w:rsidRPr="007079B2">
        <w:rPr>
          <w:noProof/>
          <w:szCs w:val="24"/>
        </w:rPr>
        <w:t>în Legea nr. 98/2016 privind achizițiile publice</w:t>
      </w:r>
      <w:r w:rsidR="007441A8" w:rsidRPr="007079B2">
        <w:rPr>
          <w:noProof/>
          <w:szCs w:val="24"/>
        </w:rPr>
        <w:t xml:space="preserve">, cu modificările și completările ulterioare, au caracter de informație publică. </w:t>
      </w:r>
      <w:r w:rsidR="001800BE" w:rsidRPr="007079B2">
        <w:rPr>
          <w:noProof/>
          <w:szCs w:val="24"/>
          <w:lang w:val="es-419"/>
        </w:rPr>
        <w:t>Promitentul-</w:t>
      </w:r>
      <w:r w:rsidR="00E13856" w:rsidRPr="007079B2">
        <w:rPr>
          <w:noProof/>
          <w:szCs w:val="24"/>
          <w:lang w:val="es-419"/>
        </w:rPr>
        <w:t>prestator</w:t>
      </w:r>
      <w:r w:rsidR="007441A8" w:rsidRPr="007079B2">
        <w:rPr>
          <w:noProof/>
          <w:szCs w:val="24"/>
          <w:lang w:val="es-419"/>
        </w:rPr>
        <w:t xml:space="preserve"> nu va publica sau divulga nicio informație cu privire la </w:t>
      </w:r>
      <w:r w:rsidR="004E66E8" w:rsidRPr="007079B2">
        <w:rPr>
          <w:noProof/>
          <w:szCs w:val="24"/>
          <w:lang w:val="es-419"/>
        </w:rPr>
        <w:t>acordul-cadru</w:t>
      </w:r>
      <w:r w:rsidR="007441A8" w:rsidRPr="007079B2">
        <w:rPr>
          <w:noProof/>
          <w:szCs w:val="24"/>
          <w:lang w:val="es-419"/>
        </w:rPr>
        <w:t xml:space="preserve"> fără acordul scris, prealabil, al </w:t>
      </w:r>
      <w:r w:rsidR="001800BE" w:rsidRPr="007079B2">
        <w:rPr>
          <w:noProof/>
          <w:szCs w:val="24"/>
          <w:lang w:val="es-419"/>
        </w:rPr>
        <w:t>promitentului-prestator</w:t>
      </w:r>
      <w:r w:rsidR="007441A8" w:rsidRPr="007079B2">
        <w:rPr>
          <w:noProof/>
          <w:szCs w:val="24"/>
          <w:lang w:val="es-419"/>
        </w:rPr>
        <w:t>.</w:t>
      </w:r>
    </w:p>
    <w:p w14:paraId="4E768BFD" w14:textId="77777777" w:rsidR="007441A8" w:rsidRPr="007079B2" w:rsidRDefault="00C5366B" w:rsidP="00785563">
      <w:pPr>
        <w:pStyle w:val="Heading2"/>
        <w:ind w:left="180"/>
        <w:rPr>
          <w:rFonts w:eastAsia="MS Mincho"/>
          <w:szCs w:val="24"/>
        </w:rPr>
      </w:pPr>
      <w:r w:rsidRPr="007079B2">
        <w:rPr>
          <w:noProof/>
          <w:szCs w:val="24"/>
        </w:rPr>
        <w:t>Promiten</w:t>
      </w:r>
      <w:r w:rsidR="006070D5" w:rsidRPr="007079B2">
        <w:rPr>
          <w:noProof/>
          <w:szCs w:val="24"/>
        </w:rPr>
        <w:t>ții</w:t>
      </w:r>
      <w:r w:rsidRPr="007079B2">
        <w:rPr>
          <w:noProof/>
          <w:szCs w:val="24"/>
        </w:rPr>
        <w:t>-</w:t>
      </w:r>
      <w:r w:rsidR="00DE7856" w:rsidRPr="007079B2">
        <w:rPr>
          <w:noProof/>
          <w:szCs w:val="24"/>
        </w:rPr>
        <w:t xml:space="preserve"> prestator</w:t>
      </w:r>
      <w:r w:rsidR="006070D5" w:rsidRPr="007079B2">
        <w:rPr>
          <w:noProof/>
          <w:szCs w:val="24"/>
        </w:rPr>
        <w:t>i</w:t>
      </w:r>
      <w:r w:rsidR="00DE7856" w:rsidRPr="007079B2">
        <w:rPr>
          <w:noProof/>
          <w:szCs w:val="24"/>
        </w:rPr>
        <w:t xml:space="preserve"> </w:t>
      </w:r>
      <w:r w:rsidR="007441A8" w:rsidRPr="007079B2">
        <w:rPr>
          <w:rFonts w:eastAsia="MS Mincho"/>
          <w:szCs w:val="24"/>
        </w:rPr>
        <w:t xml:space="preserve"> v</w:t>
      </w:r>
      <w:r w:rsidR="006070D5" w:rsidRPr="007079B2">
        <w:rPr>
          <w:rFonts w:eastAsia="MS Mincho"/>
          <w:szCs w:val="24"/>
        </w:rPr>
        <w:t>or</w:t>
      </w:r>
      <w:r w:rsidR="007441A8" w:rsidRPr="007079B2">
        <w:rPr>
          <w:rFonts w:eastAsia="MS Mincho"/>
          <w:szCs w:val="24"/>
        </w:rPr>
        <w:t xml:space="preserve"> asigura confidențialitatea </w:t>
      </w:r>
      <w:proofErr w:type="spellStart"/>
      <w:r w:rsidR="007441A8" w:rsidRPr="007079B2">
        <w:rPr>
          <w:rFonts w:eastAsia="MS Mincho"/>
          <w:szCs w:val="24"/>
        </w:rPr>
        <w:t>informaţiilor</w:t>
      </w:r>
      <w:proofErr w:type="spellEnd"/>
      <w:r w:rsidR="007441A8" w:rsidRPr="007079B2">
        <w:rPr>
          <w:rFonts w:eastAsia="MS Mincho"/>
          <w:szCs w:val="24"/>
        </w:rPr>
        <w:t xml:space="preserve"> și protecția datelor cu caracter personal la care are acces </w:t>
      </w:r>
      <w:proofErr w:type="spellStart"/>
      <w:r w:rsidR="007441A8" w:rsidRPr="007079B2">
        <w:rPr>
          <w:rFonts w:eastAsia="MS Mincho"/>
          <w:szCs w:val="24"/>
        </w:rPr>
        <w:t>şi</w:t>
      </w:r>
      <w:proofErr w:type="spellEnd"/>
      <w:r w:rsidR="007441A8" w:rsidRPr="007079B2">
        <w:rPr>
          <w:rFonts w:eastAsia="MS Mincho"/>
          <w:szCs w:val="24"/>
        </w:rPr>
        <w:t xml:space="preserve"> se va asigura că, atât pe perioada de derulare a </w:t>
      </w:r>
      <w:r w:rsidRPr="007079B2">
        <w:rPr>
          <w:rFonts w:eastAsia="MS Mincho"/>
          <w:szCs w:val="24"/>
        </w:rPr>
        <w:t>a</w:t>
      </w:r>
      <w:r w:rsidR="007441A8" w:rsidRPr="007079B2">
        <w:rPr>
          <w:rFonts w:eastAsia="MS Mincho"/>
          <w:szCs w:val="24"/>
        </w:rPr>
        <w:t>c</w:t>
      </w:r>
      <w:r w:rsidRPr="007079B2">
        <w:rPr>
          <w:rFonts w:eastAsia="MS Mincho"/>
          <w:szCs w:val="24"/>
        </w:rPr>
        <w:t>ordului-cadru</w:t>
      </w:r>
      <w:r w:rsidR="007441A8" w:rsidRPr="007079B2">
        <w:rPr>
          <w:rFonts w:eastAsia="MS Mincho"/>
          <w:szCs w:val="24"/>
        </w:rPr>
        <w:t xml:space="preserve">, cât </w:t>
      </w:r>
      <w:proofErr w:type="spellStart"/>
      <w:r w:rsidR="007441A8" w:rsidRPr="007079B2">
        <w:rPr>
          <w:rFonts w:eastAsia="MS Mincho"/>
          <w:szCs w:val="24"/>
        </w:rPr>
        <w:t>şi</w:t>
      </w:r>
      <w:proofErr w:type="spellEnd"/>
      <w:r w:rsidR="007441A8" w:rsidRPr="007079B2">
        <w:rPr>
          <w:rFonts w:eastAsia="MS Mincho"/>
          <w:szCs w:val="24"/>
        </w:rPr>
        <w:t xml:space="preserve"> după încetarea acestuia, </w:t>
      </w:r>
      <w:proofErr w:type="spellStart"/>
      <w:r w:rsidR="007441A8" w:rsidRPr="007079B2">
        <w:rPr>
          <w:rFonts w:eastAsia="MS Mincho"/>
          <w:szCs w:val="24"/>
        </w:rPr>
        <w:t>informaţiile</w:t>
      </w:r>
      <w:proofErr w:type="spellEnd"/>
      <w:r w:rsidR="007441A8" w:rsidRPr="007079B2">
        <w:rPr>
          <w:rFonts w:eastAsia="MS Mincho"/>
          <w:szCs w:val="24"/>
        </w:rPr>
        <w:t xml:space="preserve"> sau documentele la care a avut acces nu vor fi utilizate în alt scop decât pentru îndeplinirea </w:t>
      </w:r>
      <w:proofErr w:type="spellStart"/>
      <w:r w:rsidR="007441A8" w:rsidRPr="007079B2">
        <w:rPr>
          <w:rFonts w:eastAsia="MS Mincho"/>
          <w:szCs w:val="24"/>
        </w:rPr>
        <w:t>obligaţiilor</w:t>
      </w:r>
      <w:proofErr w:type="spellEnd"/>
      <w:r w:rsidR="007441A8" w:rsidRPr="007079B2">
        <w:rPr>
          <w:rFonts w:eastAsia="MS Mincho"/>
          <w:szCs w:val="24"/>
        </w:rPr>
        <w:t xml:space="preserve"> contractuale.</w:t>
      </w:r>
    </w:p>
    <w:p w14:paraId="34E5478C" w14:textId="77777777" w:rsidR="00D00F85" w:rsidRPr="007079B2" w:rsidRDefault="00C5366B" w:rsidP="00785563">
      <w:pPr>
        <w:pStyle w:val="Heading2"/>
        <w:ind w:left="180"/>
        <w:rPr>
          <w:szCs w:val="24"/>
        </w:rPr>
      </w:pPr>
      <w:r w:rsidRPr="007079B2">
        <w:rPr>
          <w:noProof/>
          <w:szCs w:val="24"/>
        </w:rPr>
        <w:t>Promiten</w:t>
      </w:r>
      <w:r w:rsidR="006070D5" w:rsidRPr="007079B2">
        <w:rPr>
          <w:noProof/>
          <w:szCs w:val="24"/>
        </w:rPr>
        <w:t>ții</w:t>
      </w:r>
      <w:r w:rsidRPr="007079B2">
        <w:rPr>
          <w:noProof/>
          <w:szCs w:val="24"/>
        </w:rPr>
        <w:t>-</w:t>
      </w:r>
      <w:r w:rsidR="00DE7856" w:rsidRPr="007079B2">
        <w:rPr>
          <w:noProof/>
          <w:szCs w:val="24"/>
        </w:rPr>
        <w:t>prestator</w:t>
      </w:r>
      <w:r w:rsidR="006070D5" w:rsidRPr="007079B2">
        <w:rPr>
          <w:noProof/>
          <w:szCs w:val="24"/>
        </w:rPr>
        <w:t>i</w:t>
      </w:r>
      <w:r w:rsidR="007441A8" w:rsidRPr="007079B2">
        <w:rPr>
          <w:szCs w:val="24"/>
        </w:rPr>
        <w:t xml:space="preserve"> a</w:t>
      </w:r>
      <w:r w:rsidR="006070D5" w:rsidRPr="007079B2">
        <w:rPr>
          <w:szCs w:val="24"/>
        </w:rPr>
        <w:t>u</w:t>
      </w:r>
      <w:r w:rsidR="007441A8" w:rsidRPr="007079B2">
        <w:rPr>
          <w:szCs w:val="24"/>
        </w:rPr>
        <w:t xml:space="preserve"> obligația de a instrui personalul folosit în scopul îndeplinirii </w:t>
      </w:r>
      <w:r w:rsidRPr="007079B2">
        <w:rPr>
          <w:szCs w:val="24"/>
        </w:rPr>
        <w:t>acordului-cadru</w:t>
      </w:r>
      <w:r w:rsidR="007441A8" w:rsidRPr="007079B2">
        <w:rPr>
          <w:szCs w:val="24"/>
        </w:rPr>
        <w:t xml:space="preserve"> pentru ca acesta să asigure păstrarea confidențialității informațiilor și securitatea documentelor, datelor și bunurilor cu care intră în contact în timpul executării </w:t>
      </w:r>
      <w:r w:rsidRPr="007079B2">
        <w:rPr>
          <w:szCs w:val="24"/>
        </w:rPr>
        <w:t>acordului-cadru</w:t>
      </w:r>
      <w:r w:rsidR="007441A8" w:rsidRPr="007079B2">
        <w:rPr>
          <w:szCs w:val="24"/>
        </w:rPr>
        <w:t>.</w:t>
      </w:r>
    </w:p>
    <w:p w14:paraId="5AF68925" w14:textId="77777777" w:rsidR="00470B66" w:rsidRPr="007079B2" w:rsidRDefault="00470B66" w:rsidP="00785563">
      <w:pPr>
        <w:pStyle w:val="Heading1"/>
        <w:spacing w:after="120"/>
        <w:ind w:left="180" w:firstLine="0"/>
        <w:rPr>
          <w:rFonts w:eastAsia="Trebuchet MS"/>
          <w:color w:val="000000"/>
          <w:szCs w:val="24"/>
        </w:rPr>
      </w:pPr>
      <w:r w:rsidRPr="007079B2">
        <w:rPr>
          <w:rFonts w:eastAsia="Trebuchet MS"/>
          <w:color w:val="000000"/>
          <w:szCs w:val="24"/>
        </w:rPr>
        <w:t>Conflictul de interese</w:t>
      </w:r>
    </w:p>
    <w:p w14:paraId="3EF82EA0" w14:textId="77777777" w:rsidR="00470B66" w:rsidRPr="007079B2" w:rsidRDefault="00470B66" w:rsidP="00785563">
      <w:pPr>
        <w:pStyle w:val="Heading2"/>
        <w:ind w:left="180"/>
        <w:rPr>
          <w:rFonts w:eastAsia="Trebuchet MS"/>
          <w:color w:val="000000"/>
          <w:szCs w:val="24"/>
        </w:rPr>
      </w:pPr>
      <w:r w:rsidRPr="007079B2">
        <w:rPr>
          <w:rFonts w:eastAsia="Trebuchet MS"/>
          <w:color w:val="000000"/>
          <w:szCs w:val="24"/>
        </w:rPr>
        <w:t xml:space="preserve">Părțile se obligă să respecte prevederile </w:t>
      </w:r>
      <w:r w:rsidR="00144D62" w:rsidRPr="007079B2">
        <w:rPr>
          <w:rFonts w:cs="Arial"/>
          <w:bCs/>
          <w:szCs w:val="24"/>
        </w:rPr>
        <w:t xml:space="preserve">art. 61 alin. (1) din </w:t>
      </w:r>
      <w:r w:rsidR="00144D62" w:rsidRPr="007079B2">
        <w:rPr>
          <w:szCs w:val="24"/>
        </w:rPr>
        <w:t xml:space="preserve">Regulamentul (UE, Euratom) 2018/1046 al Parlamentului European și al Consiliului din 18 iulie 2018 </w:t>
      </w:r>
      <w:r w:rsidRPr="007079B2">
        <w:rPr>
          <w:szCs w:val="24"/>
          <w:lang w:eastAsia="ro-RO"/>
        </w:rPr>
        <w:t>și legislația națională în vigoare cu privire la conflictul de interese.</w:t>
      </w:r>
    </w:p>
    <w:p w14:paraId="52219654" w14:textId="77777777" w:rsidR="00470B66" w:rsidRPr="007079B2" w:rsidRDefault="00470B66" w:rsidP="00785563">
      <w:pPr>
        <w:pStyle w:val="Heading2"/>
        <w:ind w:left="180"/>
        <w:rPr>
          <w:rFonts w:eastAsia="Trebuchet MS"/>
          <w:color w:val="000000"/>
          <w:szCs w:val="24"/>
        </w:rPr>
      </w:pPr>
      <w:r w:rsidRPr="007079B2">
        <w:rPr>
          <w:rFonts w:eastAsia="Trebuchet MS"/>
          <w:color w:val="000000"/>
          <w:szCs w:val="24"/>
        </w:rPr>
        <w:t xml:space="preserve">Părțile se obligă să instruiască atât personalul cu funcție de </w:t>
      </w:r>
      <w:r w:rsidRPr="007079B2">
        <w:rPr>
          <w:szCs w:val="24"/>
        </w:rPr>
        <w:t>conducere, cât și salariații implicați în derularea prezentului acord-cadru cu privire la conflictul de interese și măsurile necesare pentru a preveni ori stopa orice situație care ar putea genera un conflict de interese.</w:t>
      </w:r>
    </w:p>
    <w:p w14:paraId="6D90E510" w14:textId="77777777" w:rsidR="00470B66" w:rsidRPr="007079B2" w:rsidRDefault="00470B66" w:rsidP="00785563">
      <w:pPr>
        <w:pStyle w:val="Heading2"/>
        <w:ind w:left="180"/>
        <w:rPr>
          <w:rFonts w:eastAsia="Trebuchet MS"/>
          <w:color w:val="000000"/>
          <w:szCs w:val="24"/>
        </w:rPr>
      </w:pPr>
      <w:r w:rsidRPr="007079B2">
        <w:rPr>
          <w:szCs w:val="24"/>
        </w:rPr>
        <w:t xml:space="preserve"> </w:t>
      </w:r>
      <w:r w:rsidRPr="007079B2">
        <w:rPr>
          <w:rFonts w:eastAsia="Trebuchet MS"/>
          <w:color w:val="000000"/>
          <w:szCs w:val="24"/>
        </w:rPr>
        <w:t>Părțile se obligă să întreprindă toate diligențele necesare pentru a evita orice conflict de interese și să se informeze reciproc, în termen de maxim 5(cinci) zile lucrătoare de la luarea la cunoștință, în legătură cu orice situație care dă sau este posibil să dea naștere unui astfel de conflict.</w:t>
      </w:r>
    </w:p>
    <w:p w14:paraId="6AB07AC4" w14:textId="77777777" w:rsidR="00470B66" w:rsidRPr="007079B2" w:rsidRDefault="00470B66" w:rsidP="00785563">
      <w:pPr>
        <w:pStyle w:val="Heading2"/>
        <w:ind w:left="180"/>
        <w:rPr>
          <w:rFonts w:eastAsia="Trebuchet MS"/>
          <w:color w:val="000000"/>
          <w:szCs w:val="24"/>
        </w:rPr>
      </w:pPr>
      <w:bookmarkStart w:id="13" w:name="_Ref102563369"/>
      <w:r w:rsidRPr="007079B2">
        <w:rPr>
          <w:rFonts w:eastAsia="Trebuchet MS"/>
          <w:color w:val="000000"/>
          <w:szCs w:val="24"/>
        </w:rPr>
        <w:lastRenderedPageBreak/>
        <w:t xml:space="preserve">Părțile vor lua </w:t>
      </w:r>
      <w:r w:rsidRPr="007079B2">
        <w:rPr>
          <w:szCs w:val="24"/>
        </w:rPr>
        <w:t>toate măsurile necesare pentru a preveni ori stopa orice situație care ar putea compromite executarea obiectivă și imparțială a acordului-cadru. Măsurile adoptate nu vor genera vreo compensație din partea părților.</w:t>
      </w:r>
      <w:bookmarkEnd w:id="13"/>
    </w:p>
    <w:p w14:paraId="0F629709" w14:textId="13518F76" w:rsidR="00470B66" w:rsidRPr="007079B2" w:rsidRDefault="00470B66" w:rsidP="00785563">
      <w:pPr>
        <w:pStyle w:val="Heading2"/>
        <w:ind w:left="180"/>
        <w:rPr>
          <w:rFonts w:eastAsia="Trebuchet MS"/>
          <w:color w:val="000000"/>
          <w:szCs w:val="24"/>
        </w:rPr>
      </w:pPr>
      <w:r w:rsidRPr="007079B2">
        <w:rPr>
          <w:szCs w:val="24"/>
        </w:rPr>
        <w:t>Promitentul-beneficiar își rezervă dreptul de a verifica dacă măsurile luate de promitentul-prestator conform art.</w:t>
      </w:r>
      <w:r w:rsidRPr="007079B2">
        <w:rPr>
          <w:szCs w:val="24"/>
        </w:rPr>
        <w:fldChar w:fldCharType="begin"/>
      </w:r>
      <w:r w:rsidRPr="007079B2">
        <w:rPr>
          <w:szCs w:val="24"/>
        </w:rPr>
        <w:instrText xml:space="preserve"> REF _Ref102563369 \r \h </w:instrText>
      </w:r>
      <w:r w:rsidR="007079B2" w:rsidRPr="007079B2">
        <w:rPr>
          <w:szCs w:val="24"/>
        </w:rPr>
        <w:instrText xml:space="preserve"> \* MERGEFORMAT </w:instrText>
      </w:r>
      <w:r w:rsidRPr="007079B2">
        <w:rPr>
          <w:szCs w:val="24"/>
        </w:rPr>
      </w:r>
      <w:r w:rsidRPr="007079B2">
        <w:rPr>
          <w:szCs w:val="24"/>
        </w:rPr>
        <w:fldChar w:fldCharType="separate"/>
      </w:r>
      <w:r w:rsidR="006C6340">
        <w:rPr>
          <w:szCs w:val="24"/>
        </w:rPr>
        <w:t>11.4</w:t>
      </w:r>
      <w:r w:rsidRPr="007079B2">
        <w:rPr>
          <w:szCs w:val="24"/>
        </w:rPr>
        <w:fldChar w:fldCharType="end"/>
      </w:r>
      <w:r w:rsidRPr="007079B2">
        <w:rPr>
          <w:szCs w:val="24"/>
        </w:rPr>
        <w:t xml:space="preserve"> sunt corespunzătoare și poate solicita măsuri suplimentare dacă este necesar.</w:t>
      </w:r>
    </w:p>
    <w:p w14:paraId="5448E1FA" w14:textId="77777777" w:rsidR="00470B66" w:rsidRPr="007079B2" w:rsidRDefault="00470B66" w:rsidP="00785563">
      <w:pPr>
        <w:pStyle w:val="Heading2"/>
        <w:ind w:left="180"/>
        <w:rPr>
          <w:rFonts w:eastAsia="Trebuchet MS"/>
          <w:color w:val="000000"/>
          <w:szCs w:val="24"/>
        </w:rPr>
      </w:pPr>
      <w:r w:rsidRPr="007079B2">
        <w:rPr>
          <w:szCs w:val="24"/>
        </w:rPr>
        <w:t>În cazul în care promitentul-prestator nu poate înlătura situația de conflict de interese, promitentul-beneficiar, fără afectarea dreptului acesteia de a obține repararea prejudiciului ce i-a fost cauzat ca urmare a situației de conflict de interese, va putea decide încetarea de plin drept și cu efect imediat a acordului-cadru, în condițiile prevăzute în prezentul acord-cadru.</w:t>
      </w:r>
    </w:p>
    <w:p w14:paraId="0B120605" w14:textId="77777777" w:rsidR="00470B66" w:rsidRPr="007079B2" w:rsidRDefault="00470B66" w:rsidP="00785563">
      <w:pPr>
        <w:pStyle w:val="Heading2"/>
        <w:ind w:left="180"/>
        <w:rPr>
          <w:rFonts w:eastAsia="Trebuchet MS"/>
          <w:szCs w:val="24"/>
        </w:rPr>
      </w:pPr>
      <w:r w:rsidRPr="007079B2">
        <w:rPr>
          <w:rFonts w:eastAsia="Trebuchet MS"/>
          <w:szCs w:val="24"/>
        </w:rPr>
        <w:t>Pentru a evita chiar și aparența unor conflicte de interese, membrilor personalului promitentului-beneficiar nu li se permite să accepte niciun avantaj oferit de promitentul-</w:t>
      </w:r>
      <w:r w:rsidR="00A67E52" w:rsidRPr="007079B2">
        <w:rPr>
          <w:rFonts w:eastAsia="Trebuchet MS"/>
          <w:szCs w:val="24"/>
        </w:rPr>
        <w:t>prestator</w:t>
      </w:r>
      <w:r w:rsidRPr="007079B2">
        <w:rPr>
          <w:rFonts w:eastAsia="Trebuchet MS"/>
          <w:szCs w:val="24"/>
        </w:rPr>
        <w:t xml:space="preserve"> direct sau prin intermediari. Este o restricție care se aplică tuturor beneficiilor, indiferent de natura acestora, inclusiv cadouri și ospitalitate.</w:t>
      </w:r>
    </w:p>
    <w:p w14:paraId="4D7DAB42" w14:textId="24F340F3" w:rsidR="00470B66" w:rsidRPr="007079B2" w:rsidRDefault="00470B66" w:rsidP="00785563">
      <w:pPr>
        <w:pStyle w:val="Heading2"/>
        <w:ind w:left="180"/>
        <w:rPr>
          <w:rFonts w:eastAsia="Trebuchet MS"/>
          <w:color w:val="000000"/>
          <w:szCs w:val="24"/>
        </w:rPr>
      </w:pPr>
      <w:r w:rsidRPr="007079B2">
        <w:rPr>
          <w:rFonts w:cs="Arial"/>
          <w:szCs w:val="24"/>
          <w:lang w:eastAsia="ro-RO"/>
        </w:rPr>
        <w:t>Promitentul-prestator cu care promitentul-beneficiar a încheiat acordul-cadru nu are dreptul de a angaja sau încheia orice alte înțelegeri privind prestarea de servicii, direct ori indirect, în scopul îndeplinirii acordului-cadru, cu persoane fizice sau juridice care au fost implicate în procesul de verificare/evaluare a solicitărilor de participare/ofertelor depuse în cadrul unei proceduri de atribuire ori angajați/foști angajați ai promitentului-beneficiar</w:t>
      </w:r>
      <w:r w:rsidR="00D00F85" w:rsidRPr="007079B2">
        <w:rPr>
          <w:rFonts w:cs="Arial"/>
          <w:szCs w:val="24"/>
          <w:lang w:eastAsia="ro-RO"/>
        </w:rPr>
        <w:t xml:space="preserve"> </w:t>
      </w:r>
      <w:r w:rsidRPr="007079B2">
        <w:rPr>
          <w:rFonts w:cs="Arial"/>
          <w:szCs w:val="24"/>
          <w:lang w:eastAsia="ro-RO"/>
        </w:rPr>
        <w:t xml:space="preserve"> implicat în procedura de atribuire a încetat relațiile contractuale ulterior atribuirii acordului-cadru, pe parcursul unei perioade de cel puțin 12 luni de la încheierea acestuia, sub sancțiunea rezoluțiunii ori rezilierii de drept a contractului</w:t>
      </w:r>
      <w:r w:rsidR="000227A7" w:rsidRPr="007079B2">
        <w:rPr>
          <w:rStyle w:val="ln2tpunct"/>
          <w:rFonts w:cs="Arial"/>
          <w:szCs w:val="24"/>
        </w:rPr>
        <w:t xml:space="preserve"> </w:t>
      </w:r>
      <w:proofErr w:type="spellStart"/>
      <w:r w:rsidR="000227A7" w:rsidRPr="007079B2">
        <w:rPr>
          <w:rStyle w:val="ln2tpunct"/>
          <w:rFonts w:cs="Arial"/>
          <w:szCs w:val="24"/>
        </w:rPr>
        <w:t>reprezenatat</w:t>
      </w:r>
      <w:proofErr w:type="spellEnd"/>
      <w:r w:rsidR="000227A7" w:rsidRPr="007079B2">
        <w:rPr>
          <w:rStyle w:val="ln2tpunct"/>
          <w:rFonts w:cs="Arial"/>
          <w:szCs w:val="24"/>
        </w:rPr>
        <w:t xml:space="preserve"> de comanda fermă</w:t>
      </w:r>
      <w:r w:rsidRPr="007079B2">
        <w:rPr>
          <w:rFonts w:cs="Arial"/>
          <w:szCs w:val="24"/>
          <w:lang w:eastAsia="ro-RO"/>
        </w:rPr>
        <w:t xml:space="preserve"> respectiv. </w:t>
      </w:r>
    </w:p>
    <w:p w14:paraId="691FDAB7" w14:textId="77777777" w:rsidR="005E2355" w:rsidRPr="007079B2" w:rsidRDefault="005E2355" w:rsidP="00785563">
      <w:pPr>
        <w:pStyle w:val="Heading1"/>
        <w:ind w:left="180" w:firstLine="0"/>
        <w:rPr>
          <w:szCs w:val="24"/>
        </w:rPr>
      </w:pPr>
      <w:proofErr w:type="spellStart"/>
      <w:r w:rsidRPr="007079B2">
        <w:rPr>
          <w:szCs w:val="24"/>
        </w:rPr>
        <w:t>Sancţiuni</w:t>
      </w:r>
      <w:proofErr w:type="spellEnd"/>
      <w:r w:rsidRPr="007079B2">
        <w:rPr>
          <w:szCs w:val="24"/>
        </w:rPr>
        <w:t xml:space="preserve"> pentru neîndeplinirea culpabilă a </w:t>
      </w:r>
      <w:proofErr w:type="spellStart"/>
      <w:r w:rsidRPr="007079B2">
        <w:rPr>
          <w:szCs w:val="24"/>
        </w:rPr>
        <w:t>obligaţiilor</w:t>
      </w:r>
      <w:proofErr w:type="spellEnd"/>
      <w:r w:rsidRPr="007079B2">
        <w:rPr>
          <w:szCs w:val="24"/>
        </w:rPr>
        <w:t xml:space="preserve"> </w:t>
      </w:r>
    </w:p>
    <w:p w14:paraId="5A1F5F25" w14:textId="2A785324" w:rsidR="000C5C84" w:rsidRPr="007079B2" w:rsidRDefault="000C394F" w:rsidP="000C394F">
      <w:pPr>
        <w:pStyle w:val="Heading2"/>
        <w:numPr>
          <w:ilvl w:val="0"/>
          <w:numId w:val="0"/>
        </w:numPr>
        <w:spacing w:before="0"/>
        <w:ind w:left="284"/>
        <w:rPr>
          <w:szCs w:val="24"/>
        </w:rPr>
      </w:pPr>
      <w:bookmarkStart w:id="14" w:name="_Ref518566934"/>
      <w:bookmarkStart w:id="15" w:name="_Hlk111623615"/>
      <w:r w:rsidRPr="007079B2">
        <w:rPr>
          <w:szCs w:val="24"/>
        </w:rPr>
        <w:t>12.1</w:t>
      </w:r>
      <w:r w:rsidR="00D1151E" w:rsidRPr="007079B2">
        <w:rPr>
          <w:szCs w:val="24"/>
        </w:rPr>
        <w:t xml:space="preserve"> </w:t>
      </w:r>
      <w:bookmarkStart w:id="16" w:name="_Hlk167892428"/>
      <w:bookmarkStart w:id="17" w:name="_Hlk169771973"/>
      <w:bookmarkEnd w:id="14"/>
      <w:bookmarkEnd w:id="15"/>
      <w:r w:rsidR="000C5C84" w:rsidRPr="007079B2">
        <w:rPr>
          <w:szCs w:val="24"/>
        </w:rPr>
        <w:t xml:space="preserve">În cazul în care promitentul prestator, din vina sa exclusivă, nu își îndeplinește la termen obligațiile asumate prin </w:t>
      </w:r>
      <w:r w:rsidR="000227A7" w:rsidRPr="007079B2">
        <w:rPr>
          <w:szCs w:val="24"/>
        </w:rPr>
        <w:t>contractul subsecvent</w:t>
      </w:r>
      <w:r w:rsidR="000227A7" w:rsidRPr="007079B2">
        <w:rPr>
          <w:rStyle w:val="ln2tpunct"/>
          <w:rFonts w:cs="Arial"/>
          <w:szCs w:val="24"/>
        </w:rPr>
        <w:t xml:space="preserve"> </w:t>
      </w:r>
      <w:proofErr w:type="spellStart"/>
      <w:r w:rsidR="000227A7" w:rsidRPr="007079B2">
        <w:rPr>
          <w:rStyle w:val="ln2tpunct"/>
          <w:rFonts w:cs="Arial"/>
          <w:szCs w:val="24"/>
        </w:rPr>
        <w:t>reprezenatat</w:t>
      </w:r>
      <w:proofErr w:type="spellEnd"/>
      <w:r w:rsidR="000227A7" w:rsidRPr="007079B2">
        <w:rPr>
          <w:rStyle w:val="ln2tpunct"/>
          <w:rFonts w:cs="Arial"/>
          <w:szCs w:val="24"/>
        </w:rPr>
        <w:t xml:space="preserve"> de comanda fermă</w:t>
      </w:r>
      <w:r w:rsidR="000C5C84" w:rsidRPr="007079B2">
        <w:rPr>
          <w:color w:val="FF0000"/>
          <w:szCs w:val="24"/>
        </w:rPr>
        <w:t xml:space="preserve"> </w:t>
      </w:r>
      <w:r w:rsidR="000C5C84" w:rsidRPr="007079B2">
        <w:rPr>
          <w:szCs w:val="24"/>
        </w:rPr>
        <w:t>sau le îndeplinește necorespunzător, începând cu ziua următoare promitentul beneficiar are dreptul de a emite o notificare însoțită de factură pentru valoarea dobânzii legale penalizatoare prevăzută la art. 3 alin. (21) din Ordonanța Guvernului nr. 13/2011 privind dobânda legală remuneratorie și penalizatoare pentru obligații bănești, precum și pentru reglementarea unor măsuri financiar- fiscale în domeniul bancar, aprobată prin Legea nr. 43/2012, cu modificările și completările ulterioare, calculată la valoarea cu TVA a obligației neîndeplinite. În acest sens, în termen de 10 zile de la constatare, promitentul-beneficiar va notifica promitentul-prestator cu privire la obligațiile neîndeplinite sau îndeplinite necorespunzător și îi va aduce la cunoștință acestuia data de la care încep să curgă penalitățile și modalitatea de calcul a acestora. Dobânda se aplică la valoarea obligației neîndeplinite pentru fiecare zi de întârziere, dar nu mai mult de valoarea contractului</w:t>
      </w:r>
      <w:r w:rsidR="000227A7" w:rsidRPr="007079B2">
        <w:rPr>
          <w:rStyle w:val="ln2tpunct"/>
          <w:rFonts w:cs="Arial"/>
          <w:szCs w:val="24"/>
        </w:rPr>
        <w:t xml:space="preserve"> </w:t>
      </w:r>
      <w:proofErr w:type="spellStart"/>
      <w:r w:rsidR="000227A7" w:rsidRPr="007079B2">
        <w:rPr>
          <w:rStyle w:val="ln2tpunct"/>
          <w:rFonts w:cs="Arial"/>
          <w:szCs w:val="24"/>
        </w:rPr>
        <w:t>reprezenatat</w:t>
      </w:r>
      <w:proofErr w:type="spellEnd"/>
      <w:r w:rsidR="000227A7" w:rsidRPr="007079B2">
        <w:rPr>
          <w:rStyle w:val="ln2tpunct"/>
          <w:rFonts w:cs="Arial"/>
          <w:szCs w:val="24"/>
        </w:rPr>
        <w:t xml:space="preserve"> de comanda fermă</w:t>
      </w:r>
      <w:r w:rsidR="000C5C84" w:rsidRPr="007079B2">
        <w:rPr>
          <w:szCs w:val="24"/>
        </w:rPr>
        <w:t xml:space="preserve">. </w:t>
      </w:r>
      <w:proofErr w:type="spellStart"/>
      <w:r w:rsidR="000C5C84" w:rsidRPr="007079B2">
        <w:rPr>
          <w:szCs w:val="24"/>
        </w:rPr>
        <w:t>Penalizățile</w:t>
      </w:r>
      <w:proofErr w:type="spellEnd"/>
      <w:r w:rsidR="000C5C84" w:rsidRPr="007079B2">
        <w:rPr>
          <w:szCs w:val="24"/>
        </w:rPr>
        <w:t xml:space="preserve"> se calculează la valoarea cu TVA a obligației neîndeplinite</w:t>
      </w:r>
      <w:bookmarkEnd w:id="16"/>
    </w:p>
    <w:bookmarkEnd w:id="17"/>
    <w:p w14:paraId="383A0E01" w14:textId="0BD5B0ED" w:rsidR="005E2355" w:rsidRPr="007079B2" w:rsidRDefault="000C394F" w:rsidP="00784877">
      <w:pPr>
        <w:pStyle w:val="Heading2"/>
        <w:numPr>
          <w:ilvl w:val="0"/>
          <w:numId w:val="0"/>
        </w:numPr>
        <w:ind w:left="180"/>
        <w:rPr>
          <w:szCs w:val="24"/>
        </w:rPr>
      </w:pPr>
      <w:r w:rsidRPr="007079B2">
        <w:rPr>
          <w:szCs w:val="24"/>
        </w:rPr>
        <w:t xml:space="preserve">12.2 </w:t>
      </w:r>
      <w:r w:rsidR="005E2355" w:rsidRPr="007079B2">
        <w:rPr>
          <w:szCs w:val="24"/>
        </w:rPr>
        <w:t xml:space="preserve">În cazul în care </w:t>
      </w:r>
      <w:r w:rsidR="002D2885" w:rsidRPr="007079B2">
        <w:rPr>
          <w:szCs w:val="24"/>
        </w:rPr>
        <w:t>promitentul-</w:t>
      </w:r>
      <w:r w:rsidR="001A5290" w:rsidRPr="007079B2">
        <w:rPr>
          <w:szCs w:val="24"/>
        </w:rPr>
        <w:t>beneficiar</w:t>
      </w:r>
      <w:r w:rsidR="005E2355" w:rsidRPr="007079B2">
        <w:rPr>
          <w:szCs w:val="24"/>
        </w:rPr>
        <w:t xml:space="preserve">, din vina sa exclusivă, nu </w:t>
      </w:r>
      <w:proofErr w:type="spellStart"/>
      <w:r w:rsidR="005E2355" w:rsidRPr="007079B2">
        <w:rPr>
          <w:szCs w:val="24"/>
        </w:rPr>
        <w:t>îşi</w:t>
      </w:r>
      <w:proofErr w:type="spellEnd"/>
      <w:r w:rsidR="005E2355" w:rsidRPr="007079B2">
        <w:rPr>
          <w:szCs w:val="24"/>
        </w:rPr>
        <w:t xml:space="preserve"> onorează </w:t>
      </w:r>
      <w:proofErr w:type="spellStart"/>
      <w:r w:rsidR="005E2355" w:rsidRPr="007079B2">
        <w:rPr>
          <w:szCs w:val="24"/>
        </w:rPr>
        <w:t>obligaţiile</w:t>
      </w:r>
      <w:proofErr w:type="spellEnd"/>
      <w:r w:rsidR="005E2355" w:rsidRPr="007079B2">
        <w:rPr>
          <w:szCs w:val="24"/>
        </w:rPr>
        <w:t xml:space="preserve"> în termenul prevăzut la art.</w:t>
      </w:r>
      <w:r w:rsidR="00913A31" w:rsidRPr="007079B2">
        <w:rPr>
          <w:szCs w:val="24"/>
        </w:rPr>
        <w:t xml:space="preserve"> </w:t>
      </w:r>
      <w:r w:rsidR="00152BA6" w:rsidRPr="007079B2">
        <w:rPr>
          <w:szCs w:val="24"/>
        </w:rPr>
        <w:fldChar w:fldCharType="begin"/>
      </w:r>
      <w:r w:rsidR="00152BA6" w:rsidRPr="007079B2">
        <w:rPr>
          <w:szCs w:val="24"/>
        </w:rPr>
        <w:instrText xml:space="preserve"> REF _Ref518566410 \r \h </w:instrText>
      </w:r>
      <w:r w:rsidR="007079B2" w:rsidRPr="007079B2">
        <w:rPr>
          <w:szCs w:val="24"/>
        </w:rPr>
        <w:instrText xml:space="preserve"> \* MERGEFORMAT </w:instrText>
      </w:r>
      <w:r w:rsidR="00152BA6" w:rsidRPr="007079B2">
        <w:rPr>
          <w:szCs w:val="24"/>
        </w:rPr>
      </w:r>
      <w:r w:rsidR="00152BA6" w:rsidRPr="007079B2">
        <w:rPr>
          <w:szCs w:val="24"/>
        </w:rPr>
        <w:fldChar w:fldCharType="separate"/>
      </w:r>
      <w:r w:rsidR="006C6340">
        <w:rPr>
          <w:szCs w:val="24"/>
        </w:rPr>
        <w:t>9.1</w:t>
      </w:r>
      <w:r w:rsidR="00152BA6" w:rsidRPr="007079B2">
        <w:rPr>
          <w:szCs w:val="24"/>
        </w:rPr>
        <w:fldChar w:fldCharType="end"/>
      </w:r>
      <w:r w:rsidR="005E2355" w:rsidRPr="007079B2">
        <w:rPr>
          <w:szCs w:val="24"/>
        </w:rPr>
        <w:t xml:space="preserve">, </w:t>
      </w:r>
      <w:r w:rsidR="00893BD5" w:rsidRPr="007079B2">
        <w:rPr>
          <w:szCs w:val="24"/>
        </w:rPr>
        <w:t>promitentul-</w:t>
      </w:r>
      <w:r w:rsidR="00913A31" w:rsidRPr="007079B2">
        <w:rPr>
          <w:noProof/>
          <w:szCs w:val="24"/>
        </w:rPr>
        <w:t>prestator</w:t>
      </w:r>
      <w:r w:rsidR="005E2355" w:rsidRPr="007079B2">
        <w:rPr>
          <w:szCs w:val="24"/>
        </w:rPr>
        <w:t xml:space="preserve"> are dreptul de a solicita plata dobânzii legale penalizatoare, aplicată la valoarea </w:t>
      </w:r>
      <w:proofErr w:type="spellStart"/>
      <w:r w:rsidR="005E2355" w:rsidRPr="007079B2">
        <w:rPr>
          <w:szCs w:val="24"/>
        </w:rPr>
        <w:t>plăţii</w:t>
      </w:r>
      <w:proofErr w:type="spellEnd"/>
      <w:r w:rsidR="005E2355" w:rsidRPr="007079B2">
        <w:rPr>
          <w:szCs w:val="24"/>
        </w:rPr>
        <w:t xml:space="preserve"> neefectuate, în conformitate cu prevederile art.4 din Legea nr. 72/2013 privind măsurile pentru combaterea întârzierii în executarea </w:t>
      </w:r>
      <w:proofErr w:type="spellStart"/>
      <w:r w:rsidR="005E2355" w:rsidRPr="007079B2">
        <w:rPr>
          <w:szCs w:val="24"/>
        </w:rPr>
        <w:t>obligaţiilor</w:t>
      </w:r>
      <w:proofErr w:type="spellEnd"/>
      <w:r w:rsidR="005E2355" w:rsidRPr="007079B2">
        <w:rPr>
          <w:szCs w:val="24"/>
        </w:rPr>
        <w:t xml:space="preserve"> de plată a unor sume de bani rezultând din contracte încheiate între </w:t>
      </w:r>
      <w:proofErr w:type="spellStart"/>
      <w:r w:rsidR="005E2355" w:rsidRPr="007079B2">
        <w:rPr>
          <w:szCs w:val="24"/>
        </w:rPr>
        <w:t>profesionişti</w:t>
      </w:r>
      <w:proofErr w:type="spellEnd"/>
      <w:r w:rsidR="005E2355" w:rsidRPr="007079B2">
        <w:rPr>
          <w:szCs w:val="24"/>
        </w:rPr>
        <w:t xml:space="preserve"> </w:t>
      </w:r>
      <w:proofErr w:type="spellStart"/>
      <w:r w:rsidR="005E2355" w:rsidRPr="007079B2">
        <w:rPr>
          <w:szCs w:val="24"/>
        </w:rPr>
        <w:t>şi</w:t>
      </w:r>
      <w:proofErr w:type="spellEnd"/>
      <w:r w:rsidR="005E2355" w:rsidRPr="007079B2">
        <w:rPr>
          <w:szCs w:val="24"/>
        </w:rPr>
        <w:t xml:space="preserve"> între </w:t>
      </w:r>
      <w:proofErr w:type="spellStart"/>
      <w:r w:rsidR="005E2355" w:rsidRPr="007079B2">
        <w:rPr>
          <w:szCs w:val="24"/>
        </w:rPr>
        <w:t>aceştia</w:t>
      </w:r>
      <w:proofErr w:type="spellEnd"/>
      <w:r w:rsidR="005E2355" w:rsidRPr="007079B2">
        <w:rPr>
          <w:szCs w:val="24"/>
        </w:rPr>
        <w:t xml:space="preserve"> </w:t>
      </w:r>
      <w:proofErr w:type="spellStart"/>
      <w:r w:rsidR="005E2355" w:rsidRPr="007079B2">
        <w:rPr>
          <w:szCs w:val="24"/>
        </w:rPr>
        <w:t>şi</w:t>
      </w:r>
      <w:proofErr w:type="spellEnd"/>
      <w:r w:rsidR="005E2355" w:rsidRPr="007079B2">
        <w:rPr>
          <w:szCs w:val="24"/>
        </w:rPr>
        <w:t xml:space="preserve"> </w:t>
      </w:r>
      <w:proofErr w:type="spellStart"/>
      <w:r w:rsidR="005E2355" w:rsidRPr="007079B2">
        <w:rPr>
          <w:szCs w:val="24"/>
        </w:rPr>
        <w:t>autorităţi</w:t>
      </w:r>
      <w:proofErr w:type="spellEnd"/>
      <w:r w:rsidR="005E2355" w:rsidRPr="007079B2">
        <w:rPr>
          <w:szCs w:val="24"/>
        </w:rPr>
        <w:t xml:space="preserve"> contractante.</w:t>
      </w:r>
    </w:p>
    <w:p w14:paraId="26381DFF" w14:textId="2FC59161" w:rsidR="005E2355" w:rsidRPr="007079B2" w:rsidRDefault="000C394F" w:rsidP="000C394F">
      <w:pPr>
        <w:pStyle w:val="Heading2"/>
        <w:numPr>
          <w:ilvl w:val="0"/>
          <w:numId w:val="0"/>
        </w:numPr>
        <w:ind w:left="180"/>
        <w:rPr>
          <w:rFonts w:cs="Arial"/>
          <w:szCs w:val="24"/>
        </w:rPr>
      </w:pPr>
      <w:bookmarkStart w:id="18" w:name="_Ref521679688"/>
      <w:r w:rsidRPr="007079B2">
        <w:rPr>
          <w:szCs w:val="24"/>
        </w:rPr>
        <w:t xml:space="preserve">12.3 </w:t>
      </w:r>
      <w:r w:rsidR="005E2355" w:rsidRPr="007079B2">
        <w:rPr>
          <w:szCs w:val="24"/>
        </w:rPr>
        <w:t xml:space="preserve">Nerespectarea </w:t>
      </w:r>
      <w:proofErr w:type="spellStart"/>
      <w:r w:rsidR="005E2355" w:rsidRPr="007079B2">
        <w:rPr>
          <w:szCs w:val="24"/>
        </w:rPr>
        <w:t>obligaţiilor</w:t>
      </w:r>
      <w:proofErr w:type="spellEnd"/>
      <w:r w:rsidR="005E2355" w:rsidRPr="007079B2">
        <w:rPr>
          <w:szCs w:val="24"/>
        </w:rPr>
        <w:t xml:space="preserve"> asumate prin prezentul </w:t>
      </w:r>
      <w:r w:rsidR="00893BD5" w:rsidRPr="007079B2">
        <w:rPr>
          <w:szCs w:val="24"/>
        </w:rPr>
        <w:t>acord-cadru</w:t>
      </w:r>
      <w:r w:rsidR="005E2355" w:rsidRPr="007079B2">
        <w:rPr>
          <w:szCs w:val="24"/>
        </w:rPr>
        <w:t xml:space="preserve"> de către una dintre </w:t>
      </w:r>
      <w:proofErr w:type="spellStart"/>
      <w:r w:rsidR="005E2355" w:rsidRPr="007079B2">
        <w:rPr>
          <w:szCs w:val="24"/>
        </w:rPr>
        <w:t>părţi</w:t>
      </w:r>
      <w:proofErr w:type="spellEnd"/>
      <w:r w:rsidR="005E2355" w:rsidRPr="007079B2">
        <w:rPr>
          <w:szCs w:val="24"/>
        </w:rPr>
        <w:t xml:space="preserve">, în mod culpabil, </w:t>
      </w:r>
      <w:bookmarkStart w:id="19" w:name="_Ref521679865"/>
      <w:bookmarkEnd w:id="18"/>
      <w:r w:rsidR="00C966DD" w:rsidRPr="007079B2">
        <w:rPr>
          <w:rFonts w:cs="Arial"/>
          <w:szCs w:val="24"/>
        </w:rPr>
        <w:t xml:space="preserve">dă dreptul </w:t>
      </w:r>
      <w:proofErr w:type="spellStart"/>
      <w:r w:rsidR="00C966DD" w:rsidRPr="007079B2">
        <w:rPr>
          <w:rFonts w:cs="Arial"/>
          <w:szCs w:val="24"/>
        </w:rPr>
        <w:t>părţii</w:t>
      </w:r>
      <w:proofErr w:type="spellEnd"/>
      <w:r w:rsidR="00C966DD" w:rsidRPr="007079B2">
        <w:rPr>
          <w:rFonts w:cs="Arial"/>
          <w:szCs w:val="24"/>
        </w:rPr>
        <w:t xml:space="preserve"> lezate de a cere reziliere acordului-cadru </w:t>
      </w:r>
      <w:proofErr w:type="spellStart"/>
      <w:r w:rsidR="00C966DD" w:rsidRPr="007079B2">
        <w:rPr>
          <w:rFonts w:cs="Arial"/>
          <w:szCs w:val="24"/>
        </w:rPr>
        <w:t>şi</w:t>
      </w:r>
      <w:proofErr w:type="spellEnd"/>
      <w:r w:rsidR="00C966DD" w:rsidRPr="007079B2">
        <w:rPr>
          <w:rFonts w:cs="Arial"/>
          <w:szCs w:val="24"/>
        </w:rPr>
        <w:t xml:space="preserve"> de a pretinde plata de daune-interese.</w:t>
      </w:r>
      <w:bookmarkEnd w:id="19"/>
    </w:p>
    <w:p w14:paraId="56E4D987" w14:textId="289A5F47" w:rsidR="00836035" w:rsidRPr="007079B2" w:rsidRDefault="000C394F" w:rsidP="000C394F">
      <w:pPr>
        <w:pStyle w:val="Heading2"/>
        <w:numPr>
          <w:ilvl w:val="0"/>
          <w:numId w:val="0"/>
        </w:numPr>
        <w:ind w:left="180"/>
        <w:rPr>
          <w:szCs w:val="24"/>
        </w:rPr>
      </w:pPr>
      <w:bookmarkStart w:id="20" w:name="_Ref529453381"/>
      <w:r w:rsidRPr="007079B2">
        <w:rPr>
          <w:szCs w:val="24"/>
        </w:rPr>
        <w:t>12.</w:t>
      </w:r>
      <w:r w:rsidR="00376D91" w:rsidRPr="007079B2">
        <w:rPr>
          <w:szCs w:val="24"/>
        </w:rPr>
        <w:t>4</w:t>
      </w:r>
      <w:r w:rsidRPr="007079B2">
        <w:rPr>
          <w:szCs w:val="24"/>
        </w:rPr>
        <w:t xml:space="preserve"> </w:t>
      </w:r>
      <w:r w:rsidR="00836035" w:rsidRPr="007079B2">
        <w:rPr>
          <w:szCs w:val="24"/>
        </w:rPr>
        <w:t xml:space="preserve">În cazul în care promitentul-prestator semnatar al prezentului acord-cadru căruia </w:t>
      </w:r>
      <w:r w:rsidR="00836035" w:rsidRPr="007079B2">
        <w:rPr>
          <w:szCs w:val="24"/>
        </w:rPr>
        <w:lastRenderedPageBreak/>
        <w:t xml:space="preserve">promitentul-beneficiar îi transmite o </w:t>
      </w:r>
      <w:r w:rsidR="00003A3B" w:rsidRPr="007079B2">
        <w:rPr>
          <w:szCs w:val="24"/>
        </w:rPr>
        <w:t>in</w:t>
      </w:r>
      <w:r w:rsidRPr="007079B2">
        <w:rPr>
          <w:szCs w:val="24"/>
        </w:rPr>
        <w:t>v</w:t>
      </w:r>
      <w:r w:rsidR="00003A3B" w:rsidRPr="007079B2">
        <w:rPr>
          <w:szCs w:val="24"/>
        </w:rPr>
        <w:t xml:space="preserve">itație de participare la </w:t>
      </w:r>
      <w:proofErr w:type="spellStart"/>
      <w:r w:rsidR="00003A3B" w:rsidRPr="007079B2">
        <w:rPr>
          <w:szCs w:val="24"/>
        </w:rPr>
        <w:t>reofertare</w:t>
      </w:r>
      <w:proofErr w:type="spellEnd"/>
      <w:r w:rsidR="00836035" w:rsidRPr="007079B2">
        <w:rPr>
          <w:szCs w:val="24"/>
        </w:rPr>
        <w:t>, nu mai are capacitatea de a răspunde solicitării</w:t>
      </w:r>
      <w:r w:rsidR="00003A3B" w:rsidRPr="007079B2">
        <w:rPr>
          <w:szCs w:val="24"/>
        </w:rPr>
        <w:t xml:space="preserve"> sau nu răspunde la aceasta de 2 ori consecutiv </w:t>
      </w:r>
      <w:r w:rsidR="00836035" w:rsidRPr="007079B2">
        <w:rPr>
          <w:szCs w:val="24"/>
        </w:rPr>
        <w:t xml:space="preserve">, din propria culpă, prezentul acord-cadru se consideră reziliat de plin drept, </w:t>
      </w:r>
      <w:r w:rsidR="00003A3B" w:rsidRPr="007079B2">
        <w:rPr>
          <w:szCs w:val="24"/>
        </w:rPr>
        <w:t>fără a fi necesară intervenția instanței de judecată,</w:t>
      </w:r>
      <w:r w:rsidRPr="007079B2">
        <w:rPr>
          <w:szCs w:val="24"/>
        </w:rPr>
        <w:t xml:space="preserve"> </w:t>
      </w:r>
      <w:r w:rsidR="00836035" w:rsidRPr="007079B2">
        <w:rPr>
          <w:szCs w:val="24"/>
        </w:rPr>
        <w:t>de data limită stabilită de către promitentul-beneficiar</w:t>
      </w:r>
      <w:r w:rsidR="004426F9" w:rsidRPr="007079B2">
        <w:rPr>
          <w:szCs w:val="24"/>
        </w:rPr>
        <w:t xml:space="preserve"> </w:t>
      </w:r>
      <w:r w:rsidR="00836035" w:rsidRPr="007079B2">
        <w:rPr>
          <w:szCs w:val="24"/>
        </w:rPr>
        <w:t>pentru primirea răspunsului la solicitarea transmisă.</w:t>
      </w:r>
      <w:bookmarkEnd w:id="20"/>
    </w:p>
    <w:p w14:paraId="2479E17E" w14:textId="26079E8E" w:rsidR="0039430D" w:rsidRPr="007079B2" w:rsidRDefault="0039430D" w:rsidP="00784877">
      <w:pPr>
        <w:pStyle w:val="Heading1"/>
        <w:ind w:left="180" w:firstLine="0"/>
        <w:rPr>
          <w:szCs w:val="24"/>
        </w:rPr>
      </w:pPr>
      <w:proofErr w:type="spellStart"/>
      <w:r w:rsidRPr="007079B2">
        <w:rPr>
          <w:szCs w:val="24"/>
        </w:rPr>
        <w:t>Subcontractanţi</w:t>
      </w:r>
      <w:proofErr w:type="spellEnd"/>
      <w:r w:rsidR="00417FE7" w:rsidRPr="007079B2">
        <w:rPr>
          <w:szCs w:val="24"/>
        </w:rPr>
        <w:t>, dacă este cazul</w:t>
      </w:r>
    </w:p>
    <w:p w14:paraId="72CC6341" w14:textId="77777777" w:rsidR="0039430D" w:rsidRPr="007079B2" w:rsidRDefault="0039430D" w:rsidP="00784877">
      <w:pPr>
        <w:pStyle w:val="Heading2"/>
        <w:ind w:left="180"/>
        <w:rPr>
          <w:szCs w:val="24"/>
        </w:rPr>
      </w:pPr>
      <w:r w:rsidRPr="007079B2">
        <w:rPr>
          <w:szCs w:val="24"/>
        </w:rPr>
        <w:t xml:space="preserve">Promitentul-prestator este pe deplin răspunzător </w:t>
      </w:r>
      <w:proofErr w:type="spellStart"/>
      <w:r w:rsidRPr="007079B2">
        <w:rPr>
          <w:szCs w:val="24"/>
        </w:rPr>
        <w:t>faţă</w:t>
      </w:r>
      <w:proofErr w:type="spellEnd"/>
      <w:r w:rsidRPr="007079B2">
        <w:rPr>
          <w:szCs w:val="24"/>
        </w:rPr>
        <w:t xml:space="preserve"> de promitentul-beneficiar de modul în care el sau </w:t>
      </w:r>
      <w:proofErr w:type="spellStart"/>
      <w:r w:rsidRPr="007079B2">
        <w:rPr>
          <w:szCs w:val="24"/>
        </w:rPr>
        <w:t>subcontractanţii</w:t>
      </w:r>
      <w:proofErr w:type="spellEnd"/>
      <w:r w:rsidRPr="007079B2">
        <w:rPr>
          <w:szCs w:val="24"/>
        </w:rPr>
        <w:t xml:space="preserve"> săi îndeplinesc acordul-cadru.</w:t>
      </w:r>
    </w:p>
    <w:p w14:paraId="2608B591" w14:textId="2A58C64B" w:rsidR="0039430D" w:rsidRPr="007079B2" w:rsidRDefault="0039430D" w:rsidP="00784877">
      <w:pPr>
        <w:pStyle w:val="Heading2"/>
        <w:ind w:left="180"/>
        <w:rPr>
          <w:szCs w:val="24"/>
        </w:rPr>
      </w:pPr>
      <w:r w:rsidRPr="007079B2">
        <w:rPr>
          <w:szCs w:val="24"/>
        </w:rPr>
        <w:t>Contractele</w:t>
      </w:r>
      <w:r w:rsidR="005B51D1" w:rsidRPr="007079B2">
        <w:rPr>
          <w:rStyle w:val="ln2tpunct"/>
          <w:rFonts w:cs="Arial"/>
          <w:szCs w:val="24"/>
        </w:rPr>
        <w:t xml:space="preserve"> </w:t>
      </w:r>
      <w:proofErr w:type="spellStart"/>
      <w:r w:rsidR="005B51D1" w:rsidRPr="007079B2">
        <w:rPr>
          <w:rStyle w:val="ln2tpunct"/>
          <w:rFonts w:cs="Arial"/>
          <w:szCs w:val="24"/>
        </w:rPr>
        <w:t>reprezenatate</w:t>
      </w:r>
      <w:proofErr w:type="spellEnd"/>
      <w:r w:rsidR="005B51D1" w:rsidRPr="007079B2">
        <w:rPr>
          <w:rStyle w:val="ln2tpunct"/>
          <w:rFonts w:cs="Arial"/>
          <w:szCs w:val="24"/>
        </w:rPr>
        <w:t xml:space="preserve"> de comanda fermă</w:t>
      </w:r>
      <w:r w:rsidRPr="007079B2">
        <w:rPr>
          <w:szCs w:val="24"/>
        </w:rPr>
        <w:t xml:space="preserve"> încheiate de promitentul-prestator cu subcontractanții nominalizați trebuie să respecte aceleași condiții în care promitentul-prestator a semnat acordul-cadru cu beneficiarul.</w:t>
      </w:r>
    </w:p>
    <w:p w14:paraId="372A4661" w14:textId="42BB77AE" w:rsidR="0039430D" w:rsidRPr="007079B2" w:rsidRDefault="0039430D" w:rsidP="00784877">
      <w:pPr>
        <w:pStyle w:val="Heading2"/>
        <w:ind w:left="180"/>
        <w:rPr>
          <w:szCs w:val="24"/>
        </w:rPr>
      </w:pPr>
      <w:r w:rsidRPr="007079B2">
        <w:rPr>
          <w:szCs w:val="24"/>
        </w:rPr>
        <w:t>Promitentul-beneficiar va efectua plăți corespunzătoare părții/părților din acordul-cadru îndeplinite de către subcontractanții nominalizați pentru serviciile prestate promitentului-beneficiar potrivit contractului</w:t>
      </w:r>
      <w:r w:rsidR="00C602D1">
        <w:rPr>
          <w:szCs w:val="24"/>
        </w:rPr>
        <w:t xml:space="preserve"> reprezentat de comanda fermă</w:t>
      </w:r>
      <w:r w:rsidRPr="007079B2">
        <w:rPr>
          <w:szCs w:val="24"/>
        </w:rPr>
        <w:t xml:space="preserve"> dintre promitentul-prestator și sub-contractant, dacă subcontractanții propuși și-au exprimat opțiunea în acest sens în contractele de subcontractare încheiate cu promitentul-prestator.</w:t>
      </w:r>
      <w:bookmarkStart w:id="21" w:name="_Ref529774962"/>
    </w:p>
    <w:p w14:paraId="6BDAD4BF" w14:textId="77777777" w:rsidR="0039430D" w:rsidRPr="007079B2" w:rsidRDefault="0039430D" w:rsidP="00784877">
      <w:pPr>
        <w:pStyle w:val="Heading2"/>
        <w:ind w:left="180"/>
        <w:rPr>
          <w:szCs w:val="24"/>
        </w:rPr>
      </w:pPr>
      <w:bookmarkStart w:id="22" w:name="_Ref529775882"/>
      <w:r w:rsidRPr="007079B2">
        <w:rPr>
          <w:szCs w:val="24"/>
        </w:rPr>
        <w:t xml:space="preserve">Promitentul-prestator poate înlocui oricare subcontractant în </w:t>
      </w:r>
      <w:proofErr w:type="spellStart"/>
      <w:r w:rsidRPr="007079B2">
        <w:rPr>
          <w:szCs w:val="24"/>
        </w:rPr>
        <w:t>condiţiile</w:t>
      </w:r>
      <w:proofErr w:type="spellEnd"/>
      <w:r w:rsidRPr="007079B2">
        <w:rPr>
          <w:szCs w:val="24"/>
        </w:rPr>
        <w:t xml:space="preserve"> art.151 </w:t>
      </w:r>
      <w:proofErr w:type="spellStart"/>
      <w:r w:rsidRPr="007079B2">
        <w:rPr>
          <w:szCs w:val="24"/>
        </w:rPr>
        <w:t>şi</w:t>
      </w:r>
      <w:proofErr w:type="spellEnd"/>
      <w:r w:rsidRPr="007079B2">
        <w:rPr>
          <w:szCs w:val="24"/>
        </w:rPr>
        <w:t xml:space="preserve"> următoarele din Normele metodologice de aplicare a prevederilor referitoare la atribuirea contractului de </w:t>
      </w:r>
      <w:proofErr w:type="spellStart"/>
      <w:r w:rsidRPr="007079B2">
        <w:rPr>
          <w:szCs w:val="24"/>
        </w:rPr>
        <w:t>achiziţie</w:t>
      </w:r>
      <w:proofErr w:type="spellEnd"/>
      <w:r w:rsidRPr="007079B2">
        <w:rPr>
          <w:szCs w:val="24"/>
        </w:rPr>
        <w:t xml:space="preserve"> publică/acordurilor-cadru din Legea nr.98/2016 privind </w:t>
      </w:r>
      <w:proofErr w:type="spellStart"/>
      <w:r w:rsidRPr="007079B2">
        <w:rPr>
          <w:szCs w:val="24"/>
        </w:rPr>
        <w:t>achiziţiile</w:t>
      </w:r>
      <w:proofErr w:type="spellEnd"/>
      <w:r w:rsidRPr="007079B2">
        <w:rPr>
          <w:szCs w:val="24"/>
        </w:rPr>
        <w:t xml:space="preserve"> publice, aprobate prin HG nr.395/2016, cu modificările </w:t>
      </w:r>
      <w:proofErr w:type="spellStart"/>
      <w:r w:rsidRPr="007079B2">
        <w:rPr>
          <w:szCs w:val="24"/>
        </w:rPr>
        <w:t>şi</w:t>
      </w:r>
      <w:proofErr w:type="spellEnd"/>
      <w:r w:rsidRPr="007079B2">
        <w:rPr>
          <w:szCs w:val="24"/>
        </w:rPr>
        <w:t xml:space="preserve"> completările ulterioare. Schimbarea subcontractantului nu va modifica </w:t>
      </w:r>
      <w:proofErr w:type="spellStart"/>
      <w:r w:rsidRPr="007079B2">
        <w:rPr>
          <w:szCs w:val="24"/>
        </w:rPr>
        <w:t>preţul</w:t>
      </w:r>
      <w:proofErr w:type="spellEnd"/>
      <w:r w:rsidRPr="007079B2">
        <w:rPr>
          <w:szCs w:val="24"/>
        </w:rPr>
        <w:t xml:space="preserve"> acordului-cadru </w:t>
      </w:r>
      <w:proofErr w:type="spellStart"/>
      <w:r w:rsidRPr="007079B2">
        <w:rPr>
          <w:szCs w:val="24"/>
        </w:rPr>
        <w:t>şi</w:t>
      </w:r>
      <w:proofErr w:type="spellEnd"/>
      <w:r w:rsidRPr="007079B2">
        <w:rPr>
          <w:szCs w:val="24"/>
        </w:rPr>
        <w:t xml:space="preserve"> nu se va efectua decât după notificarea promitentului-beneficiar </w:t>
      </w:r>
      <w:proofErr w:type="spellStart"/>
      <w:r w:rsidRPr="007079B2">
        <w:rPr>
          <w:szCs w:val="24"/>
        </w:rPr>
        <w:t>şi</w:t>
      </w:r>
      <w:proofErr w:type="spellEnd"/>
      <w:r w:rsidRPr="007079B2">
        <w:rPr>
          <w:szCs w:val="24"/>
        </w:rPr>
        <w:t xml:space="preserve"> primirea aprobării din partea acestuia.</w:t>
      </w:r>
      <w:bookmarkEnd w:id="21"/>
      <w:bookmarkEnd w:id="22"/>
    </w:p>
    <w:p w14:paraId="4520979A" w14:textId="0317921A" w:rsidR="0039430D" w:rsidRPr="007079B2" w:rsidRDefault="0039430D" w:rsidP="00784877">
      <w:pPr>
        <w:pStyle w:val="Heading2"/>
        <w:ind w:left="180"/>
        <w:rPr>
          <w:szCs w:val="24"/>
        </w:rPr>
      </w:pPr>
      <w:r w:rsidRPr="007079B2">
        <w:rPr>
          <w:szCs w:val="24"/>
        </w:rPr>
        <w:t xml:space="preserve"> (1) Promitentul-beneficiar </w:t>
      </w:r>
      <w:proofErr w:type="spellStart"/>
      <w:r w:rsidRPr="007079B2">
        <w:rPr>
          <w:szCs w:val="24"/>
        </w:rPr>
        <w:t>îşi</w:t>
      </w:r>
      <w:proofErr w:type="spellEnd"/>
      <w:r w:rsidRPr="007079B2">
        <w:rPr>
          <w:szCs w:val="24"/>
        </w:rPr>
        <w:t xml:space="preserve"> va transmite acordul privind schimbarea subcontractantului în termen de 10 zile de la data primirii notificării prevăzută la art. </w:t>
      </w:r>
      <w:r w:rsidRPr="007079B2">
        <w:rPr>
          <w:szCs w:val="24"/>
        </w:rPr>
        <w:fldChar w:fldCharType="begin"/>
      </w:r>
      <w:r w:rsidRPr="007079B2">
        <w:rPr>
          <w:szCs w:val="24"/>
        </w:rPr>
        <w:instrText xml:space="preserve"> REF _Ref529775882 \r \h  \* MERGEFORMAT </w:instrText>
      </w:r>
      <w:r w:rsidRPr="007079B2">
        <w:rPr>
          <w:szCs w:val="24"/>
        </w:rPr>
      </w:r>
      <w:r w:rsidRPr="007079B2">
        <w:rPr>
          <w:szCs w:val="24"/>
        </w:rPr>
        <w:fldChar w:fldCharType="separate"/>
      </w:r>
      <w:r w:rsidR="006C6340">
        <w:rPr>
          <w:szCs w:val="24"/>
        </w:rPr>
        <w:t>13.4</w:t>
      </w:r>
      <w:r w:rsidRPr="007079B2">
        <w:rPr>
          <w:szCs w:val="24"/>
        </w:rPr>
        <w:fldChar w:fldCharType="end"/>
      </w:r>
    </w:p>
    <w:p w14:paraId="0E64BE4C" w14:textId="77777777" w:rsidR="0039430D" w:rsidRPr="007079B2" w:rsidRDefault="0039430D" w:rsidP="00784877">
      <w:pPr>
        <w:pStyle w:val="Heading2"/>
        <w:numPr>
          <w:ilvl w:val="0"/>
          <w:numId w:val="0"/>
        </w:numPr>
        <w:tabs>
          <w:tab w:val="left" w:pos="851"/>
          <w:tab w:val="left" w:pos="993"/>
        </w:tabs>
        <w:ind w:left="180"/>
        <w:rPr>
          <w:szCs w:val="24"/>
        </w:rPr>
      </w:pPr>
      <w:r w:rsidRPr="007079B2">
        <w:rPr>
          <w:szCs w:val="24"/>
        </w:rPr>
        <w:t>(2) Promitentului-beneficiar va comunica promitentului-prestator motivele care au stat la baza deciziei sale în cazul respingerii aprobării.</w:t>
      </w:r>
    </w:p>
    <w:p w14:paraId="49E52ACC" w14:textId="77777777" w:rsidR="004426F9" w:rsidRPr="007079B2" w:rsidRDefault="005E2355" w:rsidP="00784877">
      <w:pPr>
        <w:pStyle w:val="Heading1"/>
        <w:ind w:left="180" w:firstLine="0"/>
        <w:rPr>
          <w:szCs w:val="24"/>
        </w:rPr>
      </w:pPr>
      <w:r w:rsidRPr="007079B2">
        <w:rPr>
          <w:szCs w:val="24"/>
        </w:rPr>
        <w:t xml:space="preserve">Încetarea </w:t>
      </w:r>
      <w:r w:rsidR="00BE414D" w:rsidRPr="007079B2">
        <w:rPr>
          <w:szCs w:val="24"/>
        </w:rPr>
        <w:t>acordului-cadru</w:t>
      </w:r>
    </w:p>
    <w:p w14:paraId="77A7AEFF" w14:textId="77777777" w:rsidR="004426F9" w:rsidRPr="007079B2" w:rsidRDefault="004426F9" w:rsidP="00784877">
      <w:pPr>
        <w:pStyle w:val="Heading2"/>
        <w:ind w:left="180"/>
        <w:rPr>
          <w:szCs w:val="24"/>
        </w:rPr>
      </w:pPr>
      <w:bookmarkStart w:id="23" w:name="_Ref71704039"/>
      <w:r w:rsidRPr="007079B2">
        <w:rPr>
          <w:szCs w:val="24"/>
        </w:rPr>
        <w:t>Prezentul acord-cadru încetează de drept prin ajungere la termen sau la momentul la care toate obligațiile stabilite în sarcina părților au fost executate.</w:t>
      </w:r>
      <w:bookmarkEnd w:id="23"/>
    </w:p>
    <w:p w14:paraId="76F15323" w14:textId="77777777" w:rsidR="004426F9" w:rsidRPr="007079B2" w:rsidRDefault="004426F9" w:rsidP="00784877">
      <w:pPr>
        <w:pStyle w:val="Heading2"/>
        <w:ind w:left="180"/>
        <w:rPr>
          <w:szCs w:val="24"/>
        </w:rPr>
      </w:pPr>
      <w:bookmarkStart w:id="24" w:name="_Ref94795532"/>
      <w:r w:rsidRPr="007079B2">
        <w:rPr>
          <w:szCs w:val="24"/>
        </w:rPr>
        <w:t xml:space="preserve">Promitentul-beneficiar își rezervă dreptul de a </w:t>
      </w:r>
      <w:r w:rsidR="001A7D5D" w:rsidRPr="007079B2">
        <w:rPr>
          <w:szCs w:val="24"/>
        </w:rPr>
        <w:t xml:space="preserve">cere </w:t>
      </w:r>
      <w:r w:rsidRPr="007079B2">
        <w:rPr>
          <w:szCs w:val="24"/>
        </w:rPr>
        <w:t>rezoluți</w:t>
      </w:r>
      <w:r w:rsidR="001A7D5D" w:rsidRPr="007079B2">
        <w:rPr>
          <w:szCs w:val="24"/>
        </w:rPr>
        <w:t>unea</w:t>
      </w:r>
      <w:r w:rsidRPr="007079B2">
        <w:rPr>
          <w:szCs w:val="24"/>
        </w:rPr>
        <w:t>/rezilia acordul-cadru, fără însă a fi afectat dreptul părților de a pretinde plata unor daune sau alte prejudicii, dacă:</w:t>
      </w:r>
      <w:bookmarkEnd w:id="24"/>
    </w:p>
    <w:p w14:paraId="230F5223" w14:textId="77777777" w:rsidR="004426F9" w:rsidRPr="007079B2" w:rsidRDefault="004426F9" w:rsidP="00784877">
      <w:pPr>
        <w:pStyle w:val="Heading2"/>
        <w:numPr>
          <w:ilvl w:val="1"/>
          <w:numId w:val="20"/>
        </w:numPr>
        <w:ind w:left="180"/>
        <w:rPr>
          <w:szCs w:val="24"/>
        </w:rPr>
      </w:pPr>
      <w:r w:rsidRPr="007079B2">
        <w:rPr>
          <w:szCs w:val="24"/>
        </w:rPr>
        <w:t>promitentul-prestator nu se conformează, în perioada de timp, conform notificării emise de către promitentul-beneficiar, prin care i se solicită remedierea neconformității sau executarea obligațiilor care decurg din prezentul acord-cadru;</w:t>
      </w:r>
    </w:p>
    <w:p w14:paraId="1DCEDC43" w14:textId="42CC491C" w:rsidR="004426F9" w:rsidRPr="007079B2" w:rsidRDefault="00232B4B" w:rsidP="00784877">
      <w:pPr>
        <w:pStyle w:val="Heading2"/>
        <w:numPr>
          <w:ilvl w:val="1"/>
          <w:numId w:val="20"/>
        </w:numPr>
        <w:ind w:left="180"/>
        <w:rPr>
          <w:szCs w:val="24"/>
        </w:rPr>
      </w:pPr>
      <w:r>
        <w:rPr>
          <w:szCs w:val="24"/>
        </w:rPr>
        <w:t xml:space="preserve">promitentul - </w:t>
      </w:r>
      <w:r w:rsidR="004426F9" w:rsidRPr="007079B2">
        <w:rPr>
          <w:szCs w:val="24"/>
        </w:rPr>
        <w:t xml:space="preserve">prestator subcontractează părți din </w:t>
      </w:r>
      <w:r w:rsidR="004E66E8" w:rsidRPr="007079B2">
        <w:rPr>
          <w:szCs w:val="24"/>
        </w:rPr>
        <w:t>acordul-cadru</w:t>
      </w:r>
      <w:r w:rsidR="004426F9" w:rsidRPr="007079B2">
        <w:rPr>
          <w:szCs w:val="24"/>
        </w:rPr>
        <w:t xml:space="preserve"> fără a avea acordul scris al promitentului-beneficiar;</w:t>
      </w:r>
    </w:p>
    <w:p w14:paraId="23E4BE20" w14:textId="77777777" w:rsidR="004426F9" w:rsidRPr="007079B2" w:rsidRDefault="004426F9" w:rsidP="00784877">
      <w:pPr>
        <w:pStyle w:val="Heading2"/>
        <w:numPr>
          <w:ilvl w:val="1"/>
          <w:numId w:val="20"/>
        </w:numPr>
        <w:ind w:left="180"/>
        <w:rPr>
          <w:szCs w:val="24"/>
        </w:rPr>
      </w:pPr>
      <w:r w:rsidRPr="007079B2">
        <w:rPr>
          <w:szCs w:val="24"/>
        </w:rPr>
        <w:t>promitentul-prestator cesionează drepturile și obligațiile sale fără acordul scris al promitentului-beneficiar;</w:t>
      </w:r>
    </w:p>
    <w:p w14:paraId="195E858E" w14:textId="77777777" w:rsidR="004426F9" w:rsidRPr="007079B2" w:rsidRDefault="004426F9" w:rsidP="00784877">
      <w:pPr>
        <w:pStyle w:val="Heading2"/>
        <w:numPr>
          <w:ilvl w:val="1"/>
          <w:numId w:val="20"/>
        </w:numPr>
        <w:ind w:left="180"/>
        <w:rPr>
          <w:szCs w:val="24"/>
        </w:rPr>
      </w:pPr>
      <w:r w:rsidRPr="007079B2">
        <w:rPr>
          <w:szCs w:val="24"/>
        </w:rPr>
        <w:t xml:space="preserve">are loc orice modificare organizațională care implică o schimbare cu privire la personalitatea juridică, natura sau controlul promitentului-prestator, cu excepția situației în care asemenea modificări sunt realizate prin act adițional la prezentul </w:t>
      </w:r>
      <w:r w:rsidR="004E66E8" w:rsidRPr="007079B2">
        <w:rPr>
          <w:szCs w:val="24"/>
        </w:rPr>
        <w:t>acord-cadru</w:t>
      </w:r>
      <w:r w:rsidRPr="007079B2">
        <w:rPr>
          <w:szCs w:val="24"/>
        </w:rPr>
        <w:t>, cu respectarea dispozițiilor legale;</w:t>
      </w:r>
    </w:p>
    <w:p w14:paraId="6F5BBBA1" w14:textId="77777777" w:rsidR="004426F9" w:rsidRPr="007079B2" w:rsidRDefault="004426F9" w:rsidP="00784877">
      <w:pPr>
        <w:pStyle w:val="Heading2"/>
        <w:numPr>
          <w:ilvl w:val="1"/>
          <w:numId w:val="20"/>
        </w:numPr>
        <w:ind w:left="180"/>
        <w:rPr>
          <w:szCs w:val="24"/>
        </w:rPr>
      </w:pPr>
      <w:r w:rsidRPr="007079B2">
        <w:rPr>
          <w:szCs w:val="24"/>
        </w:rPr>
        <w:t>devin incidente oricare alte incapacități legale care să împiedice executarea acordului-cadru;</w:t>
      </w:r>
    </w:p>
    <w:p w14:paraId="2D3A0653" w14:textId="77777777" w:rsidR="004426F9" w:rsidRPr="007079B2" w:rsidRDefault="004426F9" w:rsidP="00784877">
      <w:pPr>
        <w:pStyle w:val="Heading2"/>
        <w:numPr>
          <w:ilvl w:val="1"/>
          <w:numId w:val="20"/>
        </w:numPr>
        <w:ind w:left="180"/>
        <w:rPr>
          <w:szCs w:val="24"/>
        </w:rPr>
      </w:pPr>
      <w:r w:rsidRPr="007079B2">
        <w:rPr>
          <w:szCs w:val="24"/>
        </w:rPr>
        <w:lastRenderedPageBreak/>
        <w:t>promitentul-prestator eșuează în a furniza/menține/prelungi/reîntregi/completa garanțiile ori asigurările solicitate prin acordul-cadru;</w:t>
      </w:r>
    </w:p>
    <w:p w14:paraId="26117B4A" w14:textId="77777777" w:rsidR="004426F9" w:rsidRPr="007079B2" w:rsidRDefault="004426F9" w:rsidP="00784877">
      <w:pPr>
        <w:pStyle w:val="Heading2"/>
        <w:numPr>
          <w:ilvl w:val="1"/>
          <w:numId w:val="20"/>
        </w:numPr>
        <w:ind w:left="180"/>
        <w:rPr>
          <w:szCs w:val="24"/>
        </w:rPr>
      </w:pPr>
      <w:r w:rsidRPr="007079B2">
        <w:rPr>
          <w:szCs w:val="24"/>
        </w:rPr>
        <w:t>în cazul în care, printr-un act normativ, se modifică interesul public al promitentului-beneficiar în legătură cu care se prestează serviciile care fac obiectul acordului-cadru;</w:t>
      </w:r>
    </w:p>
    <w:p w14:paraId="07B39742" w14:textId="77777777" w:rsidR="004426F9" w:rsidRPr="007079B2" w:rsidRDefault="004426F9" w:rsidP="00784877">
      <w:pPr>
        <w:pStyle w:val="Heading2"/>
        <w:numPr>
          <w:ilvl w:val="1"/>
          <w:numId w:val="20"/>
        </w:numPr>
        <w:ind w:left="180"/>
        <w:rPr>
          <w:szCs w:val="24"/>
        </w:rPr>
      </w:pPr>
      <w:r w:rsidRPr="007079B2">
        <w:rPr>
          <w:szCs w:val="24"/>
        </w:rPr>
        <w:t>la momentul atribuirii acordului-cadru, promitentul-prestator se afla în una dintre situațiile care ar fi determinat excluderea sa din procedura de atribuire;</w:t>
      </w:r>
    </w:p>
    <w:p w14:paraId="0FBE7C7F" w14:textId="77777777" w:rsidR="004426F9" w:rsidRPr="007079B2" w:rsidRDefault="004426F9" w:rsidP="00784877">
      <w:pPr>
        <w:pStyle w:val="Heading2"/>
        <w:numPr>
          <w:ilvl w:val="1"/>
          <w:numId w:val="20"/>
        </w:numPr>
        <w:ind w:left="180"/>
        <w:rPr>
          <w:szCs w:val="24"/>
        </w:rPr>
      </w:pPr>
      <w:r w:rsidRPr="007079B2">
        <w:rPr>
          <w:szCs w:val="24"/>
        </w:rPr>
        <w:t>în situația în care acordul-cadru nu ar fi trebuit să fie atribuit promitentului-prestator deoarece au fost încălcate grav obligațiile care rezultă din legislația europeană relevantă iar această împrejurarea fost constatată printr-o decizie a Curții de Justiție a Uniunii Europene;</w:t>
      </w:r>
    </w:p>
    <w:p w14:paraId="19BACC7C" w14:textId="77777777" w:rsidR="004426F9" w:rsidRPr="007079B2" w:rsidRDefault="004426F9" w:rsidP="00784877">
      <w:pPr>
        <w:pStyle w:val="Heading2"/>
        <w:numPr>
          <w:ilvl w:val="1"/>
          <w:numId w:val="20"/>
        </w:numPr>
        <w:ind w:left="180"/>
        <w:rPr>
          <w:szCs w:val="24"/>
        </w:rPr>
      </w:pPr>
      <w:r w:rsidRPr="007079B2">
        <w:rPr>
          <w:szCs w:val="24"/>
        </w:rPr>
        <w:t>în cazul în care împotriva promitentului-prestator se deschide procedura falimentului;</w:t>
      </w:r>
    </w:p>
    <w:p w14:paraId="2E437B4D" w14:textId="77777777" w:rsidR="004426F9" w:rsidRPr="007079B2" w:rsidRDefault="004426F9" w:rsidP="00784877">
      <w:pPr>
        <w:pStyle w:val="Heading2"/>
        <w:numPr>
          <w:ilvl w:val="1"/>
          <w:numId w:val="20"/>
        </w:numPr>
        <w:ind w:left="180"/>
        <w:rPr>
          <w:szCs w:val="24"/>
        </w:rPr>
      </w:pPr>
      <w:r w:rsidRPr="007079B2">
        <w:rPr>
          <w:szCs w:val="24"/>
        </w:rPr>
        <w:t>promitentul-prestator a săvârșit nereguli sau fraude în cadrul procedurii de atribuire a acordului-cadru sau în legătură cu executare acestuia, ce au provocat o vătămare promitentului-beneficiar;</w:t>
      </w:r>
    </w:p>
    <w:p w14:paraId="6DDE1309" w14:textId="77777777" w:rsidR="007628AF" w:rsidRPr="007079B2" w:rsidRDefault="004426F9" w:rsidP="00784877">
      <w:pPr>
        <w:pStyle w:val="Heading2"/>
        <w:numPr>
          <w:ilvl w:val="1"/>
          <w:numId w:val="20"/>
        </w:numPr>
        <w:ind w:left="180"/>
        <w:rPr>
          <w:szCs w:val="24"/>
        </w:rPr>
      </w:pPr>
      <w:r w:rsidRPr="007079B2">
        <w:rPr>
          <w:szCs w:val="24"/>
        </w:rPr>
        <w:t>valorificarea de către promitentul-beneficiar a rezultatelor prezentului acord-cadru este grav compromisă ca urmare a întârzierii prestațiilor din vina promitentului-prestator.</w:t>
      </w:r>
    </w:p>
    <w:p w14:paraId="7B8D26D8" w14:textId="77777777" w:rsidR="007628AF" w:rsidRPr="007079B2" w:rsidRDefault="007628AF" w:rsidP="00784877">
      <w:pPr>
        <w:pStyle w:val="Heading2"/>
        <w:numPr>
          <w:ilvl w:val="1"/>
          <w:numId w:val="20"/>
        </w:numPr>
        <w:ind w:left="180"/>
        <w:rPr>
          <w:szCs w:val="24"/>
        </w:rPr>
      </w:pPr>
      <w:r w:rsidRPr="007079B2">
        <w:rPr>
          <w:szCs w:val="24"/>
        </w:rPr>
        <w:t xml:space="preserve">pe parcursul derulării </w:t>
      </w:r>
      <w:r w:rsidR="00F15857" w:rsidRPr="007079B2">
        <w:rPr>
          <w:szCs w:val="24"/>
        </w:rPr>
        <w:t>acordului-cadru</w:t>
      </w:r>
      <w:r w:rsidRPr="007079B2">
        <w:rPr>
          <w:szCs w:val="24"/>
        </w:rPr>
        <w:t xml:space="preserve"> devin incidente prevederile </w:t>
      </w:r>
      <w:r w:rsidRPr="007079B2">
        <w:rPr>
          <w:rFonts w:cs="Arial"/>
          <w:szCs w:val="24"/>
        </w:rPr>
        <w:t>art. 5K din Regulamentul (UE) 2022/576 al Consiliului din 8 aprilie 2022 de modificare a Regulamentului (UE) nr. 833/2014 privind măsuri restrictive având în vedere acțiunile Rusiei de destabilizare a situației în Ucraina.</w:t>
      </w:r>
    </w:p>
    <w:p w14:paraId="71181FEE" w14:textId="77777777" w:rsidR="004426F9" w:rsidRPr="007079B2" w:rsidRDefault="004426F9" w:rsidP="00784877">
      <w:pPr>
        <w:pStyle w:val="Heading2"/>
        <w:ind w:left="180"/>
        <w:rPr>
          <w:szCs w:val="24"/>
        </w:rPr>
      </w:pPr>
      <w:bookmarkStart w:id="25" w:name="_Ref94795549"/>
      <w:r w:rsidRPr="007079B2">
        <w:rPr>
          <w:szCs w:val="24"/>
        </w:rPr>
        <w:t xml:space="preserve">Promitentul-prestator </w:t>
      </w:r>
      <w:r w:rsidR="001A7D5D" w:rsidRPr="007079B2">
        <w:rPr>
          <w:szCs w:val="24"/>
        </w:rPr>
        <w:t>are dreptul de a cere</w:t>
      </w:r>
      <w:r w:rsidRPr="007079B2">
        <w:rPr>
          <w:szCs w:val="24"/>
        </w:rPr>
        <w:t xml:space="preserve"> rezoluți</w:t>
      </w:r>
      <w:r w:rsidR="001A7D5D" w:rsidRPr="007079B2">
        <w:rPr>
          <w:szCs w:val="24"/>
        </w:rPr>
        <w:t>unea</w:t>
      </w:r>
      <w:r w:rsidRPr="007079B2">
        <w:rPr>
          <w:szCs w:val="24"/>
        </w:rPr>
        <w:t>/rezilia acordul-cadru fără însă a fi afectat dreptul părților de a pretinde plata unor daune sau alte prejudicii, în cazul în care:</w:t>
      </w:r>
      <w:bookmarkEnd w:id="25"/>
    </w:p>
    <w:p w14:paraId="458DEA37" w14:textId="77777777" w:rsidR="004426F9" w:rsidRPr="007079B2" w:rsidRDefault="004426F9" w:rsidP="00784877">
      <w:pPr>
        <w:pStyle w:val="Heading2"/>
        <w:numPr>
          <w:ilvl w:val="1"/>
          <w:numId w:val="21"/>
        </w:numPr>
        <w:ind w:left="180"/>
        <w:rPr>
          <w:szCs w:val="24"/>
        </w:rPr>
      </w:pPr>
      <w:r w:rsidRPr="007079B2">
        <w:rPr>
          <w:szCs w:val="24"/>
        </w:rPr>
        <w:t xml:space="preserve">promitentul-beneficiar a comis erori esențiale, nereguli sau fraude în cadrul procedurii de atribuire a acordului-cadru sau în legătură cu executarea acestuia, ce au provocat o vătămare </w:t>
      </w:r>
      <w:r w:rsidR="00B144BF" w:rsidRPr="007079B2">
        <w:rPr>
          <w:szCs w:val="24"/>
        </w:rPr>
        <w:t>promitentului-</w:t>
      </w:r>
      <w:r w:rsidRPr="007079B2">
        <w:rPr>
          <w:szCs w:val="24"/>
        </w:rPr>
        <w:t>prestator;</w:t>
      </w:r>
    </w:p>
    <w:p w14:paraId="705F2A73" w14:textId="77777777" w:rsidR="004426F9" w:rsidRPr="007079B2" w:rsidRDefault="004426F9" w:rsidP="00784877">
      <w:pPr>
        <w:pStyle w:val="Heading2"/>
        <w:numPr>
          <w:ilvl w:val="1"/>
          <w:numId w:val="21"/>
        </w:numPr>
        <w:ind w:left="180"/>
        <w:rPr>
          <w:szCs w:val="24"/>
        </w:rPr>
      </w:pPr>
      <w:r w:rsidRPr="007079B2">
        <w:rPr>
          <w:szCs w:val="24"/>
        </w:rPr>
        <w:t>promitentul-beneficiar nu își îndeplinește obligațiile de plată a serviciilor prestate de promitentul-prestator, în condițiile stabilite prin prezentul acord-cadru.</w:t>
      </w:r>
    </w:p>
    <w:p w14:paraId="0DEC8241" w14:textId="14905864" w:rsidR="004426F9" w:rsidRPr="007079B2" w:rsidRDefault="004426F9" w:rsidP="00784877">
      <w:pPr>
        <w:pStyle w:val="Heading2"/>
        <w:ind w:left="180"/>
        <w:rPr>
          <w:szCs w:val="24"/>
        </w:rPr>
      </w:pPr>
      <w:r w:rsidRPr="007079B2">
        <w:rPr>
          <w:szCs w:val="24"/>
        </w:rPr>
        <w:t>Rezoluțiunea/rezilierea acordului-cadru în condițiile art.</w:t>
      </w:r>
      <w:r w:rsidR="00B25E60">
        <w:rPr>
          <w:szCs w:val="24"/>
        </w:rPr>
        <w:t>12.4</w:t>
      </w:r>
      <w:r w:rsidR="00E32330" w:rsidRPr="007079B2">
        <w:rPr>
          <w:szCs w:val="24"/>
        </w:rPr>
        <w:t>,</w:t>
      </w:r>
      <w:r w:rsidRPr="007079B2">
        <w:rPr>
          <w:szCs w:val="24"/>
        </w:rPr>
        <w:t xml:space="preserve"> </w:t>
      </w:r>
      <w:r w:rsidR="004D7F2B" w:rsidRPr="007079B2">
        <w:rPr>
          <w:szCs w:val="24"/>
        </w:rPr>
        <w:fldChar w:fldCharType="begin"/>
      </w:r>
      <w:r w:rsidR="004D7F2B" w:rsidRPr="007079B2">
        <w:rPr>
          <w:szCs w:val="24"/>
        </w:rPr>
        <w:instrText xml:space="preserve"> REF _Ref94795532 \r \h </w:instrText>
      </w:r>
      <w:r w:rsidR="007079B2" w:rsidRPr="007079B2">
        <w:rPr>
          <w:szCs w:val="24"/>
        </w:rPr>
        <w:instrText xml:space="preserve"> \* MERGEFORMAT </w:instrText>
      </w:r>
      <w:r w:rsidR="004D7F2B" w:rsidRPr="007079B2">
        <w:rPr>
          <w:szCs w:val="24"/>
        </w:rPr>
      </w:r>
      <w:r w:rsidR="004D7F2B" w:rsidRPr="007079B2">
        <w:rPr>
          <w:szCs w:val="24"/>
        </w:rPr>
        <w:fldChar w:fldCharType="separate"/>
      </w:r>
      <w:r w:rsidR="006C6340">
        <w:rPr>
          <w:szCs w:val="24"/>
        </w:rPr>
        <w:t>14.2</w:t>
      </w:r>
      <w:r w:rsidR="004D7F2B" w:rsidRPr="007079B2">
        <w:rPr>
          <w:szCs w:val="24"/>
        </w:rPr>
        <w:fldChar w:fldCharType="end"/>
      </w:r>
      <w:r w:rsidR="004D7F2B" w:rsidRPr="007079B2">
        <w:rPr>
          <w:szCs w:val="24"/>
        </w:rPr>
        <w:t xml:space="preserve"> </w:t>
      </w:r>
      <w:r w:rsidRPr="007079B2">
        <w:rPr>
          <w:szCs w:val="24"/>
        </w:rPr>
        <w:t xml:space="preserve">și </w:t>
      </w:r>
      <w:r w:rsidR="004D7F2B" w:rsidRPr="007079B2">
        <w:rPr>
          <w:szCs w:val="24"/>
        </w:rPr>
        <w:fldChar w:fldCharType="begin"/>
      </w:r>
      <w:r w:rsidR="004D7F2B" w:rsidRPr="007079B2">
        <w:rPr>
          <w:szCs w:val="24"/>
        </w:rPr>
        <w:instrText xml:space="preserve"> REF _Ref94795549 \r \h </w:instrText>
      </w:r>
      <w:r w:rsidR="007079B2" w:rsidRPr="007079B2">
        <w:rPr>
          <w:szCs w:val="24"/>
        </w:rPr>
        <w:instrText xml:space="preserve"> \* MERGEFORMAT </w:instrText>
      </w:r>
      <w:r w:rsidR="004D7F2B" w:rsidRPr="007079B2">
        <w:rPr>
          <w:szCs w:val="24"/>
        </w:rPr>
      </w:r>
      <w:r w:rsidR="004D7F2B" w:rsidRPr="007079B2">
        <w:rPr>
          <w:szCs w:val="24"/>
        </w:rPr>
        <w:fldChar w:fldCharType="separate"/>
      </w:r>
      <w:r w:rsidR="006C6340">
        <w:rPr>
          <w:szCs w:val="24"/>
        </w:rPr>
        <w:t>14.3</w:t>
      </w:r>
      <w:r w:rsidR="004D7F2B" w:rsidRPr="007079B2">
        <w:rPr>
          <w:szCs w:val="24"/>
        </w:rPr>
        <w:fldChar w:fldCharType="end"/>
      </w:r>
      <w:r w:rsidRPr="007079B2">
        <w:rPr>
          <w:szCs w:val="24"/>
        </w:rPr>
        <w:t xml:space="preserve"> intervine cu efecte depline, fără a mai fi necesară îndeplinirea vreunei formalități prealabile și fără a mai fi necesară intervenția vreunei instanțe judecătorești și/sau arbitrale.</w:t>
      </w:r>
    </w:p>
    <w:p w14:paraId="454DB07C" w14:textId="77777777" w:rsidR="004426F9" w:rsidRPr="007079B2" w:rsidRDefault="004426F9" w:rsidP="00784877">
      <w:pPr>
        <w:pStyle w:val="Heading2"/>
        <w:ind w:left="180"/>
        <w:rPr>
          <w:szCs w:val="24"/>
        </w:rPr>
      </w:pPr>
      <w:r w:rsidRPr="007079B2">
        <w:rPr>
          <w:szCs w:val="24"/>
        </w:rPr>
        <w:t>Prevederile prezentului acord-cadru în materia rezoluțiunii/rezilierii acordului-cadru se completează cu prevederile în materie ale Codului civil în vigoare.</w:t>
      </w:r>
    </w:p>
    <w:p w14:paraId="507859B7" w14:textId="50F30CBC" w:rsidR="004426F9" w:rsidRPr="007079B2" w:rsidRDefault="004426F9" w:rsidP="00784877">
      <w:pPr>
        <w:pStyle w:val="Heading2"/>
        <w:ind w:left="180"/>
        <w:rPr>
          <w:szCs w:val="24"/>
        </w:rPr>
      </w:pPr>
      <w:r w:rsidRPr="007079B2">
        <w:rPr>
          <w:szCs w:val="24"/>
        </w:rPr>
        <w:t>În situația rezoluțiunii/rezilierii totale/parțiale din cauza neexecutării/executării parțiale de către promitentul-prestator a obligațiilor contractuale</w:t>
      </w:r>
      <w:r w:rsidR="005B51D1" w:rsidRPr="007079B2">
        <w:rPr>
          <w:szCs w:val="24"/>
        </w:rPr>
        <w:t>,</w:t>
      </w:r>
      <w:r w:rsidR="005B51D1" w:rsidRPr="007079B2">
        <w:rPr>
          <w:rStyle w:val="ln2tpunct"/>
          <w:rFonts w:cs="Arial"/>
          <w:szCs w:val="24"/>
        </w:rPr>
        <w:t xml:space="preserve"> </w:t>
      </w:r>
      <w:proofErr w:type="spellStart"/>
      <w:r w:rsidR="005B51D1" w:rsidRPr="007079B2">
        <w:rPr>
          <w:rStyle w:val="ln2tpunct"/>
          <w:rFonts w:cs="Arial"/>
          <w:szCs w:val="24"/>
        </w:rPr>
        <w:t>reprezenatate</w:t>
      </w:r>
      <w:proofErr w:type="spellEnd"/>
      <w:r w:rsidR="005B51D1" w:rsidRPr="007079B2">
        <w:rPr>
          <w:rStyle w:val="ln2tpunct"/>
          <w:rFonts w:cs="Arial"/>
          <w:szCs w:val="24"/>
        </w:rPr>
        <w:t xml:space="preserve"> de comanda fermă</w:t>
      </w:r>
      <w:r w:rsidRPr="007079B2">
        <w:rPr>
          <w:szCs w:val="24"/>
        </w:rPr>
        <w:t xml:space="preserve">, acesta va datora promitentului-beneficiar daune-interese cu titlu de clauză penală în cuantum egal cu valoarea obligațiilor contractuale </w:t>
      </w:r>
      <w:proofErr w:type="spellStart"/>
      <w:r w:rsidR="005B51D1" w:rsidRPr="007079B2">
        <w:rPr>
          <w:rStyle w:val="ln2tpunct"/>
          <w:rFonts w:cs="Arial"/>
          <w:szCs w:val="24"/>
        </w:rPr>
        <w:t>reprezenatate</w:t>
      </w:r>
      <w:proofErr w:type="spellEnd"/>
      <w:r w:rsidR="005B51D1" w:rsidRPr="007079B2">
        <w:rPr>
          <w:rStyle w:val="ln2tpunct"/>
          <w:rFonts w:cs="Arial"/>
          <w:szCs w:val="24"/>
        </w:rPr>
        <w:t xml:space="preserve"> de comandă fermă </w:t>
      </w:r>
      <w:r w:rsidRPr="007079B2">
        <w:rPr>
          <w:szCs w:val="24"/>
        </w:rPr>
        <w:t>neexecutate.</w:t>
      </w:r>
    </w:p>
    <w:p w14:paraId="3416A510" w14:textId="65480FDB" w:rsidR="004426F9" w:rsidRPr="007079B2" w:rsidRDefault="004426F9" w:rsidP="00784877">
      <w:pPr>
        <w:pStyle w:val="Heading2"/>
        <w:ind w:left="180"/>
        <w:rPr>
          <w:szCs w:val="24"/>
        </w:rPr>
      </w:pPr>
      <w:r w:rsidRPr="007079B2">
        <w:rPr>
          <w:szCs w:val="24"/>
        </w:rPr>
        <w:t xml:space="preserve">Promitentul-beneficiar își rezervă dreptul de a denunța unilateral </w:t>
      </w:r>
      <w:r w:rsidR="004E66E8" w:rsidRPr="007079B2">
        <w:rPr>
          <w:szCs w:val="24"/>
        </w:rPr>
        <w:t>acordul-cadru</w:t>
      </w:r>
      <w:r w:rsidRPr="007079B2">
        <w:rPr>
          <w:szCs w:val="24"/>
        </w:rPr>
        <w:t>, în cel mult 15 zile de la apariția unor circumstanțe care nu au putut fi prevăzute la data încheierii acordului-cadru, cu condiția notificării promitentului-prestator cu cel puțin 3 zile înainte de momentul denunțării.</w:t>
      </w:r>
    </w:p>
    <w:p w14:paraId="18952A8A" w14:textId="417CBD90" w:rsidR="00D60D4C" w:rsidRDefault="00D60D4C" w:rsidP="00784877">
      <w:pPr>
        <w:ind w:left="180"/>
        <w:rPr>
          <w:szCs w:val="24"/>
        </w:rPr>
      </w:pPr>
    </w:p>
    <w:p w14:paraId="69811D98" w14:textId="77777777" w:rsidR="00B25E60" w:rsidRPr="007079B2" w:rsidRDefault="00B25E60" w:rsidP="00784877">
      <w:pPr>
        <w:ind w:left="180"/>
        <w:rPr>
          <w:szCs w:val="24"/>
        </w:rPr>
      </w:pPr>
    </w:p>
    <w:p w14:paraId="06BB51BF" w14:textId="5B3BB033" w:rsidR="00851DE6" w:rsidRPr="007079B2" w:rsidRDefault="00851DE6" w:rsidP="00784877">
      <w:pPr>
        <w:ind w:left="180"/>
        <w:rPr>
          <w:szCs w:val="24"/>
        </w:rPr>
      </w:pPr>
    </w:p>
    <w:p w14:paraId="21669DB3" w14:textId="195939B8" w:rsidR="00851DE6" w:rsidRPr="007079B2" w:rsidRDefault="00851DE6" w:rsidP="00784877">
      <w:pPr>
        <w:ind w:left="180"/>
        <w:jc w:val="center"/>
        <w:rPr>
          <w:rFonts w:cs="Arial"/>
          <w:b/>
          <w:i/>
          <w:szCs w:val="24"/>
        </w:rPr>
      </w:pPr>
      <w:r w:rsidRPr="007079B2">
        <w:rPr>
          <w:rFonts w:cs="Arial"/>
          <w:b/>
          <w:i/>
          <w:szCs w:val="24"/>
        </w:rPr>
        <w:t xml:space="preserve">CLAUZE APLICABILE </w:t>
      </w:r>
      <w:r w:rsidR="00FF5416" w:rsidRPr="007079B2">
        <w:rPr>
          <w:rFonts w:cs="Arial"/>
          <w:b/>
          <w:i/>
          <w:szCs w:val="24"/>
        </w:rPr>
        <w:t xml:space="preserve">COMENZILOR FERME CARE </w:t>
      </w:r>
      <w:r w:rsidR="00E06DB4" w:rsidRPr="007079B2">
        <w:rPr>
          <w:rFonts w:cs="Arial"/>
          <w:b/>
          <w:i/>
          <w:szCs w:val="24"/>
        </w:rPr>
        <w:t>Ț</w:t>
      </w:r>
      <w:r w:rsidR="00FF5416" w:rsidRPr="007079B2">
        <w:rPr>
          <w:rFonts w:cs="Arial"/>
          <w:b/>
          <w:i/>
          <w:szCs w:val="24"/>
        </w:rPr>
        <w:t xml:space="preserve">IN LOC </w:t>
      </w:r>
      <w:r w:rsidR="00E06DB4" w:rsidRPr="007079B2">
        <w:rPr>
          <w:rFonts w:cs="Arial"/>
          <w:b/>
          <w:i/>
          <w:szCs w:val="24"/>
        </w:rPr>
        <w:t>DE CONTRACTE SUBSECVENTE</w:t>
      </w:r>
    </w:p>
    <w:p w14:paraId="270B031E" w14:textId="17019018" w:rsidR="00851DE6" w:rsidRPr="007079B2" w:rsidRDefault="00851DE6" w:rsidP="00784877">
      <w:pPr>
        <w:pStyle w:val="Heading1"/>
        <w:keepNext w:val="0"/>
        <w:spacing w:after="120"/>
        <w:ind w:left="180" w:firstLine="0"/>
        <w:rPr>
          <w:szCs w:val="24"/>
          <w:lang w:val="it-IT"/>
        </w:rPr>
      </w:pPr>
      <w:r w:rsidRPr="007079B2">
        <w:rPr>
          <w:szCs w:val="24"/>
          <w:lang w:val="it-IT"/>
        </w:rPr>
        <w:lastRenderedPageBreak/>
        <w:t>Regimul contractelor subsecvente</w:t>
      </w:r>
      <w:r w:rsidR="005B51D1" w:rsidRPr="007079B2">
        <w:rPr>
          <w:rStyle w:val="ln2tpunct"/>
          <w:rFonts w:cs="Arial"/>
          <w:szCs w:val="24"/>
        </w:rPr>
        <w:t xml:space="preserve"> </w:t>
      </w:r>
      <w:proofErr w:type="spellStart"/>
      <w:r w:rsidR="005B51D1" w:rsidRPr="007079B2">
        <w:rPr>
          <w:rStyle w:val="ln2tpunct"/>
          <w:rFonts w:cs="Arial"/>
          <w:szCs w:val="24"/>
        </w:rPr>
        <w:t>reprezenatate</w:t>
      </w:r>
      <w:proofErr w:type="spellEnd"/>
      <w:r w:rsidR="005B51D1" w:rsidRPr="007079B2">
        <w:rPr>
          <w:rStyle w:val="ln2tpunct"/>
          <w:rFonts w:cs="Arial"/>
          <w:szCs w:val="24"/>
        </w:rPr>
        <w:t xml:space="preserve"> de comanda fermă</w:t>
      </w:r>
    </w:p>
    <w:p w14:paraId="6C8360AD" w14:textId="77777777" w:rsidR="00851DE6" w:rsidRPr="007079B2" w:rsidRDefault="00851DE6" w:rsidP="00784877">
      <w:pPr>
        <w:keepNext/>
        <w:keepLines/>
        <w:widowControl/>
        <w:numPr>
          <w:ilvl w:val="1"/>
          <w:numId w:val="2"/>
        </w:numPr>
        <w:spacing w:before="40" w:after="0"/>
        <w:ind w:left="180"/>
        <w:outlineLvl w:val="1"/>
        <w:rPr>
          <w:rFonts w:eastAsia="Times New Roman"/>
          <w:szCs w:val="24"/>
          <w:lang w:eastAsia="ro-RO"/>
        </w:rPr>
      </w:pPr>
      <w:r w:rsidRPr="007079B2">
        <w:rPr>
          <w:rFonts w:eastAsia="Times New Roman"/>
          <w:szCs w:val="24"/>
          <w:lang w:eastAsia="ro-RO"/>
        </w:rPr>
        <w:t xml:space="preserve">Semnatarii prezentului acord-cadru </w:t>
      </w:r>
      <w:proofErr w:type="spellStart"/>
      <w:r w:rsidRPr="007079B2">
        <w:rPr>
          <w:rFonts w:eastAsia="Times New Roman"/>
          <w:szCs w:val="24"/>
          <w:lang w:eastAsia="ro-RO"/>
        </w:rPr>
        <w:t>îşi</w:t>
      </w:r>
      <w:proofErr w:type="spellEnd"/>
      <w:r w:rsidRPr="007079B2">
        <w:rPr>
          <w:rFonts w:eastAsia="Times New Roman"/>
          <w:szCs w:val="24"/>
          <w:lang w:eastAsia="ro-RO"/>
        </w:rPr>
        <w:t xml:space="preserve"> asumă </w:t>
      </w:r>
      <w:proofErr w:type="spellStart"/>
      <w:r w:rsidRPr="007079B2">
        <w:rPr>
          <w:rFonts w:eastAsia="Times New Roman"/>
          <w:szCs w:val="24"/>
          <w:lang w:eastAsia="ro-RO"/>
        </w:rPr>
        <w:t>şi</w:t>
      </w:r>
      <w:proofErr w:type="spellEnd"/>
      <w:r w:rsidRPr="007079B2">
        <w:rPr>
          <w:rFonts w:eastAsia="Times New Roman"/>
          <w:szCs w:val="24"/>
          <w:lang w:eastAsia="ro-RO"/>
        </w:rPr>
        <w:t xml:space="preserve"> recunosc faptul că, după reluarea </w:t>
      </w:r>
      <w:proofErr w:type="spellStart"/>
      <w:r w:rsidRPr="007079B2">
        <w:rPr>
          <w:rFonts w:eastAsia="Times New Roman"/>
          <w:szCs w:val="24"/>
          <w:lang w:eastAsia="ro-RO"/>
        </w:rPr>
        <w:t>competiţiei</w:t>
      </w:r>
      <w:proofErr w:type="spellEnd"/>
      <w:r w:rsidRPr="007079B2">
        <w:rPr>
          <w:rFonts w:eastAsia="Times New Roman"/>
          <w:szCs w:val="24"/>
          <w:lang w:eastAsia="ro-RO"/>
        </w:rPr>
        <w:t xml:space="preserve"> între promitenții-prestatori, COMANDA FERMA  va </w:t>
      </w:r>
      <w:proofErr w:type="spellStart"/>
      <w:r w:rsidRPr="007079B2">
        <w:rPr>
          <w:rFonts w:eastAsia="Times New Roman"/>
          <w:szCs w:val="24"/>
          <w:lang w:eastAsia="ro-RO"/>
        </w:rPr>
        <w:t>ţine</w:t>
      </w:r>
      <w:proofErr w:type="spellEnd"/>
      <w:r w:rsidRPr="007079B2">
        <w:rPr>
          <w:rFonts w:eastAsia="Times New Roman"/>
          <w:szCs w:val="24"/>
          <w:lang w:eastAsia="ro-RO"/>
        </w:rPr>
        <w:t xml:space="preserve"> loc de contract subsecvent.</w:t>
      </w:r>
    </w:p>
    <w:p w14:paraId="0720B155" w14:textId="769D5662" w:rsidR="00851DE6" w:rsidRPr="007079B2" w:rsidRDefault="00851DE6" w:rsidP="00784877">
      <w:pPr>
        <w:keepNext/>
        <w:keepLines/>
        <w:widowControl/>
        <w:numPr>
          <w:ilvl w:val="1"/>
          <w:numId w:val="2"/>
        </w:numPr>
        <w:spacing w:before="40" w:after="0"/>
        <w:ind w:left="180"/>
        <w:outlineLvl w:val="1"/>
        <w:rPr>
          <w:rFonts w:eastAsia="Times New Roman"/>
          <w:szCs w:val="24"/>
          <w:lang w:eastAsia="ro-RO"/>
        </w:rPr>
      </w:pPr>
      <w:proofErr w:type="spellStart"/>
      <w:r w:rsidRPr="007079B2">
        <w:rPr>
          <w:rFonts w:eastAsia="Times New Roman"/>
          <w:szCs w:val="24"/>
          <w:lang w:eastAsia="ro-RO"/>
        </w:rPr>
        <w:t>Promitenţii</w:t>
      </w:r>
      <w:proofErr w:type="spellEnd"/>
      <w:r w:rsidRPr="007079B2">
        <w:rPr>
          <w:rFonts w:eastAsia="Times New Roman"/>
          <w:szCs w:val="24"/>
          <w:lang w:eastAsia="ro-RO"/>
        </w:rPr>
        <w:t xml:space="preserve">-prestatori </w:t>
      </w:r>
      <w:proofErr w:type="spellStart"/>
      <w:r w:rsidRPr="007079B2">
        <w:rPr>
          <w:rFonts w:eastAsia="Times New Roman"/>
          <w:szCs w:val="24"/>
          <w:lang w:eastAsia="ro-RO"/>
        </w:rPr>
        <w:t>îşi</w:t>
      </w:r>
      <w:proofErr w:type="spellEnd"/>
      <w:r w:rsidRPr="007079B2">
        <w:rPr>
          <w:rFonts w:eastAsia="Times New Roman"/>
          <w:szCs w:val="24"/>
          <w:lang w:eastAsia="ro-RO"/>
        </w:rPr>
        <w:t xml:space="preserve"> </w:t>
      </w:r>
      <w:proofErr w:type="spellStart"/>
      <w:r w:rsidRPr="007079B2">
        <w:rPr>
          <w:rFonts w:eastAsia="Times New Roman"/>
          <w:szCs w:val="24"/>
          <w:lang w:eastAsia="ro-RO"/>
        </w:rPr>
        <w:t>însuşesc</w:t>
      </w:r>
      <w:proofErr w:type="spellEnd"/>
      <w:r w:rsidRPr="007079B2">
        <w:rPr>
          <w:rFonts w:eastAsia="Times New Roman"/>
          <w:szCs w:val="24"/>
          <w:lang w:eastAsia="ro-RO"/>
        </w:rPr>
        <w:t xml:space="preserve"> forma </w:t>
      </w:r>
      <w:proofErr w:type="spellStart"/>
      <w:r w:rsidRPr="007079B2">
        <w:rPr>
          <w:rFonts w:eastAsia="Times New Roman"/>
          <w:szCs w:val="24"/>
          <w:lang w:eastAsia="ro-RO"/>
        </w:rPr>
        <w:t>şi</w:t>
      </w:r>
      <w:proofErr w:type="spellEnd"/>
      <w:r w:rsidRPr="007079B2">
        <w:rPr>
          <w:rFonts w:eastAsia="Times New Roman"/>
          <w:szCs w:val="24"/>
          <w:lang w:eastAsia="ro-RO"/>
        </w:rPr>
        <w:t xml:space="preserve"> </w:t>
      </w:r>
      <w:proofErr w:type="spellStart"/>
      <w:r w:rsidRPr="007079B2">
        <w:rPr>
          <w:rFonts w:eastAsia="Times New Roman"/>
          <w:szCs w:val="24"/>
          <w:lang w:eastAsia="ro-RO"/>
        </w:rPr>
        <w:t>condiţiile</w:t>
      </w:r>
      <w:proofErr w:type="spellEnd"/>
      <w:r w:rsidRPr="007079B2">
        <w:rPr>
          <w:rFonts w:eastAsia="Times New Roman"/>
          <w:szCs w:val="24"/>
          <w:lang w:eastAsia="ro-RO"/>
        </w:rPr>
        <w:t xml:space="preserve"> contractului subsecvent</w:t>
      </w:r>
      <w:r w:rsidR="00EC1B00" w:rsidRPr="007079B2">
        <w:rPr>
          <w:rStyle w:val="ln2tpunct"/>
          <w:rFonts w:cs="Arial"/>
          <w:szCs w:val="24"/>
        </w:rPr>
        <w:t xml:space="preserve"> </w:t>
      </w:r>
      <w:proofErr w:type="spellStart"/>
      <w:r w:rsidR="00EC1B00" w:rsidRPr="007079B2">
        <w:rPr>
          <w:rStyle w:val="ln2tpunct"/>
          <w:rFonts w:cs="Arial"/>
          <w:szCs w:val="24"/>
        </w:rPr>
        <w:t>reprezenatat</w:t>
      </w:r>
      <w:proofErr w:type="spellEnd"/>
      <w:r w:rsidR="00EC1B00" w:rsidRPr="007079B2">
        <w:rPr>
          <w:rStyle w:val="ln2tpunct"/>
          <w:rFonts w:cs="Arial"/>
          <w:szCs w:val="24"/>
        </w:rPr>
        <w:t xml:space="preserve"> de comanda fermă</w:t>
      </w:r>
      <w:r w:rsidRPr="007079B2">
        <w:rPr>
          <w:rFonts w:eastAsia="Times New Roman"/>
          <w:szCs w:val="24"/>
          <w:lang w:eastAsia="ro-RO"/>
        </w:rPr>
        <w:t xml:space="preserve">, potrivit clauzelor care urmează. </w:t>
      </w:r>
    </w:p>
    <w:p w14:paraId="0C3FAD53" w14:textId="7E22045D" w:rsidR="00851DE6" w:rsidRPr="007079B2" w:rsidRDefault="00851DE6" w:rsidP="00784877">
      <w:pPr>
        <w:keepNext/>
        <w:keepLines/>
        <w:widowControl/>
        <w:numPr>
          <w:ilvl w:val="1"/>
          <w:numId w:val="2"/>
        </w:numPr>
        <w:spacing w:before="40" w:after="0"/>
        <w:ind w:left="180"/>
        <w:outlineLvl w:val="1"/>
        <w:rPr>
          <w:rFonts w:eastAsia="Times New Roman"/>
          <w:szCs w:val="24"/>
          <w:lang w:eastAsia="ro-RO"/>
        </w:rPr>
      </w:pPr>
      <w:r w:rsidRPr="007079B2">
        <w:rPr>
          <w:rFonts w:eastAsia="Times New Roman"/>
          <w:szCs w:val="24"/>
          <w:lang w:eastAsia="ro-RO"/>
        </w:rPr>
        <w:t xml:space="preserve">Conform celor de mai sus, alături de prezentul acord-cadru, înscrisurile doveditoare ale contractului subsecvent </w:t>
      </w:r>
      <w:proofErr w:type="spellStart"/>
      <w:r w:rsidR="00EC1B00" w:rsidRPr="007079B2">
        <w:rPr>
          <w:rStyle w:val="ln2tpunct"/>
          <w:rFonts w:cs="Arial"/>
          <w:szCs w:val="24"/>
        </w:rPr>
        <w:t>reprezenatat</w:t>
      </w:r>
      <w:proofErr w:type="spellEnd"/>
      <w:r w:rsidR="00EC1B00" w:rsidRPr="007079B2">
        <w:rPr>
          <w:rStyle w:val="ln2tpunct"/>
          <w:rFonts w:cs="Arial"/>
          <w:szCs w:val="24"/>
        </w:rPr>
        <w:t xml:space="preserve"> de comand</w:t>
      </w:r>
      <w:r w:rsidR="004B7A0F" w:rsidRPr="007079B2">
        <w:rPr>
          <w:rStyle w:val="ln2tpunct"/>
          <w:rFonts w:cs="Arial"/>
          <w:szCs w:val="24"/>
        </w:rPr>
        <w:t>a</w:t>
      </w:r>
      <w:r w:rsidR="00EC1B00" w:rsidRPr="007079B2">
        <w:rPr>
          <w:rStyle w:val="ln2tpunct"/>
          <w:rFonts w:cs="Arial"/>
          <w:szCs w:val="24"/>
        </w:rPr>
        <w:t xml:space="preserve"> fermă </w:t>
      </w:r>
      <w:r w:rsidRPr="007079B2">
        <w:rPr>
          <w:rFonts w:eastAsia="Times New Roman"/>
          <w:szCs w:val="24"/>
          <w:lang w:eastAsia="ro-RO"/>
        </w:rPr>
        <w:t>vor fi:</w:t>
      </w:r>
    </w:p>
    <w:p w14:paraId="01E8F969" w14:textId="2856EAA5" w:rsidR="00851DE6" w:rsidRPr="007079B2" w:rsidRDefault="00851DE6" w:rsidP="00784877">
      <w:pPr>
        <w:pStyle w:val="ListParagraph"/>
        <w:keepNext/>
        <w:keepLines/>
        <w:widowControl/>
        <w:numPr>
          <w:ilvl w:val="0"/>
          <w:numId w:val="28"/>
        </w:numPr>
        <w:spacing w:after="60"/>
        <w:ind w:left="180" w:firstLine="0"/>
        <w:rPr>
          <w:szCs w:val="24"/>
          <w:lang w:eastAsia="ro-RO"/>
        </w:rPr>
      </w:pPr>
      <w:r w:rsidRPr="007079B2">
        <w:rPr>
          <w:szCs w:val="24"/>
          <w:lang w:eastAsia="ro-RO"/>
        </w:rPr>
        <w:t xml:space="preserve">invitația de participare la </w:t>
      </w:r>
      <w:proofErr w:type="spellStart"/>
      <w:r w:rsidRPr="007079B2">
        <w:rPr>
          <w:szCs w:val="24"/>
          <w:lang w:eastAsia="ro-RO"/>
        </w:rPr>
        <w:t>reofertare</w:t>
      </w:r>
      <w:proofErr w:type="spellEnd"/>
      <w:r w:rsidRPr="007079B2">
        <w:rPr>
          <w:szCs w:val="24"/>
          <w:lang w:eastAsia="ro-RO"/>
        </w:rPr>
        <w:t xml:space="preserve">; </w:t>
      </w:r>
    </w:p>
    <w:p w14:paraId="61B4E3B8" w14:textId="124D0495" w:rsidR="00851DE6" w:rsidRPr="007079B2" w:rsidRDefault="00851DE6" w:rsidP="00784877">
      <w:pPr>
        <w:pStyle w:val="ListParagraph"/>
        <w:numPr>
          <w:ilvl w:val="0"/>
          <w:numId w:val="28"/>
        </w:numPr>
        <w:spacing w:after="60"/>
        <w:ind w:left="180" w:firstLine="0"/>
        <w:rPr>
          <w:szCs w:val="24"/>
          <w:lang w:eastAsia="ro-RO"/>
        </w:rPr>
      </w:pPr>
      <w:r w:rsidRPr="007079B2">
        <w:rPr>
          <w:szCs w:val="24"/>
          <w:lang w:eastAsia="ro-RO"/>
        </w:rPr>
        <w:t xml:space="preserve">oferta subsecventă declarată câștigătoare; </w:t>
      </w:r>
    </w:p>
    <w:p w14:paraId="7390FAFC" w14:textId="19E0CEDF" w:rsidR="00851DE6" w:rsidRPr="007079B2" w:rsidRDefault="00851DE6" w:rsidP="00784877">
      <w:pPr>
        <w:pStyle w:val="ListParagraph"/>
        <w:numPr>
          <w:ilvl w:val="0"/>
          <w:numId w:val="28"/>
        </w:numPr>
        <w:spacing w:after="60"/>
        <w:ind w:left="180" w:firstLine="0"/>
        <w:rPr>
          <w:szCs w:val="24"/>
          <w:lang w:eastAsia="ro-RO"/>
        </w:rPr>
      </w:pPr>
      <w:r w:rsidRPr="007079B2">
        <w:rPr>
          <w:szCs w:val="24"/>
          <w:lang w:eastAsia="ro-RO"/>
        </w:rPr>
        <w:t xml:space="preserve">comunicarea rezultatului reluării </w:t>
      </w:r>
      <w:proofErr w:type="spellStart"/>
      <w:r w:rsidRPr="007079B2">
        <w:rPr>
          <w:szCs w:val="24"/>
          <w:lang w:eastAsia="ro-RO"/>
        </w:rPr>
        <w:t>competiţiei</w:t>
      </w:r>
      <w:proofErr w:type="spellEnd"/>
      <w:r w:rsidRPr="007079B2">
        <w:rPr>
          <w:szCs w:val="24"/>
          <w:lang w:eastAsia="ro-RO"/>
        </w:rPr>
        <w:t xml:space="preserve"> pentru atribuirea contractului subsecvent</w:t>
      </w:r>
      <w:r w:rsidR="00C602D1">
        <w:rPr>
          <w:szCs w:val="24"/>
          <w:lang w:eastAsia="ro-RO"/>
        </w:rPr>
        <w:t xml:space="preserve"> reprezentat de comanda fermă</w:t>
      </w:r>
      <w:r w:rsidRPr="007079B2">
        <w:rPr>
          <w:szCs w:val="24"/>
          <w:lang w:eastAsia="ro-RO"/>
        </w:rPr>
        <w:t xml:space="preserve">. </w:t>
      </w:r>
    </w:p>
    <w:p w14:paraId="1A668B30" w14:textId="71D7E6C7" w:rsidR="00404FEA" w:rsidRPr="007079B2" w:rsidRDefault="00404FEA" w:rsidP="00784877">
      <w:pPr>
        <w:pStyle w:val="ListParagraph"/>
        <w:numPr>
          <w:ilvl w:val="0"/>
          <w:numId w:val="28"/>
        </w:numPr>
        <w:spacing w:after="60"/>
        <w:ind w:left="180" w:firstLine="0"/>
        <w:rPr>
          <w:szCs w:val="24"/>
          <w:lang w:eastAsia="ro-RO"/>
        </w:rPr>
      </w:pPr>
      <w:r w:rsidRPr="007079B2">
        <w:rPr>
          <w:rStyle w:val="BodyTextChar"/>
          <w:rFonts w:ascii="Trebuchet MS" w:hAnsi="Trebuchet MS"/>
          <w:szCs w:val="24"/>
        </w:rPr>
        <w:t>cererea de rezervare</w:t>
      </w:r>
    </w:p>
    <w:p w14:paraId="45EC2374" w14:textId="545665CA" w:rsidR="00404FEA" w:rsidRPr="007079B2" w:rsidRDefault="00851DE6" w:rsidP="00784877">
      <w:pPr>
        <w:keepNext/>
        <w:keepLines/>
        <w:widowControl/>
        <w:numPr>
          <w:ilvl w:val="1"/>
          <w:numId w:val="2"/>
        </w:numPr>
        <w:spacing w:before="40" w:after="0"/>
        <w:ind w:left="180"/>
        <w:outlineLvl w:val="1"/>
        <w:rPr>
          <w:rFonts w:eastAsia="Times New Roman"/>
          <w:szCs w:val="24"/>
          <w:lang w:eastAsia="ro-RO"/>
        </w:rPr>
      </w:pPr>
      <w:proofErr w:type="spellStart"/>
      <w:r w:rsidRPr="007079B2">
        <w:rPr>
          <w:rFonts w:eastAsia="Times New Roman"/>
          <w:szCs w:val="24"/>
          <w:lang w:eastAsia="ro-RO"/>
        </w:rPr>
        <w:t>Părţile</w:t>
      </w:r>
      <w:proofErr w:type="spellEnd"/>
      <w:r w:rsidRPr="007079B2">
        <w:rPr>
          <w:rFonts w:eastAsia="Times New Roman"/>
          <w:szCs w:val="24"/>
          <w:lang w:eastAsia="ro-RO"/>
        </w:rPr>
        <w:t xml:space="preserve"> nu vor semna un alt înscris </w:t>
      </w:r>
      <w:r w:rsidR="00404FEA" w:rsidRPr="007079B2">
        <w:rPr>
          <w:rFonts w:eastAsia="Times New Roman"/>
          <w:szCs w:val="24"/>
          <w:lang w:eastAsia="ro-RO"/>
        </w:rPr>
        <w:t>ci încheierea contractului subsecvent</w:t>
      </w:r>
      <w:r w:rsidR="004B7A0F" w:rsidRPr="007079B2">
        <w:rPr>
          <w:rStyle w:val="ln2tpunct"/>
          <w:rFonts w:cs="Arial"/>
          <w:szCs w:val="24"/>
        </w:rPr>
        <w:t xml:space="preserve"> </w:t>
      </w:r>
      <w:proofErr w:type="spellStart"/>
      <w:r w:rsidR="004B7A0F" w:rsidRPr="007079B2">
        <w:rPr>
          <w:rStyle w:val="ln2tpunct"/>
          <w:rFonts w:cs="Arial"/>
          <w:szCs w:val="24"/>
        </w:rPr>
        <w:t>reprezenatat</w:t>
      </w:r>
      <w:proofErr w:type="spellEnd"/>
      <w:r w:rsidR="004B7A0F" w:rsidRPr="007079B2">
        <w:rPr>
          <w:rStyle w:val="ln2tpunct"/>
          <w:rFonts w:cs="Arial"/>
          <w:szCs w:val="24"/>
        </w:rPr>
        <w:t xml:space="preserve"> de comanda fermă</w:t>
      </w:r>
      <w:r w:rsidR="00404FEA" w:rsidRPr="007079B2">
        <w:rPr>
          <w:rFonts w:eastAsia="Times New Roman"/>
          <w:szCs w:val="24"/>
          <w:lang w:eastAsia="ro-RO"/>
        </w:rPr>
        <w:t xml:space="preserve"> va fi dovedită prin cele patru documente anterior menționate. Momentul încheierii contractului subsecvent</w:t>
      </w:r>
      <w:r w:rsidR="004B7A0F" w:rsidRPr="007079B2">
        <w:rPr>
          <w:rStyle w:val="ln2tpunct"/>
          <w:rFonts w:cs="Arial"/>
          <w:szCs w:val="24"/>
        </w:rPr>
        <w:t xml:space="preserve"> </w:t>
      </w:r>
      <w:proofErr w:type="spellStart"/>
      <w:r w:rsidR="004B7A0F" w:rsidRPr="007079B2">
        <w:rPr>
          <w:rStyle w:val="ln2tpunct"/>
          <w:rFonts w:cs="Arial"/>
          <w:szCs w:val="24"/>
        </w:rPr>
        <w:t>reprezenatat</w:t>
      </w:r>
      <w:proofErr w:type="spellEnd"/>
      <w:r w:rsidR="004B7A0F" w:rsidRPr="007079B2">
        <w:rPr>
          <w:rStyle w:val="ln2tpunct"/>
          <w:rFonts w:cs="Arial"/>
          <w:szCs w:val="24"/>
        </w:rPr>
        <w:t xml:space="preserve"> de comanda fermă</w:t>
      </w:r>
      <w:r w:rsidR="00404FEA" w:rsidRPr="007079B2">
        <w:rPr>
          <w:rFonts w:eastAsia="Times New Roman"/>
          <w:szCs w:val="24"/>
          <w:lang w:eastAsia="ro-RO"/>
        </w:rPr>
        <w:t xml:space="preserve"> este cel al recepționării de către ofertantul declarat câștigător a comenzii ferme din partea autorității contractante.</w:t>
      </w:r>
    </w:p>
    <w:p w14:paraId="2A28A45F" w14:textId="0A4F287F" w:rsidR="00404FEA" w:rsidRPr="007079B2" w:rsidRDefault="00404FEA" w:rsidP="00784877">
      <w:pPr>
        <w:pStyle w:val="Heading2"/>
        <w:ind w:left="180"/>
        <w:rPr>
          <w:szCs w:val="24"/>
          <w:lang w:eastAsia="ro-RO"/>
        </w:rPr>
      </w:pPr>
      <w:r w:rsidRPr="007079B2">
        <w:rPr>
          <w:szCs w:val="24"/>
          <w:lang w:eastAsia="ro-RO"/>
        </w:rPr>
        <w:t>În urma încheierii contractului subsecvent</w:t>
      </w:r>
      <w:r w:rsidR="004B7A0F" w:rsidRPr="007079B2">
        <w:rPr>
          <w:rStyle w:val="ln2tpunct"/>
          <w:rFonts w:cs="Arial"/>
          <w:szCs w:val="24"/>
        </w:rPr>
        <w:t xml:space="preserve"> </w:t>
      </w:r>
      <w:proofErr w:type="spellStart"/>
      <w:r w:rsidR="004B7A0F" w:rsidRPr="007079B2">
        <w:rPr>
          <w:rStyle w:val="ln2tpunct"/>
          <w:rFonts w:cs="Arial"/>
          <w:szCs w:val="24"/>
        </w:rPr>
        <w:t>reprezenatat</w:t>
      </w:r>
      <w:proofErr w:type="spellEnd"/>
      <w:r w:rsidR="004B7A0F" w:rsidRPr="007079B2">
        <w:rPr>
          <w:rStyle w:val="ln2tpunct"/>
          <w:rFonts w:cs="Arial"/>
          <w:szCs w:val="24"/>
        </w:rPr>
        <w:t xml:space="preserve"> de comanda fermă</w:t>
      </w:r>
      <w:r w:rsidRPr="007079B2">
        <w:rPr>
          <w:szCs w:val="24"/>
          <w:lang w:eastAsia="ro-RO"/>
        </w:rPr>
        <w:t>, în condițiile punctului precedent,</w:t>
      </w:r>
      <w:r w:rsidR="00BC4441" w:rsidRPr="007079B2">
        <w:rPr>
          <w:szCs w:val="24"/>
          <w:lang w:eastAsia="ro-RO"/>
        </w:rPr>
        <w:t xml:space="preserve"> promitentul</w:t>
      </w:r>
      <w:r w:rsidRPr="007079B2">
        <w:rPr>
          <w:szCs w:val="24"/>
          <w:lang w:eastAsia="ro-RO"/>
        </w:rPr>
        <w:t xml:space="preserve"> prestator va emite biletele de transport aerian de pasageri și le va transmite autorității contractante, de regulă cel mai târziu cu 24 de ore înainte de ora plecării, în format electronic, la adresa de e-mail dedicată. Acest termen se va diminua după caz, în situațiile urgente.</w:t>
      </w:r>
    </w:p>
    <w:p w14:paraId="503DA092" w14:textId="090D1DB8" w:rsidR="00851DE6" w:rsidRPr="007079B2" w:rsidRDefault="00851DE6" w:rsidP="00784877">
      <w:pPr>
        <w:keepNext/>
        <w:keepLines/>
        <w:widowControl/>
        <w:numPr>
          <w:ilvl w:val="1"/>
          <w:numId w:val="2"/>
        </w:numPr>
        <w:spacing w:before="40" w:after="0"/>
        <w:ind w:left="180"/>
        <w:outlineLvl w:val="1"/>
        <w:rPr>
          <w:rFonts w:eastAsia="Times New Roman"/>
          <w:szCs w:val="24"/>
          <w:lang w:eastAsia="ro-RO"/>
        </w:rPr>
      </w:pPr>
      <w:r w:rsidRPr="007079B2">
        <w:rPr>
          <w:rFonts w:eastAsia="Times New Roman"/>
          <w:szCs w:val="24"/>
          <w:lang w:eastAsia="ro-RO"/>
        </w:rPr>
        <w:t>Data încheierii contractului subsecvent</w:t>
      </w:r>
      <w:r w:rsidR="00C602D1">
        <w:rPr>
          <w:rFonts w:eastAsia="Times New Roman"/>
          <w:szCs w:val="24"/>
          <w:lang w:eastAsia="ro-RO"/>
        </w:rPr>
        <w:t xml:space="preserve"> reprezentat de comanda fermă</w:t>
      </w:r>
      <w:r w:rsidRPr="007079B2">
        <w:rPr>
          <w:rFonts w:eastAsia="Times New Roman"/>
          <w:szCs w:val="24"/>
          <w:lang w:eastAsia="ro-RO"/>
        </w:rPr>
        <w:t xml:space="preserve"> este data </w:t>
      </w:r>
      <w:proofErr w:type="spellStart"/>
      <w:r w:rsidRPr="007079B2">
        <w:rPr>
          <w:rFonts w:eastAsia="Times New Roman"/>
          <w:szCs w:val="24"/>
          <w:lang w:eastAsia="ro-RO"/>
        </w:rPr>
        <w:t>recepţionării</w:t>
      </w:r>
      <w:proofErr w:type="spellEnd"/>
      <w:r w:rsidRPr="007079B2">
        <w:rPr>
          <w:rFonts w:eastAsia="Times New Roman"/>
          <w:szCs w:val="24"/>
          <w:lang w:eastAsia="ro-RO"/>
        </w:rPr>
        <w:t xml:space="preserve"> de către promitentul-prestator semnatar al acordului-cadru a COMENZII  FERME </w:t>
      </w:r>
      <w:r w:rsidRPr="007079B2">
        <w:rPr>
          <w:rFonts w:eastAsia="Times New Roman"/>
          <w:i/>
          <w:szCs w:val="24"/>
          <w:lang w:val="it-IT"/>
        </w:rPr>
        <w:t xml:space="preserve"> </w:t>
      </w:r>
      <w:r w:rsidRPr="007079B2">
        <w:rPr>
          <w:rFonts w:eastAsia="Times New Roman"/>
          <w:szCs w:val="24"/>
          <w:lang w:eastAsia="ro-RO"/>
        </w:rPr>
        <w:t xml:space="preserve">transmise de către autoritatea contractantă. </w:t>
      </w:r>
    </w:p>
    <w:p w14:paraId="64F8B6F4" w14:textId="7234FC81" w:rsidR="00404FEA" w:rsidRPr="007079B2" w:rsidRDefault="00BC4441" w:rsidP="00784877">
      <w:pPr>
        <w:pStyle w:val="Heading2"/>
        <w:ind w:left="180"/>
        <w:rPr>
          <w:szCs w:val="24"/>
          <w:lang w:eastAsia="ro-RO"/>
        </w:rPr>
      </w:pPr>
      <w:r w:rsidRPr="007079B2">
        <w:rPr>
          <w:szCs w:val="24"/>
          <w:lang w:eastAsia="ro-RO"/>
        </w:rPr>
        <w:t xml:space="preserve">Promitentul </w:t>
      </w:r>
      <w:r w:rsidR="00404FEA" w:rsidRPr="007079B2">
        <w:rPr>
          <w:szCs w:val="24"/>
          <w:lang w:eastAsia="ro-RO"/>
        </w:rPr>
        <w:t xml:space="preserve">Prestator transmite pe e-mail dedicat, la solicitarea autorității contractante </w:t>
      </w:r>
      <w:proofErr w:type="spellStart"/>
      <w:r w:rsidR="00404FEA" w:rsidRPr="007079B2">
        <w:rPr>
          <w:szCs w:val="24"/>
          <w:lang w:eastAsia="ro-RO"/>
        </w:rPr>
        <w:t>Invoice-ul</w:t>
      </w:r>
      <w:proofErr w:type="spellEnd"/>
      <w:r w:rsidR="00404FEA" w:rsidRPr="007079B2">
        <w:rPr>
          <w:szCs w:val="24"/>
          <w:lang w:eastAsia="ro-RO"/>
        </w:rPr>
        <w:t xml:space="preserve"> aferent biletului emis. Solicitarea se va face de către autoritatea contractantă doar scris pe e-mail.</w:t>
      </w:r>
    </w:p>
    <w:p w14:paraId="6745D183" w14:textId="77777777" w:rsidR="00851DE6" w:rsidRPr="007079B2" w:rsidRDefault="00851DE6" w:rsidP="00784877">
      <w:pPr>
        <w:numPr>
          <w:ilvl w:val="1"/>
          <w:numId w:val="2"/>
        </w:numPr>
        <w:spacing w:before="40" w:after="0"/>
        <w:ind w:left="187"/>
        <w:outlineLvl w:val="1"/>
        <w:rPr>
          <w:rFonts w:eastAsia="Times New Roman"/>
          <w:szCs w:val="24"/>
          <w:lang w:eastAsia="ro-RO"/>
        </w:rPr>
      </w:pPr>
      <w:r w:rsidRPr="007079B2">
        <w:rPr>
          <w:rFonts w:eastAsia="Times New Roman"/>
          <w:szCs w:val="24"/>
          <w:lang w:eastAsia="ro-RO"/>
        </w:rPr>
        <w:t xml:space="preserve">Netransmiterea comenzii ferme în timp util pentru emiterea biletului/biletelor de avion în acest termen conduce la caducitatea ofertei. Riscul netransmiterii în timp util a comenzii ferme este în sarcina </w:t>
      </w:r>
      <w:proofErr w:type="spellStart"/>
      <w:r w:rsidRPr="007079B2">
        <w:rPr>
          <w:rFonts w:eastAsia="Times New Roman"/>
          <w:szCs w:val="24"/>
          <w:lang w:eastAsia="ro-RO"/>
        </w:rPr>
        <w:t>autorităţii</w:t>
      </w:r>
      <w:proofErr w:type="spellEnd"/>
      <w:r w:rsidRPr="007079B2">
        <w:rPr>
          <w:rFonts w:eastAsia="Times New Roman"/>
          <w:szCs w:val="24"/>
          <w:lang w:eastAsia="ro-RO"/>
        </w:rPr>
        <w:t xml:space="preserve"> contractante.</w:t>
      </w:r>
    </w:p>
    <w:p w14:paraId="45F2AA39" w14:textId="4C5D454D" w:rsidR="00851DE6" w:rsidRPr="007079B2" w:rsidRDefault="00851DE6" w:rsidP="00784877">
      <w:pPr>
        <w:pStyle w:val="Heading1"/>
        <w:keepNext w:val="0"/>
        <w:spacing w:after="120"/>
        <w:ind w:left="187" w:firstLine="0"/>
        <w:rPr>
          <w:szCs w:val="24"/>
          <w:lang w:val="it-IT"/>
        </w:rPr>
      </w:pPr>
      <w:r w:rsidRPr="007079B2">
        <w:rPr>
          <w:szCs w:val="24"/>
          <w:lang w:val="it-IT"/>
        </w:rPr>
        <w:t>Obiectul şi preţul contractelor subsecvente</w:t>
      </w:r>
      <w:r w:rsidR="00A54E79" w:rsidRPr="007079B2">
        <w:rPr>
          <w:szCs w:val="24"/>
          <w:lang w:val="it-IT"/>
        </w:rPr>
        <w:t xml:space="preserve"> </w:t>
      </w:r>
      <w:r w:rsidR="00427FDA" w:rsidRPr="007079B2">
        <w:rPr>
          <w:szCs w:val="24"/>
          <w:lang w:val="it-IT"/>
        </w:rPr>
        <w:t>reprezentat de comanda fermă</w:t>
      </w:r>
    </w:p>
    <w:p w14:paraId="6656BC4E" w14:textId="77777777" w:rsidR="00451BD7" w:rsidRDefault="008F2B80" w:rsidP="00451BD7">
      <w:pPr>
        <w:numPr>
          <w:ilvl w:val="1"/>
          <w:numId w:val="2"/>
        </w:numPr>
        <w:spacing w:before="120" w:after="0"/>
        <w:ind w:left="187"/>
        <w:outlineLvl w:val="1"/>
        <w:rPr>
          <w:rFonts w:eastAsia="Times New Roman"/>
          <w:szCs w:val="24"/>
          <w:lang w:val="it-IT"/>
        </w:rPr>
      </w:pPr>
      <w:r w:rsidRPr="007079B2">
        <w:rPr>
          <w:rFonts w:eastAsia="Times New Roman"/>
          <w:szCs w:val="24"/>
          <w:lang w:val="it-IT"/>
        </w:rPr>
        <w:t xml:space="preserve">Promitentul </w:t>
      </w:r>
      <w:r w:rsidR="00851DE6" w:rsidRPr="007079B2">
        <w:rPr>
          <w:rFonts w:eastAsia="Times New Roman"/>
          <w:szCs w:val="24"/>
          <w:lang w:val="it-IT"/>
        </w:rPr>
        <w:t xml:space="preserve">Prestator desemnat câştigător prin </w:t>
      </w:r>
      <w:r w:rsidR="00851DE6" w:rsidRPr="007079B2">
        <w:rPr>
          <w:rFonts w:eastAsia="Times New Roman"/>
          <w:i/>
          <w:szCs w:val="24"/>
          <w:lang w:val="it-IT"/>
        </w:rPr>
        <w:t>Comunicarea privind acceptul încheierii contractului subsecvent</w:t>
      </w:r>
      <w:r w:rsidR="004B7A0F" w:rsidRPr="007079B2">
        <w:rPr>
          <w:rStyle w:val="ln2tpunct"/>
          <w:rFonts w:cs="Arial"/>
          <w:szCs w:val="24"/>
        </w:rPr>
        <w:t xml:space="preserve"> </w:t>
      </w:r>
      <w:bookmarkStart w:id="26" w:name="_Hlk169267609"/>
      <w:proofErr w:type="spellStart"/>
      <w:r w:rsidR="004B7A0F" w:rsidRPr="007079B2">
        <w:rPr>
          <w:rStyle w:val="ln2tpunct"/>
          <w:rFonts w:cs="Arial"/>
          <w:szCs w:val="24"/>
        </w:rPr>
        <w:t>reprezenatat</w:t>
      </w:r>
      <w:proofErr w:type="spellEnd"/>
      <w:r w:rsidR="004B7A0F" w:rsidRPr="007079B2">
        <w:rPr>
          <w:rStyle w:val="ln2tpunct"/>
          <w:rFonts w:cs="Arial"/>
          <w:szCs w:val="24"/>
        </w:rPr>
        <w:t xml:space="preserve"> de comanda fermă</w:t>
      </w:r>
      <w:r w:rsidR="00851DE6" w:rsidRPr="007079B2">
        <w:rPr>
          <w:rFonts w:eastAsia="Times New Roman"/>
          <w:szCs w:val="24"/>
          <w:lang w:val="it-IT"/>
        </w:rPr>
        <w:t xml:space="preserve"> </w:t>
      </w:r>
      <w:bookmarkEnd w:id="26"/>
      <w:r w:rsidR="00851DE6" w:rsidRPr="007079B2">
        <w:rPr>
          <w:rFonts w:eastAsia="Times New Roman"/>
          <w:szCs w:val="24"/>
          <w:lang w:val="it-IT"/>
        </w:rPr>
        <w:t xml:space="preserve">se obligă să emită şi să livreze </w:t>
      </w:r>
      <w:r w:rsidRPr="007079B2">
        <w:rPr>
          <w:rFonts w:eastAsia="Times New Roman"/>
          <w:szCs w:val="24"/>
          <w:lang w:val="it-IT"/>
        </w:rPr>
        <w:t xml:space="preserve">promitentului </w:t>
      </w:r>
      <w:r w:rsidR="00851DE6" w:rsidRPr="007079B2">
        <w:rPr>
          <w:rFonts w:eastAsia="Times New Roman"/>
          <w:szCs w:val="24"/>
          <w:lang w:val="it-IT"/>
        </w:rPr>
        <w:t xml:space="preserve">beneficiar, în format electronic, biletele de avion solicitate prin </w:t>
      </w:r>
      <w:r w:rsidR="00851DE6" w:rsidRPr="007079B2">
        <w:rPr>
          <w:rFonts w:eastAsia="Times New Roman"/>
          <w:i/>
          <w:szCs w:val="24"/>
          <w:lang w:val="it-IT"/>
        </w:rPr>
        <w:t>Invitaţia de participare la reofertare</w:t>
      </w:r>
      <w:r w:rsidR="00851DE6" w:rsidRPr="007079B2">
        <w:rPr>
          <w:rFonts w:eastAsia="Times New Roman"/>
          <w:szCs w:val="24"/>
          <w:lang w:val="it-IT"/>
        </w:rPr>
        <w:t xml:space="preserve">, în condiţiile, la preţurile şi în termenele care au fost menţionate în </w:t>
      </w:r>
      <w:r w:rsidR="00851DE6" w:rsidRPr="007079B2">
        <w:rPr>
          <w:rFonts w:eastAsia="Times New Roman"/>
          <w:i/>
          <w:szCs w:val="24"/>
          <w:lang w:val="it-IT"/>
        </w:rPr>
        <w:t xml:space="preserve">Oferta subsecventă </w:t>
      </w:r>
      <w:r w:rsidR="00851DE6" w:rsidRPr="007079B2">
        <w:rPr>
          <w:rFonts w:eastAsia="Times New Roman"/>
          <w:szCs w:val="24"/>
          <w:lang w:val="it-IT"/>
        </w:rPr>
        <w:t>declarată câştigătoare.</w:t>
      </w:r>
    </w:p>
    <w:p w14:paraId="504170B5" w14:textId="1FD5C0EB" w:rsidR="00451BD7" w:rsidRPr="00451BD7" w:rsidRDefault="00851DE6" w:rsidP="00451BD7">
      <w:pPr>
        <w:numPr>
          <w:ilvl w:val="1"/>
          <w:numId w:val="2"/>
        </w:numPr>
        <w:spacing w:before="120" w:after="0"/>
        <w:ind w:left="187"/>
        <w:outlineLvl w:val="1"/>
        <w:rPr>
          <w:rFonts w:eastAsia="Times New Roman"/>
          <w:szCs w:val="24"/>
          <w:lang w:val="it-IT"/>
        </w:rPr>
      </w:pPr>
      <w:r w:rsidRPr="00451BD7">
        <w:rPr>
          <w:szCs w:val="24"/>
          <w:lang w:val="it-IT"/>
        </w:rPr>
        <w:t xml:space="preserve">La rândul său, </w:t>
      </w:r>
      <w:r w:rsidR="008F2B80" w:rsidRPr="00451BD7">
        <w:rPr>
          <w:szCs w:val="24"/>
          <w:lang w:val="it-IT"/>
        </w:rPr>
        <w:t xml:space="preserve">promitentul </w:t>
      </w:r>
      <w:r w:rsidRPr="00451BD7">
        <w:rPr>
          <w:szCs w:val="24"/>
          <w:lang w:val="it-IT"/>
        </w:rPr>
        <w:t xml:space="preserve">beneficiar se obligă să plătească </w:t>
      </w:r>
      <w:r w:rsidR="008F2B80" w:rsidRPr="00451BD7">
        <w:rPr>
          <w:szCs w:val="24"/>
          <w:lang w:val="it-IT"/>
        </w:rPr>
        <w:t xml:space="preserve">promitentului </w:t>
      </w:r>
      <w:r w:rsidRPr="00451BD7">
        <w:rPr>
          <w:szCs w:val="24"/>
          <w:lang w:val="it-IT"/>
        </w:rPr>
        <w:t xml:space="preserve">prestator desemnat câştigător, preţul biletelor de avion mai sus solicitate, aşa cum acesta este menţionat în </w:t>
      </w:r>
      <w:r w:rsidRPr="00451BD7">
        <w:rPr>
          <w:i/>
          <w:szCs w:val="24"/>
          <w:lang w:val="it-IT"/>
        </w:rPr>
        <w:t xml:space="preserve">Oferta subsecventă  </w:t>
      </w:r>
      <w:r w:rsidRPr="00451BD7">
        <w:rPr>
          <w:szCs w:val="24"/>
          <w:lang w:val="it-IT"/>
        </w:rPr>
        <w:t xml:space="preserve">declarată câştigătoare. Plata se va face </w:t>
      </w:r>
      <w:r w:rsidR="00451BD7" w:rsidRPr="00451BD7">
        <w:rPr>
          <w:szCs w:val="24"/>
        </w:rPr>
        <w:t xml:space="preserve">în contul </w:t>
      </w:r>
      <w:r w:rsidR="00451BD7" w:rsidRPr="00E34DCE">
        <w:t>prestatorului</w:t>
      </w:r>
      <w:r w:rsidR="00451BD7" w:rsidRPr="00451BD7">
        <w:rPr>
          <w:szCs w:val="24"/>
        </w:rPr>
        <w:t xml:space="preserve">, în baza </w:t>
      </w:r>
      <w:r w:rsidR="00451BD7" w:rsidRPr="00E34DCE">
        <w:t xml:space="preserve">facturii fiscale  emise în sistemul </w:t>
      </w:r>
      <w:proofErr w:type="spellStart"/>
      <w:r w:rsidR="00451BD7" w:rsidRPr="00E34DCE">
        <w:t>Ro-eFactura</w:t>
      </w:r>
      <w:proofErr w:type="spellEnd"/>
      <w:r w:rsidR="00451BD7" w:rsidRPr="00E34DCE">
        <w:t>, potrivit prevederilor OUG nr. 120/2021, aprobată cu modificări prin Legea nr. 139/2022</w:t>
      </w:r>
      <w:r w:rsidR="00451BD7" w:rsidRPr="00451BD7">
        <w:rPr>
          <w:szCs w:val="24"/>
        </w:rPr>
        <w:t xml:space="preserve">, </w:t>
      </w:r>
      <w:r w:rsidRPr="00451BD7">
        <w:rPr>
          <w:szCs w:val="24"/>
          <w:lang w:val="it-IT"/>
        </w:rPr>
        <w:t xml:space="preserve">după recepţia biletului electronic, în lei, </w:t>
      </w:r>
      <w:r w:rsidR="004953F2" w:rsidRPr="00451BD7">
        <w:rPr>
          <w:rFonts w:cs="Arial"/>
          <w:szCs w:val="24"/>
        </w:rPr>
        <w:t>la cursul B.N.R. valabil la  data emiterii fiecărui bilet de avion sau la data modificării/anulării acestuia</w:t>
      </w:r>
      <w:r w:rsidRPr="00451BD7">
        <w:rPr>
          <w:szCs w:val="24"/>
          <w:lang w:val="it-IT"/>
        </w:rPr>
        <w:t>, la care se adaugă TVA potrivit legii.</w:t>
      </w:r>
      <w:r w:rsidR="00451BD7" w:rsidRPr="00451BD7">
        <w:rPr>
          <w:szCs w:val="24"/>
        </w:rPr>
        <w:t xml:space="preserve"> </w:t>
      </w:r>
    </w:p>
    <w:p w14:paraId="10A239A0" w14:textId="7C54D778" w:rsidR="00851DE6" w:rsidRPr="007079B2" w:rsidRDefault="00851DE6" w:rsidP="00784877">
      <w:pPr>
        <w:numPr>
          <w:ilvl w:val="1"/>
          <w:numId w:val="2"/>
        </w:numPr>
        <w:spacing w:after="0"/>
        <w:ind w:left="187"/>
        <w:outlineLvl w:val="1"/>
        <w:rPr>
          <w:rFonts w:eastAsia="Times New Roman"/>
          <w:szCs w:val="24"/>
        </w:rPr>
      </w:pPr>
      <w:r w:rsidRPr="007079B2">
        <w:rPr>
          <w:rFonts w:eastAsia="Times New Roman"/>
          <w:szCs w:val="24"/>
        </w:rPr>
        <w:t xml:space="preserve">Toate biletele de avion </w:t>
      </w:r>
      <w:proofErr w:type="spellStart"/>
      <w:r w:rsidRPr="007079B2">
        <w:rPr>
          <w:rFonts w:eastAsia="Times New Roman"/>
          <w:szCs w:val="24"/>
        </w:rPr>
        <w:t>menţionate</w:t>
      </w:r>
      <w:proofErr w:type="spellEnd"/>
      <w:r w:rsidRPr="007079B2">
        <w:rPr>
          <w:rFonts w:eastAsia="Times New Roman"/>
          <w:szCs w:val="24"/>
        </w:rPr>
        <w:t xml:space="preserve"> în </w:t>
      </w:r>
      <w:proofErr w:type="spellStart"/>
      <w:r w:rsidRPr="007079B2">
        <w:rPr>
          <w:rFonts w:eastAsia="Times New Roman"/>
          <w:szCs w:val="24"/>
        </w:rPr>
        <w:t>aceeaşi</w:t>
      </w:r>
      <w:proofErr w:type="spellEnd"/>
      <w:r w:rsidRPr="007079B2">
        <w:rPr>
          <w:rFonts w:eastAsia="Times New Roman"/>
          <w:szCs w:val="24"/>
        </w:rPr>
        <w:t xml:space="preserve"> </w:t>
      </w:r>
      <w:proofErr w:type="spellStart"/>
      <w:r w:rsidRPr="007079B2">
        <w:rPr>
          <w:rFonts w:eastAsia="Times New Roman"/>
          <w:szCs w:val="24"/>
        </w:rPr>
        <w:t>invitaţie</w:t>
      </w:r>
      <w:proofErr w:type="spellEnd"/>
      <w:r w:rsidRPr="007079B2">
        <w:rPr>
          <w:rFonts w:eastAsia="Times New Roman"/>
          <w:szCs w:val="24"/>
        </w:rPr>
        <w:t xml:space="preserve"> de participare la </w:t>
      </w:r>
      <w:proofErr w:type="spellStart"/>
      <w:r w:rsidRPr="007079B2">
        <w:rPr>
          <w:rFonts w:eastAsia="Times New Roman"/>
          <w:szCs w:val="24"/>
        </w:rPr>
        <w:t>reofertare</w:t>
      </w:r>
      <w:proofErr w:type="spellEnd"/>
      <w:r w:rsidRPr="007079B2">
        <w:rPr>
          <w:rFonts w:eastAsia="Times New Roman"/>
          <w:szCs w:val="24"/>
        </w:rPr>
        <w:t xml:space="preserve"> fac obiectul unui singur contract subsecvent</w:t>
      </w:r>
      <w:r w:rsidR="00BC4441" w:rsidRPr="007079B2">
        <w:rPr>
          <w:rStyle w:val="ln2tpunct"/>
          <w:rFonts w:cs="Arial"/>
          <w:szCs w:val="24"/>
        </w:rPr>
        <w:t xml:space="preserve"> </w:t>
      </w:r>
      <w:proofErr w:type="spellStart"/>
      <w:r w:rsidR="00BC4441" w:rsidRPr="007079B2">
        <w:rPr>
          <w:rStyle w:val="ln2tpunct"/>
          <w:rFonts w:cs="Arial"/>
          <w:szCs w:val="24"/>
        </w:rPr>
        <w:t>reprezenatat</w:t>
      </w:r>
      <w:proofErr w:type="spellEnd"/>
      <w:r w:rsidR="00BC4441" w:rsidRPr="007079B2">
        <w:rPr>
          <w:rStyle w:val="ln2tpunct"/>
          <w:rFonts w:cs="Arial"/>
          <w:szCs w:val="24"/>
        </w:rPr>
        <w:t xml:space="preserve"> de comanda fermă</w:t>
      </w:r>
      <w:r w:rsidRPr="007079B2">
        <w:rPr>
          <w:rFonts w:eastAsia="Times New Roman"/>
          <w:szCs w:val="24"/>
        </w:rPr>
        <w:t xml:space="preserve"> încheiat de</w:t>
      </w:r>
      <w:r w:rsidR="00B25E60">
        <w:rPr>
          <w:rFonts w:eastAsia="Times New Roman"/>
          <w:szCs w:val="24"/>
        </w:rPr>
        <w:t xml:space="preserve"> promitentul</w:t>
      </w:r>
      <w:r w:rsidRPr="007079B2">
        <w:rPr>
          <w:rFonts w:eastAsia="Times New Roman"/>
          <w:szCs w:val="24"/>
        </w:rPr>
        <w:t xml:space="preserve"> beneficiar, urmând ca, dacă este cazul, oferta </w:t>
      </w:r>
      <w:proofErr w:type="spellStart"/>
      <w:r w:rsidRPr="007079B2">
        <w:rPr>
          <w:rFonts w:eastAsia="Times New Roman"/>
          <w:szCs w:val="24"/>
        </w:rPr>
        <w:t>câştigătoare</w:t>
      </w:r>
      <w:proofErr w:type="spellEnd"/>
      <w:r w:rsidRPr="007079B2">
        <w:rPr>
          <w:rFonts w:eastAsia="Times New Roman"/>
          <w:szCs w:val="24"/>
        </w:rPr>
        <w:t xml:space="preserve"> să se </w:t>
      </w:r>
      <w:r w:rsidRPr="007079B2">
        <w:rPr>
          <w:rFonts w:eastAsia="Times New Roman"/>
          <w:szCs w:val="24"/>
        </w:rPr>
        <w:lastRenderedPageBreak/>
        <w:t xml:space="preserve">stabilească prin aplicarea criteriului de atribuire a celui mai mic </w:t>
      </w:r>
      <w:proofErr w:type="spellStart"/>
      <w:r w:rsidRPr="007079B2">
        <w:rPr>
          <w:rFonts w:eastAsia="Times New Roman"/>
          <w:szCs w:val="24"/>
        </w:rPr>
        <w:t>preţ</w:t>
      </w:r>
      <w:proofErr w:type="spellEnd"/>
      <w:r w:rsidRPr="007079B2">
        <w:rPr>
          <w:rFonts w:eastAsia="Times New Roman"/>
          <w:szCs w:val="24"/>
        </w:rPr>
        <w:t xml:space="preserve"> total pentru toate biletele solicitate (rezultat din însumarea </w:t>
      </w:r>
      <w:proofErr w:type="spellStart"/>
      <w:r w:rsidRPr="007079B2">
        <w:rPr>
          <w:rFonts w:eastAsia="Times New Roman"/>
          <w:szCs w:val="24"/>
        </w:rPr>
        <w:t>preţurilor</w:t>
      </w:r>
      <w:proofErr w:type="spellEnd"/>
      <w:r w:rsidRPr="007079B2">
        <w:rPr>
          <w:rFonts w:eastAsia="Times New Roman"/>
          <w:szCs w:val="24"/>
        </w:rPr>
        <w:t xml:space="preserve"> pentru fiecare dintre biletele </w:t>
      </w:r>
      <w:proofErr w:type="spellStart"/>
      <w:r w:rsidRPr="007079B2">
        <w:rPr>
          <w:rFonts w:eastAsia="Times New Roman"/>
          <w:szCs w:val="24"/>
        </w:rPr>
        <w:t>menţionate</w:t>
      </w:r>
      <w:proofErr w:type="spellEnd"/>
      <w:r w:rsidRPr="007079B2">
        <w:rPr>
          <w:rFonts w:eastAsia="Times New Roman"/>
          <w:szCs w:val="24"/>
        </w:rPr>
        <w:t xml:space="preserve"> în </w:t>
      </w:r>
      <w:proofErr w:type="spellStart"/>
      <w:r w:rsidRPr="007079B2">
        <w:rPr>
          <w:rFonts w:eastAsia="Times New Roman"/>
          <w:szCs w:val="24"/>
        </w:rPr>
        <w:t>aceeaşi</w:t>
      </w:r>
      <w:proofErr w:type="spellEnd"/>
      <w:r w:rsidRPr="007079B2">
        <w:rPr>
          <w:rFonts w:eastAsia="Times New Roman"/>
          <w:szCs w:val="24"/>
        </w:rPr>
        <w:t xml:space="preserve"> </w:t>
      </w:r>
      <w:proofErr w:type="spellStart"/>
      <w:r w:rsidRPr="007079B2">
        <w:rPr>
          <w:rFonts w:eastAsia="Times New Roman"/>
          <w:szCs w:val="24"/>
        </w:rPr>
        <w:t>invitaţie</w:t>
      </w:r>
      <w:proofErr w:type="spellEnd"/>
      <w:r w:rsidRPr="007079B2">
        <w:rPr>
          <w:rFonts w:eastAsia="Times New Roman"/>
          <w:szCs w:val="24"/>
        </w:rPr>
        <w:t xml:space="preserve">) în </w:t>
      </w:r>
      <w:proofErr w:type="spellStart"/>
      <w:r w:rsidRPr="007079B2">
        <w:rPr>
          <w:rFonts w:eastAsia="Times New Roman"/>
          <w:szCs w:val="24"/>
        </w:rPr>
        <w:t>condiţiile</w:t>
      </w:r>
      <w:proofErr w:type="spellEnd"/>
      <w:r w:rsidRPr="007079B2">
        <w:rPr>
          <w:rFonts w:eastAsia="Times New Roman"/>
          <w:szCs w:val="24"/>
        </w:rPr>
        <w:t xml:space="preserve"> respectării tuturor </w:t>
      </w:r>
      <w:proofErr w:type="spellStart"/>
      <w:r w:rsidRPr="007079B2">
        <w:rPr>
          <w:rFonts w:eastAsia="Times New Roman"/>
          <w:szCs w:val="24"/>
        </w:rPr>
        <w:t>cerinţelor</w:t>
      </w:r>
      <w:proofErr w:type="spellEnd"/>
      <w:r w:rsidRPr="007079B2">
        <w:rPr>
          <w:rFonts w:eastAsia="Times New Roman"/>
          <w:szCs w:val="24"/>
        </w:rPr>
        <w:t xml:space="preserve"> legate de durata serviciilor de transport până la destinația finală. </w:t>
      </w:r>
    </w:p>
    <w:p w14:paraId="3A895843" w14:textId="77777777" w:rsidR="00851DE6" w:rsidRPr="007079B2" w:rsidRDefault="00851DE6" w:rsidP="00784877">
      <w:pPr>
        <w:spacing w:after="0"/>
        <w:ind w:left="187"/>
        <w:rPr>
          <w:rFonts w:eastAsia="Times New Roman" w:cs="Arial"/>
          <w:noProof/>
          <w:szCs w:val="24"/>
        </w:rPr>
      </w:pPr>
      <w:r w:rsidRPr="007079B2">
        <w:rPr>
          <w:rFonts w:eastAsia="Times New Roman" w:cs="Arial"/>
          <w:noProof/>
          <w:szCs w:val="24"/>
        </w:rPr>
        <w:t xml:space="preserve">Oferta va include (dacă este aplicabil) şi informaţii suplimentare care să asigure informarea corectă a autorităţii contractante în legătură cu preţul îmbunătăţit al serviciilor de transport (cazul </w:t>
      </w:r>
      <w:r w:rsidRPr="007079B2">
        <w:rPr>
          <w:rFonts w:eastAsia="Times New Roman" w:cs="Arial"/>
          <w:noProof/>
          <w:szCs w:val="24"/>
          <w:lang w:val="en-US"/>
        </w:rPr>
        <w:t>promoţiilor sezoniere).</w:t>
      </w:r>
    </w:p>
    <w:p w14:paraId="420BD177" w14:textId="77777777" w:rsidR="00851DE6" w:rsidRPr="007079B2" w:rsidRDefault="00851DE6" w:rsidP="00784877">
      <w:pPr>
        <w:numPr>
          <w:ilvl w:val="1"/>
          <w:numId w:val="2"/>
        </w:numPr>
        <w:spacing w:before="120" w:after="0"/>
        <w:ind w:left="187"/>
        <w:outlineLvl w:val="1"/>
        <w:rPr>
          <w:rFonts w:eastAsia="Times New Roman"/>
          <w:szCs w:val="24"/>
        </w:rPr>
      </w:pPr>
      <w:r w:rsidRPr="007079B2">
        <w:rPr>
          <w:rFonts w:eastAsia="Times New Roman"/>
          <w:szCs w:val="24"/>
        </w:rPr>
        <w:t>Ofertele subsecvente se vor formula pentru toate biletele/</w:t>
      </w:r>
      <w:proofErr w:type="spellStart"/>
      <w:r w:rsidRPr="007079B2">
        <w:rPr>
          <w:rFonts w:eastAsia="Times New Roman"/>
          <w:szCs w:val="24"/>
        </w:rPr>
        <w:t>destinaţiile</w:t>
      </w:r>
      <w:proofErr w:type="spellEnd"/>
      <w:r w:rsidRPr="007079B2">
        <w:rPr>
          <w:rFonts w:eastAsia="Times New Roman"/>
          <w:szCs w:val="24"/>
        </w:rPr>
        <w:t xml:space="preserve"> </w:t>
      </w:r>
      <w:proofErr w:type="spellStart"/>
      <w:r w:rsidRPr="007079B2">
        <w:rPr>
          <w:rFonts w:eastAsia="Times New Roman"/>
          <w:szCs w:val="24"/>
        </w:rPr>
        <w:t>menţionate</w:t>
      </w:r>
      <w:proofErr w:type="spellEnd"/>
      <w:r w:rsidRPr="007079B2">
        <w:rPr>
          <w:rFonts w:eastAsia="Times New Roman"/>
          <w:szCs w:val="24"/>
        </w:rPr>
        <w:t xml:space="preserve"> în </w:t>
      </w:r>
      <w:proofErr w:type="spellStart"/>
      <w:r w:rsidRPr="007079B2">
        <w:rPr>
          <w:rFonts w:eastAsia="Times New Roman"/>
          <w:szCs w:val="24"/>
        </w:rPr>
        <w:t>Invitaţia</w:t>
      </w:r>
      <w:proofErr w:type="spellEnd"/>
      <w:r w:rsidRPr="007079B2">
        <w:rPr>
          <w:rFonts w:eastAsia="Times New Roman"/>
          <w:szCs w:val="24"/>
        </w:rPr>
        <w:t xml:space="preserve"> de participare la </w:t>
      </w:r>
      <w:proofErr w:type="spellStart"/>
      <w:r w:rsidRPr="007079B2">
        <w:rPr>
          <w:rFonts w:eastAsia="Times New Roman"/>
          <w:szCs w:val="24"/>
        </w:rPr>
        <w:t>reofertare</w:t>
      </w:r>
      <w:proofErr w:type="spellEnd"/>
      <w:r w:rsidRPr="007079B2">
        <w:rPr>
          <w:rFonts w:eastAsia="Times New Roman"/>
          <w:szCs w:val="24"/>
        </w:rPr>
        <w:t>, în caz contrar nu vor fi luate în considerare.</w:t>
      </w:r>
    </w:p>
    <w:p w14:paraId="5A6F94E0" w14:textId="54F2CC8E" w:rsidR="00851DE6" w:rsidRPr="007079B2" w:rsidRDefault="00851DE6" w:rsidP="00784877">
      <w:pPr>
        <w:numPr>
          <w:ilvl w:val="1"/>
          <w:numId w:val="2"/>
        </w:numPr>
        <w:spacing w:before="120" w:after="0"/>
        <w:ind w:left="187"/>
        <w:outlineLvl w:val="1"/>
        <w:rPr>
          <w:rFonts w:eastAsia="Times New Roman"/>
          <w:szCs w:val="24"/>
          <w:lang w:val="it-IT"/>
        </w:rPr>
      </w:pPr>
      <w:r w:rsidRPr="007079B2">
        <w:rPr>
          <w:rFonts w:eastAsia="Times New Roman"/>
          <w:szCs w:val="24"/>
          <w:lang w:val="it-IT"/>
        </w:rPr>
        <w:t>Facturile fiscale emise în executarea prezentului contract</w:t>
      </w:r>
      <w:r w:rsidR="008F2B80" w:rsidRPr="007079B2">
        <w:rPr>
          <w:rStyle w:val="ln2tpunct"/>
          <w:rFonts w:cs="Arial"/>
          <w:szCs w:val="24"/>
        </w:rPr>
        <w:t xml:space="preserve"> </w:t>
      </w:r>
      <w:proofErr w:type="spellStart"/>
      <w:r w:rsidR="008F2B80" w:rsidRPr="007079B2">
        <w:rPr>
          <w:rStyle w:val="ln2tpunct"/>
          <w:rFonts w:cs="Arial"/>
          <w:szCs w:val="24"/>
        </w:rPr>
        <w:t>reprezenatat</w:t>
      </w:r>
      <w:proofErr w:type="spellEnd"/>
      <w:r w:rsidR="008F2B80" w:rsidRPr="007079B2">
        <w:rPr>
          <w:rStyle w:val="ln2tpunct"/>
          <w:rFonts w:cs="Arial"/>
          <w:szCs w:val="24"/>
        </w:rPr>
        <w:t xml:space="preserve"> de comanda fermă</w:t>
      </w:r>
      <w:r w:rsidRPr="007079B2">
        <w:rPr>
          <w:rFonts w:eastAsia="Times New Roman"/>
          <w:szCs w:val="24"/>
          <w:lang w:val="it-IT"/>
        </w:rPr>
        <w:t xml:space="preserve"> vor fi emise în echivalent lei, </w:t>
      </w:r>
      <w:r w:rsidR="00BC4441" w:rsidRPr="007079B2">
        <w:rPr>
          <w:rFonts w:cs="Arial"/>
          <w:szCs w:val="24"/>
        </w:rPr>
        <w:t>la cursul B.N.R. valabil la  data emiterii fiecărui bilet de avion sau la data modificării/anulării acestuia</w:t>
      </w:r>
      <w:r w:rsidRPr="007079B2">
        <w:rPr>
          <w:rFonts w:eastAsia="Times New Roman"/>
          <w:szCs w:val="24"/>
          <w:lang w:val="it-IT"/>
        </w:rPr>
        <w:t>.</w:t>
      </w:r>
    </w:p>
    <w:p w14:paraId="05AF3CA1" w14:textId="36D942A7" w:rsidR="00851DE6" w:rsidRPr="007079B2" w:rsidRDefault="00851DE6" w:rsidP="00784877">
      <w:pPr>
        <w:numPr>
          <w:ilvl w:val="1"/>
          <w:numId w:val="2"/>
        </w:numPr>
        <w:spacing w:before="40" w:after="0"/>
        <w:ind w:left="187"/>
        <w:outlineLvl w:val="1"/>
        <w:rPr>
          <w:rFonts w:eastAsia="Times New Roman"/>
          <w:szCs w:val="24"/>
        </w:rPr>
      </w:pPr>
      <w:r w:rsidRPr="007079B2">
        <w:rPr>
          <w:rFonts w:eastAsia="Times New Roman"/>
          <w:szCs w:val="24"/>
          <w:lang w:val="it-IT"/>
        </w:rPr>
        <w:t>Contravaloarea serviciilor de transport aerian care fac obiectul contractelor subsecvente</w:t>
      </w:r>
      <w:r w:rsidR="00BC4441" w:rsidRPr="007079B2">
        <w:rPr>
          <w:rStyle w:val="ln2tpunct"/>
          <w:rFonts w:cs="Arial"/>
          <w:szCs w:val="24"/>
        </w:rPr>
        <w:t xml:space="preserve"> </w:t>
      </w:r>
      <w:proofErr w:type="spellStart"/>
      <w:r w:rsidR="00BC4441" w:rsidRPr="007079B2">
        <w:rPr>
          <w:rStyle w:val="ln2tpunct"/>
          <w:rFonts w:cs="Arial"/>
          <w:szCs w:val="24"/>
        </w:rPr>
        <w:t>reprezenatate</w:t>
      </w:r>
      <w:proofErr w:type="spellEnd"/>
      <w:r w:rsidR="00BC4441" w:rsidRPr="007079B2">
        <w:rPr>
          <w:rStyle w:val="ln2tpunct"/>
          <w:rFonts w:cs="Arial"/>
          <w:szCs w:val="24"/>
        </w:rPr>
        <w:t xml:space="preserve"> de comand</w:t>
      </w:r>
      <w:r w:rsidR="005613D5" w:rsidRPr="007079B2">
        <w:rPr>
          <w:rStyle w:val="ln2tpunct"/>
          <w:rFonts w:cs="Arial"/>
          <w:szCs w:val="24"/>
        </w:rPr>
        <w:t>a</w:t>
      </w:r>
      <w:r w:rsidR="00BC4441" w:rsidRPr="007079B2">
        <w:rPr>
          <w:rStyle w:val="ln2tpunct"/>
          <w:rFonts w:cs="Arial"/>
          <w:szCs w:val="24"/>
        </w:rPr>
        <w:t xml:space="preserve"> fermă</w:t>
      </w:r>
      <w:r w:rsidRPr="007079B2">
        <w:rPr>
          <w:rFonts w:eastAsia="Times New Roman"/>
          <w:szCs w:val="24"/>
          <w:lang w:val="it-IT"/>
        </w:rPr>
        <w:t>, va fi achitată de către</w:t>
      </w:r>
      <w:r w:rsidR="00DD5716">
        <w:rPr>
          <w:rFonts w:eastAsia="Times New Roman"/>
          <w:szCs w:val="24"/>
          <w:lang w:val="it-IT"/>
        </w:rPr>
        <w:t xml:space="preserve"> promitentul</w:t>
      </w:r>
      <w:r w:rsidRPr="007079B2">
        <w:rPr>
          <w:rFonts w:eastAsia="Times New Roman"/>
          <w:szCs w:val="24"/>
          <w:lang w:val="it-IT"/>
        </w:rPr>
        <w:t xml:space="preserve"> beneficiar </w:t>
      </w:r>
      <w:r w:rsidRPr="007079B2">
        <w:rPr>
          <w:rFonts w:eastAsia="Times New Roman"/>
          <w:szCs w:val="24"/>
        </w:rPr>
        <w:t>după efectuarea verificărilor precizate la clauza 2</w:t>
      </w:r>
      <w:r w:rsidR="00EB66C5" w:rsidRPr="007079B2">
        <w:rPr>
          <w:rFonts w:eastAsia="Times New Roman"/>
          <w:szCs w:val="24"/>
        </w:rPr>
        <w:t>2</w:t>
      </w:r>
      <w:r w:rsidRPr="007079B2">
        <w:rPr>
          <w:rFonts w:eastAsia="Times New Roman"/>
          <w:szCs w:val="24"/>
        </w:rPr>
        <w:t xml:space="preserve">.2, în conformitate cu prevederile </w:t>
      </w:r>
      <w:r w:rsidR="008D1B7C">
        <w:rPr>
          <w:rFonts w:eastAsia="Times New Roman"/>
          <w:szCs w:val="24"/>
        </w:rPr>
        <w:t>„</w:t>
      </w:r>
      <w:r w:rsidRPr="007079B2">
        <w:rPr>
          <w:rFonts w:eastAsia="Times New Roman"/>
          <w:szCs w:val="24"/>
        </w:rPr>
        <w:t>art. 6</w:t>
      </w:r>
      <w:r w:rsidR="008D1B7C">
        <w:rPr>
          <w:rFonts w:eastAsia="Times New Roman"/>
          <w:szCs w:val="24"/>
        </w:rPr>
        <w:t xml:space="preserve"> alin.(1)</w:t>
      </w:r>
      <w:r w:rsidRPr="007079B2">
        <w:rPr>
          <w:rFonts w:eastAsia="Times New Roman"/>
          <w:szCs w:val="24"/>
        </w:rPr>
        <w:t xml:space="preserve"> </w:t>
      </w:r>
      <w:proofErr w:type="spellStart"/>
      <w:r w:rsidRPr="007079B2">
        <w:rPr>
          <w:rFonts w:eastAsia="Times New Roman"/>
          <w:szCs w:val="24"/>
        </w:rPr>
        <w:t>lit.a</w:t>
      </w:r>
      <w:proofErr w:type="spellEnd"/>
      <w:r w:rsidRPr="007079B2">
        <w:rPr>
          <w:rFonts w:eastAsia="Times New Roman"/>
          <w:szCs w:val="24"/>
        </w:rPr>
        <w:t>) din Legea nr. 72/2013</w:t>
      </w:r>
      <w:r w:rsidR="008D1B7C">
        <w:rPr>
          <w:rFonts w:eastAsia="Times New Roman"/>
          <w:szCs w:val="24"/>
        </w:rPr>
        <w:t>”</w:t>
      </w:r>
      <w:r w:rsidRPr="007079B2">
        <w:rPr>
          <w:rFonts w:eastAsia="Times New Roman"/>
          <w:szCs w:val="24"/>
        </w:rPr>
        <w:t xml:space="preserve"> privind </w:t>
      </w:r>
      <w:r w:rsidRPr="007079B2">
        <w:rPr>
          <w:rFonts w:eastAsia="Times New Roman"/>
          <w:color w:val="000000"/>
          <w:szCs w:val="24"/>
        </w:rPr>
        <w:t xml:space="preserve">măsurile pentru combaterea întârzierii în executarea </w:t>
      </w:r>
      <w:proofErr w:type="spellStart"/>
      <w:r w:rsidRPr="007079B2">
        <w:rPr>
          <w:rFonts w:eastAsia="Times New Roman"/>
          <w:color w:val="000000"/>
          <w:szCs w:val="24"/>
        </w:rPr>
        <w:t>obligaţiilor</w:t>
      </w:r>
      <w:proofErr w:type="spellEnd"/>
      <w:r w:rsidRPr="007079B2">
        <w:rPr>
          <w:rFonts w:eastAsia="Times New Roman"/>
          <w:color w:val="000000"/>
          <w:szCs w:val="24"/>
        </w:rPr>
        <w:t xml:space="preserve"> de plată a unor sume de bani rezultând din contracte încheiate între </w:t>
      </w:r>
      <w:proofErr w:type="spellStart"/>
      <w:r w:rsidRPr="007079B2">
        <w:rPr>
          <w:rFonts w:eastAsia="Times New Roman"/>
          <w:color w:val="000000"/>
          <w:szCs w:val="24"/>
        </w:rPr>
        <w:t>profesionişti</w:t>
      </w:r>
      <w:proofErr w:type="spellEnd"/>
      <w:r w:rsidRPr="007079B2">
        <w:rPr>
          <w:rFonts w:eastAsia="Times New Roman"/>
          <w:color w:val="000000"/>
          <w:szCs w:val="24"/>
        </w:rPr>
        <w:t xml:space="preserve"> </w:t>
      </w:r>
      <w:proofErr w:type="spellStart"/>
      <w:r w:rsidRPr="007079B2">
        <w:rPr>
          <w:rFonts w:eastAsia="Times New Roman"/>
          <w:color w:val="000000"/>
          <w:szCs w:val="24"/>
        </w:rPr>
        <w:t>şi</w:t>
      </w:r>
      <w:proofErr w:type="spellEnd"/>
      <w:r w:rsidRPr="007079B2">
        <w:rPr>
          <w:rFonts w:eastAsia="Times New Roman"/>
          <w:color w:val="000000"/>
          <w:szCs w:val="24"/>
        </w:rPr>
        <w:t xml:space="preserve"> între </w:t>
      </w:r>
      <w:proofErr w:type="spellStart"/>
      <w:r w:rsidRPr="007079B2">
        <w:rPr>
          <w:rFonts w:eastAsia="Times New Roman"/>
          <w:color w:val="000000"/>
          <w:szCs w:val="24"/>
        </w:rPr>
        <w:t>aceştia</w:t>
      </w:r>
      <w:proofErr w:type="spellEnd"/>
      <w:r w:rsidRPr="007079B2">
        <w:rPr>
          <w:rFonts w:eastAsia="Times New Roman"/>
          <w:color w:val="000000"/>
          <w:szCs w:val="24"/>
        </w:rPr>
        <w:t xml:space="preserve"> </w:t>
      </w:r>
      <w:proofErr w:type="spellStart"/>
      <w:r w:rsidRPr="007079B2">
        <w:rPr>
          <w:rFonts w:eastAsia="Times New Roman"/>
          <w:color w:val="000000"/>
          <w:szCs w:val="24"/>
        </w:rPr>
        <w:t>şi</w:t>
      </w:r>
      <w:proofErr w:type="spellEnd"/>
      <w:r w:rsidRPr="007079B2">
        <w:rPr>
          <w:rFonts w:eastAsia="Times New Roman"/>
          <w:color w:val="000000"/>
          <w:szCs w:val="24"/>
        </w:rPr>
        <w:t xml:space="preserve"> </w:t>
      </w:r>
      <w:proofErr w:type="spellStart"/>
      <w:r w:rsidRPr="007079B2">
        <w:rPr>
          <w:rFonts w:eastAsia="Times New Roman"/>
          <w:color w:val="000000"/>
          <w:szCs w:val="24"/>
        </w:rPr>
        <w:t>autorităţi</w:t>
      </w:r>
      <w:proofErr w:type="spellEnd"/>
      <w:r w:rsidRPr="007079B2">
        <w:rPr>
          <w:rFonts w:eastAsia="Times New Roman"/>
          <w:color w:val="000000"/>
          <w:szCs w:val="24"/>
        </w:rPr>
        <w:t xml:space="preserve"> contractante</w:t>
      </w:r>
      <w:r w:rsidRPr="007079B2">
        <w:rPr>
          <w:rFonts w:eastAsia="Times New Roman"/>
          <w:szCs w:val="24"/>
        </w:rPr>
        <w:t>.</w:t>
      </w:r>
    </w:p>
    <w:p w14:paraId="2EB5AB81" w14:textId="4DE8D509" w:rsidR="00851DE6" w:rsidRPr="007079B2" w:rsidRDefault="00DD5716" w:rsidP="00DD5716">
      <w:pPr>
        <w:spacing w:after="0"/>
        <w:ind w:left="187"/>
        <w:jc w:val="left"/>
        <w:rPr>
          <w:rFonts w:eastAsia="Times New Roman" w:cs="Arial"/>
          <w:noProof/>
          <w:szCs w:val="24"/>
        </w:rPr>
      </w:pPr>
      <w:r>
        <w:rPr>
          <w:rFonts w:eastAsia="Times New Roman" w:cs="Arial"/>
          <w:noProof/>
          <w:szCs w:val="24"/>
        </w:rPr>
        <w:t xml:space="preserve">16.7 </w:t>
      </w:r>
      <w:r w:rsidR="00851DE6" w:rsidRPr="007079B2">
        <w:rPr>
          <w:rFonts w:eastAsia="Times New Roman" w:cs="Arial"/>
          <w:noProof/>
          <w:szCs w:val="24"/>
        </w:rPr>
        <w:t xml:space="preserve">În aceleaşi condiţii vor fi achitate de către autoritatea contractantă şi taxele de modificare a biletelor emise (dacă este cazul), conform prevederilor caietului de sarcini și propunerii tehnice. Taxele de anulare/modificare vor fi facturate distinct sau vor putea fi deduse din sumele care se restituie de către </w:t>
      </w:r>
      <w:r>
        <w:rPr>
          <w:rFonts w:eastAsia="Times New Roman" w:cs="Arial"/>
          <w:noProof/>
          <w:szCs w:val="24"/>
        </w:rPr>
        <w:t xml:space="preserve">promitentul </w:t>
      </w:r>
      <w:r w:rsidR="00851DE6" w:rsidRPr="007079B2">
        <w:rPr>
          <w:rFonts w:eastAsia="Times New Roman" w:cs="Arial"/>
          <w:noProof/>
          <w:szCs w:val="24"/>
        </w:rPr>
        <w:t xml:space="preserve">prestator </w:t>
      </w:r>
      <w:r>
        <w:rPr>
          <w:rFonts w:eastAsia="Times New Roman" w:cs="Arial"/>
          <w:noProof/>
          <w:szCs w:val="24"/>
        </w:rPr>
        <w:t xml:space="preserve">la promitentul </w:t>
      </w:r>
      <w:r w:rsidR="00851DE6" w:rsidRPr="007079B2">
        <w:rPr>
          <w:rFonts w:eastAsia="Times New Roman" w:cs="Arial"/>
          <w:noProof/>
          <w:szCs w:val="24"/>
        </w:rPr>
        <w:t>beneficiar.</w:t>
      </w:r>
    </w:p>
    <w:p w14:paraId="1C059D5F" w14:textId="5F2687C5" w:rsidR="00851DE6" w:rsidRPr="007079B2" w:rsidRDefault="00851DE6" w:rsidP="00784877">
      <w:pPr>
        <w:pStyle w:val="Heading1"/>
        <w:keepNext w:val="0"/>
        <w:spacing w:after="120"/>
        <w:ind w:left="180" w:firstLine="0"/>
        <w:rPr>
          <w:szCs w:val="24"/>
          <w:lang w:val="pt-BR"/>
        </w:rPr>
      </w:pPr>
      <w:r w:rsidRPr="007079B2">
        <w:rPr>
          <w:szCs w:val="24"/>
          <w:lang w:val="pt-BR"/>
        </w:rPr>
        <w:t xml:space="preserve"> Executarea contractelor subsecvente </w:t>
      </w:r>
      <w:proofErr w:type="spellStart"/>
      <w:r w:rsidR="001A2D67" w:rsidRPr="007079B2">
        <w:rPr>
          <w:rStyle w:val="ln2tpunct"/>
          <w:rFonts w:cs="Arial"/>
          <w:szCs w:val="24"/>
        </w:rPr>
        <w:t>reprezenatate</w:t>
      </w:r>
      <w:proofErr w:type="spellEnd"/>
      <w:r w:rsidR="001A2D67" w:rsidRPr="007079B2">
        <w:rPr>
          <w:rStyle w:val="ln2tpunct"/>
          <w:rFonts w:cs="Arial"/>
          <w:szCs w:val="24"/>
        </w:rPr>
        <w:t xml:space="preserve"> de comanda fermă</w:t>
      </w:r>
    </w:p>
    <w:p w14:paraId="1E72FE62" w14:textId="16769917" w:rsidR="00851DE6" w:rsidRPr="007079B2" w:rsidRDefault="00851DE6" w:rsidP="00784877">
      <w:pPr>
        <w:keepNext/>
        <w:keepLines/>
        <w:widowControl/>
        <w:numPr>
          <w:ilvl w:val="1"/>
          <w:numId w:val="2"/>
        </w:numPr>
        <w:spacing w:before="40" w:after="0"/>
        <w:ind w:left="180"/>
        <w:outlineLvl w:val="1"/>
        <w:rPr>
          <w:rFonts w:eastAsia="Times New Roman"/>
          <w:szCs w:val="24"/>
        </w:rPr>
      </w:pPr>
      <w:r w:rsidRPr="007079B2">
        <w:rPr>
          <w:rFonts w:eastAsia="Times New Roman"/>
          <w:szCs w:val="24"/>
          <w:lang w:val="pt-BR"/>
        </w:rPr>
        <w:t>Executarea contractelor subsecvente</w:t>
      </w:r>
      <w:r w:rsidR="00BC4441" w:rsidRPr="007079B2">
        <w:rPr>
          <w:rStyle w:val="ln2tpunct"/>
          <w:rFonts w:cs="Arial"/>
          <w:szCs w:val="24"/>
        </w:rPr>
        <w:t xml:space="preserve"> </w:t>
      </w:r>
      <w:proofErr w:type="spellStart"/>
      <w:r w:rsidR="00BC4441" w:rsidRPr="007079B2">
        <w:rPr>
          <w:rStyle w:val="ln2tpunct"/>
          <w:rFonts w:cs="Arial"/>
          <w:szCs w:val="24"/>
        </w:rPr>
        <w:t>reprezenatate</w:t>
      </w:r>
      <w:proofErr w:type="spellEnd"/>
      <w:r w:rsidR="00BC4441" w:rsidRPr="007079B2">
        <w:rPr>
          <w:rStyle w:val="ln2tpunct"/>
          <w:rFonts w:cs="Arial"/>
          <w:szCs w:val="24"/>
        </w:rPr>
        <w:t xml:space="preserve"> de comanda fermă</w:t>
      </w:r>
      <w:r w:rsidRPr="007079B2">
        <w:rPr>
          <w:rFonts w:eastAsia="Times New Roman"/>
          <w:szCs w:val="24"/>
          <w:lang w:val="pt-BR"/>
        </w:rPr>
        <w:t xml:space="preserve"> va începe la momentul recepţionării de către prestator a </w:t>
      </w:r>
      <w:r w:rsidRPr="007079B2">
        <w:rPr>
          <w:rFonts w:eastAsia="Times New Roman"/>
          <w:i/>
          <w:szCs w:val="24"/>
          <w:lang w:eastAsia="ro-RO"/>
        </w:rPr>
        <w:t xml:space="preserve">comunicării </w:t>
      </w:r>
      <w:r w:rsidRPr="007079B2">
        <w:rPr>
          <w:rFonts w:eastAsia="Times New Roman"/>
          <w:i/>
          <w:szCs w:val="24"/>
          <w:lang w:val="it-IT"/>
        </w:rPr>
        <w:t>privind acceptul încheierii contractului subsecvent</w:t>
      </w:r>
      <w:r w:rsidR="00C602D1">
        <w:rPr>
          <w:rFonts w:eastAsia="Times New Roman"/>
          <w:i/>
          <w:szCs w:val="24"/>
          <w:lang w:val="it-IT"/>
        </w:rPr>
        <w:t xml:space="preserve"> reprezentat de comanda fermă</w:t>
      </w:r>
      <w:r w:rsidRPr="007079B2">
        <w:rPr>
          <w:rFonts w:eastAsia="Times New Roman"/>
          <w:szCs w:val="24"/>
        </w:rPr>
        <w:t>,</w:t>
      </w:r>
      <w:r w:rsidR="00C602D1">
        <w:rPr>
          <w:rFonts w:eastAsia="Times New Roman"/>
          <w:szCs w:val="24"/>
        </w:rPr>
        <w:t xml:space="preserve"> </w:t>
      </w:r>
      <w:r w:rsidRPr="007079B2">
        <w:rPr>
          <w:rFonts w:eastAsia="Times New Roman"/>
          <w:szCs w:val="24"/>
        </w:rPr>
        <w:t>care marchează momentul încheierii valabile a contactului.</w:t>
      </w:r>
    </w:p>
    <w:p w14:paraId="3C95CA45" w14:textId="3F0AF069" w:rsidR="00851DE6" w:rsidRPr="007079B2" w:rsidRDefault="001A2D67" w:rsidP="00784877">
      <w:pPr>
        <w:keepNext/>
        <w:keepLines/>
        <w:widowControl/>
        <w:numPr>
          <w:ilvl w:val="1"/>
          <w:numId w:val="2"/>
        </w:numPr>
        <w:spacing w:before="40" w:after="0"/>
        <w:ind w:left="180"/>
        <w:outlineLvl w:val="1"/>
        <w:rPr>
          <w:rFonts w:eastAsia="Times New Roman"/>
          <w:szCs w:val="24"/>
        </w:rPr>
      </w:pPr>
      <w:r w:rsidRPr="007079B2">
        <w:rPr>
          <w:rFonts w:eastAsia="Times New Roman"/>
          <w:szCs w:val="24"/>
        </w:rPr>
        <w:t xml:space="preserve">Promitentul </w:t>
      </w:r>
      <w:r w:rsidR="00B25E60">
        <w:rPr>
          <w:rFonts w:eastAsia="Times New Roman"/>
          <w:szCs w:val="24"/>
        </w:rPr>
        <w:t>p</w:t>
      </w:r>
      <w:r w:rsidR="00851DE6" w:rsidRPr="007079B2">
        <w:rPr>
          <w:rFonts w:eastAsia="Times New Roman"/>
          <w:szCs w:val="24"/>
        </w:rPr>
        <w:t xml:space="preserve">restator are </w:t>
      </w:r>
      <w:proofErr w:type="spellStart"/>
      <w:r w:rsidR="00851DE6" w:rsidRPr="007079B2">
        <w:rPr>
          <w:rFonts w:eastAsia="Times New Roman"/>
          <w:szCs w:val="24"/>
        </w:rPr>
        <w:t>obligaţia</w:t>
      </w:r>
      <w:proofErr w:type="spellEnd"/>
      <w:r w:rsidR="00851DE6" w:rsidRPr="007079B2">
        <w:rPr>
          <w:rFonts w:eastAsia="Times New Roman"/>
          <w:szCs w:val="24"/>
        </w:rPr>
        <w:t xml:space="preserve"> de a începe prestarea serviciilor în scopul </w:t>
      </w:r>
      <w:proofErr w:type="spellStart"/>
      <w:r w:rsidR="00851DE6" w:rsidRPr="007079B2">
        <w:rPr>
          <w:rFonts w:eastAsia="Times New Roman"/>
          <w:szCs w:val="24"/>
        </w:rPr>
        <w:t>livrarii</w:t>
      </w:r>
      <w:proofErr w:type="spellEnd"/>
      <w:r w:rsidR="00851DE6" w:rsidRPr="007079B2">
        <w:rPr>
          <w:rFonts w:eastAsia="Times New Roman"/>
          <w:szCs w:val="24"/>
        </w:rPr>
        <w:t xml:space="preserve"> biletelor de avion în timpul cel mai scurt rezonabil posibil de la primirea comenzii ferme;</w:t>
      </w:r>
    </w:p>
    <w:p w14:paraId="597D9CA5" w14:textId="2366BE16" w:rsidR="00851DE6" w:rsidRPr="007079B2" w:rsidRDefault="00851DE6" w:rsidP="00784877">
      <w:pPr>
        <w:keepNext/>
        <w:keepLines/>
        <w:widowControl/>
        <w:numPr>
          <w:ilvl w:val="1"/>
          <w:numId w:val="2"/>
        </w:numPr>
        <w:spacing w:before="40" w:after="0"/>
        <w:ind w:left="180"/>
        <w:outlineLvl w:val="1"/>
        <w:rPr>
          <w:rFonts w:eastAsia="Times New Roman"/>
          <w:szCs w:val="24"/>
          <w:lang w:eastAsia="ro-RO"/>
        </w:rPr>
      </w:pPr>
      <w:r w:rsidRPr="007079B2">
        <w:rPr>
          <w:rFonts w:eastAsia="Times New Roman"/>
          <w:szCs w:val="24"/>
        </w:rPr>
        <w:t xml:space="preserve">Biletele de avion pot fi emise în interiorul termenului de emitere </w:t>
      </w:r>
      <w:proofErr w:type="spellStart"/>
      <w:r w:rsidRPr="007079B2">
        <w:rPr>
          <w:rFonts w:eastAsia="Times New Roman"/>
          <w:szCs w:val="24"/>
        </w:rPr>
        <w:t>menţionat</w:t>
      </w:r>
      <w:proofErr w:type="spellEnd"/>
      <w:r w:rsidRPr="007079B2">
        <w:rPr>
          <w:rFonts w:eastAsia="Times New Roman"/>
          <w:szCs w:val="24"/>
        </w:rPr>
        <w:t xml:space="preserve"> în cuprinsul </w:t>
      </w:r>
      <w:r w:rsidRPr="007079B2">
        <w:rPr>
          <w:rFonts w:eastAsia="Times New Roman"/>
          <w:i/>
          <w:szCs w:val="24"/>
        </w:rPr>
        <w:t xml:space="preserve">Ofertei subsecvente declarate </w:t>
      </w:r>
      <w:proofErr w:type="spellStart"/>
      <w:r w:rsidRPr="007079B2">
        <w:rPr>
          <w:rFonts w:eastAsia="Times New Roman"/>
          <w:i/>
          <w:szCs w:val="24"/>
        </w:rPr>
        <w:t>câştigătoare</w:t>
      </w:r>
      <w:proofErr w:type="spellEnd"/>
      <w:r w:rsidRPr="007079B2">
        <w:rPr>
          <w:rFonts w:eastAsia="Times New Roman"/>
          <w:szCs w:val="24"/>
        </w:rPr>
        <w:t xml:space="preserve">, sub </w:t>
      </w:r>
      <w:proofErr w:type="spellStart"/>
      <w:r w:rsidRPr="007079B2">
        <w:rPr>
          <w:rFonts w:eastAsia="Times New Roman"/>
          <w:szCs w:val="24"/>
        </w:rPr>
        <w:t>sancţiunea</w:t>
      </w:r>
      <w:proofErr w:type="spellEnd"/>
      <w:r w:rsidRPr="007079B2">
        <w:rPr>
          <w:rFonts w:eastAsia="Times New Roman"/>
          <w:szCs w:val="24"/>
        </w:rPr>
        <w:t xml:space="preserve"> </w:t>
      </w:r>
      <w:proofErr w:type="spellStart"/>
      <w:r w:rsidRPr="007079B2">
        <w:rPr>
          <w:rFonts w:eastAsia="Times New Roman"/>
          <w:szCs w:val="24"/>
        </w:rPr>
        <w:t>caducităţii</w:t>
      </w:r>
      <w:proofErr w:type="spellEnd"/>
      <w:r w:rsidRPr="007079B2">
        <w:rPr>
          <w:rFonts w:eastAsia="Times New Roman"/>
          <w:szCs w:val="24"/>
        </w:rPr>
        <w:t xml:space="preserve"> ofertei. </w:t>
      </w:r>
      <w:r w:rsidRPr="007079B2">
        <w:rPr>
          <w:rFonts w:eastAsia="Times New Roman"/>
          <w:szCs w:val="24"/>
          <w:lang w:eastAsia="ro-RO"/>
        </w:rPr>
        <w:t xml:space="preserve">Riscul netransmiterii în timp util a </w:t>
      </w:r>
      <w:r w:rsidR="00451BD7">
        <w:rPr>
          <w:rFonts w:eastAsia="Times New Roman"/>
          <w:szCs w:val="24"/>
          <w:lang w:eastAsia="ro-RO"/>
        </w:rPr>
        <w:t xml:space="preserve">contractului subsecvent reprezentat </w:t>
      </w:r>
      <w:r w:rsidR="00C602D1">
        <w:rPr>
          <w:rFonts w:eastAsia="Times New Roman"/>
          <w:szCs w:val="24"/>
          <w:lang w:eastAsia="ro-RO"/>
        </w:rPr>
        <w:t>de comanda fermă</w:t>
      </w:r>
      <w:r w:rsidRPr="007079B2">
        <w:rPr>
          <w:rFonts w:eastAsia="Times New Roman"/>
          <w:szCs w:val="24"/>
          <w:lang w:eastAsia="ro-RO"/>
        </w:rPr>
        <w:t xml:space="preserve"> ca rezultat al </w:t>
      </w:r>
      <w:proofErr w:type="spellStart"/>
      <w:r w:rsidRPr="007079B2">
        <w:rPr>
          <w:rFonts w:eastAsia="Times New Roman"/>
          <w:szCs w:val="24"/>
          <w:lang w:eastAsia="ro-RO"/>
        </w:rPr>
        <w:t>reofertării</w:t>
      </w:r>
      <w:proofErr w:type="spellEnd"/>
      <w:r w:rsidRPr="007079B2">
        <w:rPr>
          <w:rFonts w:eastAsia="Times New Roman"/>
          <w:szCs w:val="24"/>
          <w:lang w:eastAsia="ro-RO"/>
        </w:rPr>
        <w:t xml:space="preserve"> este în sarcina </w:t>
      </w:r>
      <w:proofErr w:type="spellStart"/>
      <w:r w:rsidRPr="007079B2">
        <w:rPr>
          <w:rFonts w:eastAsia="Times New Roman"/>
          <w:szCs w:val="24"/>
          <w:lang w:eastAsia="ro-RO"/>
        </w:rPr>
        <w:t>autorităţii</w:t>
      </w:r>
      <w:proofErr w:type="spellEnd"/>
      <w:r w:rsidRPr="007079B2">
        <w:rPr>
          <w:rFonts w:eastAsia="Times New Roman"/>
          <w:szCs w:val="24"/>
          <w:lang w:eastAsia="ro-RO"/>
        </w:rPr>
        <w:t xml:space="preserve"> contractante.</w:t>
      </w:r>
    </w:p>
    <w:p w14:paraId="42EF4F24" w14:textId="18A82767" w:rsidR="00851DE6" w:rsidRPr="007079B2" w:rsidRDefault="001A2D67" w:rsidP="00784877">
      <w:pPr>
        <w:numPr>
          <w:ilvl w:val="1"/>
          <w:numId w:val="2"/>
        </w:numPr>
        <w:spacing w:before="40" w:after="0"/>
        <w:ind w:left="187"/>
        <w:outlineLvl w:val="1"/>
        <w:rPr>
          <w:rFonts w:eastAsia="Times New Roman"/>
          <w:i/>
          <w:szCs w:val="24"/>
        </w:rPr>
      </w:pPr>
      <w:r w:rsidRPr="007079B2">
        <w:rPr>
          <w:rFonts w:eastAsia="Times New Roman"/>
          <w:color w:val="000000"/>
          <w:szCs w:val="24"/>
        </w:rPr>
        <w:t xml:space="preserve">Promitentul </w:t>
      </w:r>
      <w:r w:rsidR="00B25E60">
        <w:rPr>
          <w:rFonts w:eastAsia="Times New Roman"/>
          <w:color w:val="000000"/>
          <w:szCs w:val="24"/>
        </w:rPr>
        <w:t>p</w:t>
      </w:r>
      <w:r w:rsidR="00851DE6" w:rsidRPr="007079B2">
        <w:rPr>
          <w:rFonts w:eastAsia="Times New Roman"/>
          <w:color w:val="000000"/>
          <w:szCs w:val="24"/>
        </w:rPr>
        <w:t xml:space="preserve">restator </w:t>
      </w:r>
      <w:r w:rsidR="00851DE6" w:rsidRPr="007079B2">
        <w:rPr>
          <w:rFonts w:eastAsia="Times New Roman"/>
          <w:szCs w:val="24"/>
          <w:lang w:eastAsia="ro-RO"/>
        </w:rPr>
        <w:t xml:space="preserve">va emite biletele de transport aerian de pasageri </w:t>
      </w:r>
      <w:proofErr w:type="spellStart"/>
      <w:r w:rsidR="00851DE6" w:rsidRPr="007079B2">
        <w:rPr>
          <w:rFonts w:eastAsia="Times New Roman"/>
          <w:szCs w:val="24"/>
          <w:lang w:eastAsia="ro-RO"/>
        </w:rPr>
        <w:t>şi</w:t>
      </w:r>
      <w:proofErr w:type="spellEnd"/>
      <w:r w:rsidR="00851DE6" w:rsidRPr="007079B2">
        <w:rPr>
          <w:rFonts w:eastAsia="Times New Roman"/>
          <w:szCs w:val="24"/>
          <w:lang w:eastAsia="ro-RO"/>
        </w:rPr>
        <w:t xml:space="preserve"> le va transmite</w:t>
      </w:r>
      <w:r w:rsidR="00B25E60">
        <w:rPr>
          <w:rFonts w:eastAsia="Times New Roman"/>
          <w:szCs w:val="24"/>
          <w:lang w:eastAsia="ro-RO"/>
        </w:rPr>
        <w:t xml:space="preserve"> promitentului</w:t>
      </w:r>
      <w:r w:rsidR="00851DE6" w:rsidRPr="007079B2">
        <w:rPr>
          <w:rFonts w:eastAsia="Times New Roman"/>
          <w:szCs w:val="24"/>
          <w:lang w:eastAsia="ro-RO"/>
        </w:rPr>
        <w:t xml:space="preserve"> beneficiar, de regulă cel mai târziu cu 24 de ore înainte de ora plecării, în format electronic, la adresa de e-mail dedicată. Acest termen se va diminua după caz, în </w:t>
      </w:r>
      <w:proofErr w:type="spellStart"/>
      <w:r w:rsidR="00851DE6" w:rsidRPr="007079B2">
        <w:rPr>
          <w:rFonts w:eastAsia="Times New Roman"/>
          <w:szCs w:val="24"/>
          <w:lang w:eastAsia="ro-RO"/>
        </w:rPr>
        <w:t>situaţiile</w:t>
      </w:r>
      <w:proofErr w:type="spellEnd"/>
      <w:r w:rsidR="00851DE6" w:rsidRPr="007079B2">
        <w:rPr>
          <w:rFonts w:eastAsia="Times New Roman"/>
          <w:szCs w:val="24"/>
          <w:lang w:eastAsia="ro-RO"/>
        </w:rPr>
        <w:t xml:space="preserve"> urgente.</w:t>
      </w:r>
    </w:p>
    <w:p w14:paraId="31ACD4B4" w14:textId="19B2A2FE" w:rsidR="00851DE6" w:rsidRPr="007079B2" w:rsidRDefault="00851DE6" w:rsidP="00784877">
      <w:pPr>
        <w:pStyle w:val="Heading1"/>
        <w:keepNext w:val="0"/>
        <w:spacing w:after="120"/>
        <w:ind w:left="187" w:firstLine="0"/>
        <w:rPr>
          <w:szCs w:val="24"/>
        </w:rPr>
      </w:pPr>
      <w:proofErr w:type="spellStart"/>
      <w:r w:rsidRPr="007079B2">
        <w:rPr>
          <w:szCs w:val="24"/>
        </w:rPr>
        <w:t>Obligaţiile</w:t>
      </w:r>
      <w:proofErr w:type="spellEnd"/>
      <w:r w:rsidRPr="007079B2">
        <w:rPr>
          <w:szCs w:val="24"/>
        </w:rPr>
        <w:t xml:space="preserve"> principale ale </w:t>
      </w:r>
      <w:r w:rsidR="007D274F" w:rsidRPr="007079B2">
        <w:rPr>
          <w:szCs w:val="24"/>
        </w:rPr>
        <w:t xml:space="preserve">promitentului </w:t>
      </w:r>
      <w:r w:rsidRPr="007079B2">
        <w:rPr>
          <w:szCs w:val="24"/>
        </w:rPr>
        <w:t xml:space="preserve">prestator după încheierea contractului subsecvent </w:t>
      </w:r>
      <w:proofErr w:type="spellStart"/>
      <w:r w:rsidR="007D274F" w:rsidRPr="007079B2">
        <w:rPr>
          <w:rStyle w:val="ln2tpunct"/>
          <w:rFonts w:cs="Arial"/>
          <w:szCs w:val="24"/>
        </w:rPr>
        <w:t>reprezenatat</w:t>
      </w:r>
      <w:proofErr w:type="spellEnd"/>
      <w:r w:rsidR="007D274F" w:rsidRPr="007079B2">
        <w:rPr>
          <w:rStyle w:val="ln2tpunct"/>
          <w:rFonts w:cs="Arial"/>
          <w:szCs w:val="24"/>
        </w:rPr>
        <w:t xml:space="preserve"> de comanda fermă</w:t>
      </w:r>
    </w:p>
    <w:p w14:paraId="4E68D162" w14:textId="4B03E31C" w:rsidR="00851DE6" w:rsidRPr="007079B2" w:rsidRDefault="007D274F" w:rsidP="00784877">
      <w:pPr>
        <w:numPr>
          <w:ilvl w:val="1"/>
          <w:numId w:val="2"/>
        </w:numPr>
        <w:spacing w:before="40" w:after="0"/>
        <w:ind w:left="187"/>
        <w:outlineLvl w:val="1"/>
        <w:rPr>
          <w:rFonts w:eastAsia="Times New Roman"/>
          <w:szCs w:val="24"/>
        </w:rPr>
      </w:pPr>
      <w:r w:rsidRPr="007079B2">
        <w:rPr>
          <w:rFonts w:eastAsia="Times New Roman"/>
          <w:color w:val="000000"/>
          <w:szCs w:val="24"/>
        </w:rPr>
        <w:t xml:space="preserve">Promitentul </w:t>
      </w:r>
      <w:r w:rsidR="00B25E60">
        <w:rPr>
          <w:rFonts w:eastAsia="Times New Roman"/>
          <w:color w:val="000000"/>
          <w:szCs w:val="24"/>
        </w:rPr>
        <w:t>p</w:t>
      </w:r>
      <w:r w:rsidR="00851DE6" w:rsidRPr="007079B2">
        <w:rPr>
          <w:rFonts w:eastAsia="Times New Roman"/>
          <w:color w:val="000000"/>
          <w:szCs w:val="24"/>
        </w:rPr>
        <w:t xml:space="preserve">restator desemnat </w:t>
      </w:r>
      <w:proofErr w:type="spellStart"/>
      <w:r w:rsidR="00851DE6" w:rsidRPr="007079B2">
        <w:rPr>
          <w:rFonts w:eastAsia="Times New Roman"/>
          <w:color w:val="000000"/>
          <w:szCs w:val="24"/>
        </w:rPr>
        <w:t>câştigător</w:t>
      </w:r>
      <w:proofErr w:type="spellEnd"/>
      <w:r w:rsidR="00851DE6" w:rsidRPr="007079B2">
        <w:rPr>
          <w:rFonts w:eastAsia="Times New Roman"/>
          <w:color w:val="000000"/>
          <w:szCs w:val="24"/>
        </w:rPr>
        <w:t xml:space="preserve"> în etapa de atribuire a contractelor subsecvente</w:t>
      </w:r>
      <w:r w:rsidRPr="007079B2">
        <w:rPr>
          <w:rStyle w:val="ln2tpunct"/>
          <w:rFonts w:cs="Arial"/>
          <w:szCs w:val="24"/>
        </w:rPr>
        <w:t xml:space="preserve"> </w:t>
      </w:r>
      <w:proofErr w:type="spellStart"/>
      <w:r w:rsidRPr="007079B2">
        <w:rPr>
          <w:rStyle w:val="ln2tpunct"/>
          <w:rFonts w:cs="Arial"/>
          <w:szCs w:val="24"/>
        </w:rPr>
        <w:t>reprezenatat</w:t>
      </w:r>
      <w:r w:rsidR="00EB66C5" w:rsidRPr="007079B2">
        <w:rPr>
          <w:rStyle w:val="ln2tpunct"/>
          <w:rFonts w:cs="Arial"/>
          <w:szCs w:val="24"/>
        </w:rPr>
        <w:t>e</w:t>
      </w:r>
      <w:proofErr w:type="spellEnd"/>
      <w:r w:rsidRPr="007079B2">
        <w:rPr>
          <w:rStyle w:val="ln2tpunct"/>
          <w:rFonts w:cs="Arial"/>
          <w:szCs w:val="24"/>
        </w:rPr>
        <w:t xml:space="preserve"> de comanda fermă,</w:t>
      </w:r>
      <w:r w:rsidR="00851DE6" w:rsidRPr="007079B2">
        <w:rPr>
          <w:rFonts w:eastAsia="Times New Roman"/>
          <w:color w:val="000000"/>
          <w:szCs w:val="24"/>
        </w:rPr>
        <w:t xml:space="preserve"> </w:t>
      </w:r>
      <w:r w:rsidR="00851DE6" w:rsidRPr="007079B2">
        <w:rPr>
          <w:rFonts w:eastAsia="Times New Roman"/>
          <w:szCs w:val="24"/>
        </w:rPr>
        <w:t xml:space="preserve">se obligă să emită </w:t>
      </w:r>
      <w:proofErr w:type="spellStart"/>
      <w:r w:rsidR="00851DE6" w:rsidRPr="007079B2">
        <w:rPr>
          <w:rFonts w:eastAsia="Times New Roman"/>
          <w:szCs w:val="24"/>
        </w:rPr>
        <w:t>şi</w:t>
      </w:r>
      <w:proofErr w:type="spellEnd"/>
      <w:r w:rsidR="00851DE6" w:rsidRPr="007079B2">
        <w:rPr>
          <w:rFonts w:eastAsia="Times New Roman"/>
          <w:szCs w:val="24"/>
        </w:rPr>
        <w:t xml:space="preserve"> să livreze, în format electronic, biletele de avion </w:t>
      </w:r>
      <w:proofErr w:type="spellStart"/>
      <w:r w:rsidR="00851DE6" w:rsidRPr="007079B2">
        <w:rPr>
          <w:rFonts w:eastAsia="Times New Roman"/>
          <w:szCs w:val="24"/>
        </w:rPr>
        <w:t>menţionate</w:t>
      </w:r>
      <w:proofErr w:type="spellEnd"/>
      <w:r w:rsidR="00851DE6" w:rsidRPr="007079B2">
        <w:rPr>
          <w:rFonts w:eastAsia="Times New Roman"/>
          <w:szCs w:val="24"/>
        </w:rPr>
        <w:t xml:space="preserve"> în oferta declarată </w:t>
      </w:r>
      <w:proofErr w:type="spellStart"/>
      <w:r w:rsidR="00851DE6" w:rsidRPr="007079B2">
        <w:rPr>
          <w:rFonts w:eastAsia="Times New Roman"/>
          <w:szCs w:val="24"/>
        </w:rPr>
        <w:t>câştigătoare</w:t>
      </w:r>
      <w:proofErr w:type="spellEnd"/>
      <w:r w:rsidR="00851DE6" w:rsidRPr="007079B2">
        <w:rPr>
          <w:rFonts w:eastAsia="Times New Roman"/>
          <w:szCs w:val="24"/>
        </w:rPr>
        <w:t xml:space="preserve">, în cantitatea, caracteristicile </w:t>
      </w:r>
      <w:proofErr w:type="spellStart"/>
      <w:r w:rsidR="00851DE6" w:rsidRPr="007079B2">
        <w:rPr>
          <w:rFonts w:eastAsia="Times New Roman"/>
          <w:szCs w:val="24"/>
        </w:rPr>
        <w:t>şi</w:t>
      </w:r>
      <w:proofErr w:type="spellEnd"/>
      <w:r w:rsidR="00851DE6" w:rsidRPr="007079B2">
        <w:rPr>
          <w:rFonts w:eastAsia="Times New Roman"/>
          <w:szCs w:val="24"/>
        </w:rPr>
        <w:t xml:space="preserve"> în termenele convenite.</w:t>
      </w:r>
    </w:p>
    <w:p w14:paraId="26358E32" w14:textId="1E3DFD62" w:rsidR="00851DE6" w:rsidRPr="007079B2" w:rsidRDefault="007D274F" w:rsidP="00784877">
      <w:pPr>
        <w:numPr>
          <w:ilvl w:val="1"/>
          <w:numId w:val="2"/>
        </w:numPr>
        <w:spacing w:before="40" w:after="0"/>
        <w:ind w:left="187"/>
        <w:outlineLvl w:val="1"/>
        <w:rPr>
          <w:rFonts w:eastAsia="Times New Roman"/>
          <w:b/>
          <w:szCs w:val="24"/>
        </w:rPr>
      </w:pPr>
      <w:r w:rsidRPr="007079B2">
        <w:rPr>
          <w:rFonts w:eastAsia="Times New Roman"/>
          <w:color w:val="000000"/>
          <w:szCs w:val="24"/>
        </w:rPr>
        <w:t xml:space="preserve">Promitentul </w:t>
      </w:r>
      <w:r w:rsidR="00B25E60">
        <w:rPr>
          <w:rFonts w:eastAsia="Times New Roman"/>
          <w:color w:val="000000"/>
          <w:szCs w:val="24"/>
        </w:rPr>
        <w:t>p</w:t>
      </w:r>
      <w:r w:rsidR="00851DE6" w:rsidRPr="007079B2">
        <w:rPr>
          <w:rFonts w:eastAsia="Times New Roman"/>
          <w:color w:val="000000"/>
          <w:szCs w:val="24"/>
        </w:rPr>
        <w:t xml:space="preserve">restator desemnat </w:t>
      </w:r>
      <w:proofErr w:type="spellStart"/>
      <w:r w:rsidR="00851DE6" w:rsidRPr="007079B2">
        <w:rPr>
          <w:rFonts w:eastAsia="Times New Roman"/>
          <w:color w:val="000000"/>
          <w:szCs w:val="24"/>
        </w:rPr>
        <w:t>câştigător</w:t>
      </w:r>
      <w:proofErr w:type="spellEnd"/>
      <w:r w:rsidR="00851DE6" w:rsidRPr="007079B2">
        <w:rPr>
          <w:rFonts w:eastAsia="Times New Roman"/>
          <w:color w:val="000000"/>
          <w:szCs w:val="24"/>
        </w:rPr>
        <w:t xml:space="preserve"> </w:t>
      </w:r>
      <w:r w:rsidR="00851DE6" w:rsidRPr="007079B2">
        <w:rPr>
          <w:rFonts w:eastAsia="Times New Roman"/>
          <w:szCs w:val="24"/>
        </w:rPr>
        <w:t xml:space="preserve">se obligă să presteze serviciile în strictă conformitate cu standardele </w:t>
      </w:r>
      <w:proofErr w:type="spellStart"/>
      <w:r w:rsidR="00851DE6" w:rsidRPr="007079B2">
        <w:rPr>
          <w:rFonts w:eastAsia="Times New Roman"/>
          <w:szCs w:val="24"/>
        </w:rPr>
        <w:t>şi</w:t>
      </w:r>
      <w:proofErr w:type="spellEnd"/>
      <w:r w:rsidR="00851DE6" w:rsidRPr="007079B2">
        <w:rPr>
          <w:rFonts w:eastAsia="Times New Roman"/>
          <w:szCs w:val="24"/>
        </w:rPr>
        <w:t xml:space="preserve"> caracteristicile prevăzute în caietul de sarcini precum </w:t>
      </w:r>
      <w:proofErr w:type="spellStart"/>
      <w:r w:rsidR="00851DE6" w:rsidRPr="007079B2">
        <w:rPr>
          <w:rFonts w:eastAsia="Times New Roman"/>
          <w:szCs w:val="24"/>
        </w:rPr>
        <w:t>şi</w:t>
      </w:r>
      <w:proofErr w:type="spellEnd"/>
      <w:r w:rsidR="00851DE6" w:rsidRPr="007079B2">
        <w:rPr>
          <w:rFonts w:eastAsia="Times New Roman"/>
          <w:szCs w:val="24"/>
        </w:rPr>
        <w:t xml:space="preserve"> în </w:t>
      </w:r>
      <w:proofErr w:type="spellStart"/>
      <w:r w:rsidR="00851DE6" w:rsidRPr="007079B2">
        <w:rPr>
          <w:rFonts w:eastAsia="Times New Roman"/>
          <w:szCs w:val="24"/>
        </w:rPr>
        <w:t>Invitaţia</w:t>
      </w:r>
      <w:proofErr w:type="spellEnd"/>
      <w:r w:rsidR="00851DE6" w:rsidRPr="007079B2">
        <w:rPr>
          <w:rFonts w:eastAsia="Times New Roman"/>
          <w:szCs w:val="24"/>
        </w:rPr>
        <w:t xml:space="preserve"> de participare la </w:t>
      </w:r>
      <w:proofErr w:type="spellStart"/>
      <w:r w:rsidR="00851DE6" w:rsidRPr="007079B2">
        <w:rPr>
          <w:rFonts w:eastAsia="Times New Roman"/>
          <w:szCs w:val="24"/>
        </w:rPr>
        <w:t>reofertare</w:t>
      </w:r>
      <w:proofErr w:type="spellEnd"/>
      <w:r w:rsidR="00851DE6" w:rsidRPr="007079B2">
        <w:rPr>
          <w:rFonts w:eastAsia="Times New Roman"/>
          <w:szCs w:val="24"/>
        </w:rPr>
        <w:t>.</w:t>
      </w:r>
    </w:p>
    <w:p w14:paraId="6F9CD5B9" w14:textId="237BBEAA" w:rsidR="00851DE6" w:rsidRPr="007079B2" w:rsidRDefault="007D274F" w:rsidP="00784877">
      <w:pPr>
        <w:numPr>
          <w:ilvl w:val="1"/>
          <w:numId w:val="2"/>
        </w:numPr>
        <w:spacing w:before="40" w:after="0"/>
        <w:ind w:left="187"/>
        <w:outlineLvl w:val="1"/>
        <w:rPr>
          <w:rFonts w:eastAsia="Times New Roman"/>
          <w:szCs w:val="24"/>
        </w:rPr>
      </w:pPr>
      <w:r w:rsidRPr="007079B2">
        <w:rPr>
          <w:rFonts w:eastAsia="Times New Roman"/>
          <w:szCs w:val="24"/>
        </w:rPr>
        <w:lastRenderedPageBreak/>
        <w:t xml:space="preserve">Promitentul </w:t>
      </w:r>
      <w:r w:rsidR="00B25E60">
        <w:rPr>
          <w:rFonts w:eastAsia="Times New Roman"/>
          <w:szCs w:val="24"/>
        </w:rPr>
        <w:t>p</w:t>
      </w:r>
      <w:r w:rsidR="00851DE6" w:rsidRPr="007079B2">
        <w:rPr>
          <w:rFonts w:eastAsia="Times New Roman"/>
          <w:szCs w:val="24"/>
        </w:rPr>
        <w:t xml:space="preserve">restator se obligă să pună la dispoziția beneficiarului, pe cheltuiala proprie, un serviciu de </w:t>
      </w:r>
      <w:proofErr w:type="spellStart"/>
      <w:r w:rsidR="00851DE6" w:rsidRPr="007079B2">
        <w:rPr>
          <w:rFonts w:eastAsia="Times New Roman"/>
          <w:szCs w:val="24"/>
        </w:rPr>
        <w:t>asistenţă</w:t>
      </w:r>
      <w:proofErr w:type="spellEnd"/>
      <w:r w:rsidR="00851DE6" w:rsidRPr="007079B2">
        <w:rPr>
          <w:rFonts w:eastAsia="Times New Roman"/>
          <w:szCs w:val="24"/>
        </w:rPr>
        <w:t xml:space="preserve"> pentru pasageri destinat adresării </w:t>
      </w:r>
      <w:proofErr w:type="spellStart"/>
      <w:r w:rsidR="00851DE6" w:rsidRPr="007079B2">
        <w:rPr>
          <w:rFonts w:eastAsia="Times New Roman"/>
          <w:szCs w:val="24"/>
        </w:rPr>
        <w:t>situaţiilor</w:t>
      </w:r>
      <w:proofErr w:type="spellEnd"/>
      <w:r w:rsidR="00851DE6" w:rsidRPr="007079B2">
        <w:rPr>
          <w:rFonts w:eastAsia="Times New Roman"/>
          <w:szCs w:val="24"/>
        </w:rPr>
        <w:t xml:space="preserve"> de </w:t>
      </w:r>
      <w:proofErr w:type="spellStart"/>
      <w:r w:rsidR="00851DE6" w:rsidRPr="007079B2">
        <w:rPr>
          <w:rFonts w:eastAsia="Times New Roman"/>
          <w:szCs w:val="24"/>
        </w:rPr>
        <w:t>urgenţă</w:t>
      </w:r>
      <w:proofErr w:type="spellEnd"/>
      <w:r w:rsidR="00851DE6" w:rsidRPr="007079B2">
        <w:rPr>
          <w:rFonts w:eastAsia="Times New Roman"/>
          <w:szCs w:val="24"/>
        </w:rPr>
        <w:t xml:space="preserve"> precum </w:t>
      </w:r>
      <w:proofErr w:type="spellStart"/>
      <w:r w:rsidR="00851DE6" w:rsidRPr="007079B2">
        <w:rPr>
          <w:rFonts w:eastAsia="Times New Roman"/>
          <w:szCs w:val="24"/>
        </w:rPr>
        <w:t>şi</w:t>
      </w:r>
      <w:proofErr w:type="spellEnd"/>
      <w:r w:rsidR="00851DE6" w:rsidRPr="007079B2">
        <w:rPr>
          <w:rFonts w:eastAsia="Times New Roman"/>
          <w:szCs w:val="24"/>
        </w:rPr>
        <w:t xml:space="preserve"> oricăror alte aspecte legate de zborurile sau </w:t>
      </w:r>
      <w:proofErr w:type="spellStart"/>
      <w:r w:rsidR="00851DE6" w:rsidRPr="007079B2">
        <w:rPr>
          <w:rFonts w:eastAsia="Times New Roman"/>
          <w:szCs w:val="24"/>
        </w:rPr>
        <w:t>destinaţiile</w:t>
      </w:r>
      <w:proofErr w:type="spellEnd"/>
      <w:r w:rsidR="00851DE6" w:rsidRPr="007079B2">
        <w:rPr>
          <w:rFonts w:eastAsia="Times New Roman"/>
          <w:szCs w:val="24"/>
        </w:rPr>
        <w:t xml:space="preserve"> respective, pentru serviciile de transport aerian furnizate prin contractele subsecvente </w:t>
      </w:r>
      <w:r w:rsidR="00EB66C5" w:rsidRPr="007079B2">
        <w:rPr>
          <w:rFonts w:eastAsia="Times New Roman"/>
          <w:szCs w:val="24"/>
        </w:rPr>
        <w:t xml:space="preserve">reprezentate prin comanda fermă </w:t>
      </w:r>
      <w:r w:rsidR="00851DE6" w:rsidRPr="007079B2">
        <w:rPr>
          <w:rFonts w:eastAsia="Times New Roman"/>
          <w:szCs w:val="24"/>
        </w:rPr>
        <w:t>care îi sunt atribuite.</w:t>
      </w:r>
    </w:p>
    <w:p w14:paraId="6EC017EF" w14:textId="4E020E92" w:rsidR="00851DE6" w:rsidRPr="007079B2" w:rsidRDefault="007D274F" w:rsidP="00784877">
      <w:pPr>
        <w:numPr>
          <w:ilvl w:val="1"/>
          <w:numId w:val="2"/>
        </w:numPr>
        <w:spacing w:before="40" w:after="0"/>
        <w:ind w:left="187"/>
        <w:outlineLvl w:val="1"/>
        <w:rPr>
          <w:rFonts w:eastAsia="Times New Roman"/>
          <w:color w:val="000000"/>
          <w:szCs w:val="24"/>
        </w:rPr>
      </w:pPr>
      <w:r w:rsidRPr="007079B2">
        <w:rPr>
          <w:rFonts w:eastAsia="Times New Roman"/>
          <w:color w:val="000000"/>
          <w:szCs w:val="24"/>
        </w:rPr>
        <w:t xml:space="preserve">Promitentul </w:t>
      </w:r>
      <w:r w:rsidR="00B25E60">
        <w:rPr>
          <w:rFonts w:eastAsia="Times New Roman"/>
          <w:color w:val="000000"/>
          <w:szCs w:val="24"/>
        </w:rPr>
        <w:t>p</w:t>
      </w:r>
      <w:r w:rsidR="00851DE6" w:rsidRPr="007079B2">
        <w:rPr>
          <w:rFonts w:eastAsia="Times New Roman"/>
          <w:color w:val="000000"/>
          <w:szCs w:val="24"/>
        </w:rPr>
        <w:t xml:space="preserve">restator are </w:t>
      </w:r>
      <w:proofErr w:type="spellStart"/>
      <w:r w:rsidR="00851DE6" w:rsidRPr="007079B2">
        <w:rPr>
          <w:rFonts w:eastAsia="Times New Roman"/>
          <w:color w:val="000000"/>
          <w:szCs w:val="24"/>
        </w:rPr>
        <w:t>obligaţia</w:t>
      </w:r>
      <w:proofErr w:type="spellEnd"/>
      <w:r w:rsidR="00851DE6" w:rsidRPr="007079B2">
        <w:rPr>
          <w:rFonts w:eastAsia="Times New Roman"/>
          <w:color w:val="000000"/>
          <w:szCs w:val="24"/>
        </w:rPr>
        <w:t xml:space="preserve"> de a asigura, în vederea îndeplinirii </w:t>
      </w:r>
      <w:proofErr w:type="spellStart"/>
      <w:r w:rsidR="00851DE6" w:rsidRPr="007079B2">
        <w:rPr>
          <w:rFonts w:eastAsia="Times New Roman"/>
          <w:color w:val="000000"/>
          <w:szCs w:val="24"/>
        </w:rPr>
        <w:t>obligaţiilor</w:t>
      </w:r>
      <w:proofErr w:type="spellEnd"/>
      <w:r w:rsidR="00851DE6" w:rsidRPr="007079B2">
        <w:rPr>
          <w:rFonts w:eastAsia="Times New Roman"/>
          <w:color w:val="000000"/>
          <w:szCs w:val="24"/>
        </w:rPr>
        <w:t xml:space="preserve"> care îi revin din acordul-cadru, resursele de personal menționate în ofertă.</w:t>
      </w:r>
    </w:p>
    <w:p w14:paraId="7102A4EE" w14:textId="084F044C" w:rsidR="00851DE6" w:rsidRPr="007079B2" w:rsidRDefault="00851DE6" w:rsidP="006B37D3">
      <w:pPr>
        <w:pStyle w:val="Heading1"/>
        <w:keepNext w:val="0"/>
        <w:spacing w:after="120"/>
        <w:ind w:left="187" w:firstLine="0"/>
        <w:rPr>
          <w:szCs w:val="24"/>
          <w:lang w:val="it-IT"/>
        </w:rPr>
      </w:pPr>
      <w:r w:rsidRPr="007079B2">
        <w:rPr>
          <w:szCs w:val="24"/>
          <w:lang w:val="it-IT"/>
        </w:rPr>
        <w:t xml:space="preserve">Alte responsabilităţi ale </w:t>
      </w:r>
      <w:r w:rsidR="007D274F" w:rsidRPr="007079B2">
        <w:rPr>
          <w:szCs w:val="24"/>
          <w:lang w:val="it-IT"/>
        </w:rPr>
        <w:t xml:space="preserve">promitentului </w:t>
      </w:r>
      <w:r w:rsidRPr="007079B2">
        <w:rPr>
          <w:szCs w:val="24"/>
          <w:lang w:val="it-IT"/>
        </w:rPr>
        <w:t>prestator</w:t>
      </w:r>
      <w:r w:rsidRPr="007079B2">
        <w:rPr>
          <w:szCs w:val="24"/>
        </w:rPr>
        <w:t xml:space="preserve"> după încheierea contractului subsecvent</w:t>
      </w:r>
      <w:r w:rsidR="007D274F" w:rsidRPr="007079B2">
        <w:rPr>
          <w:rStyle w:val="ln2tpunct"/>
          <w:rFonts w:cs="Arial"/>
          <w:szCs w:val="24"/>
        </w:rPr>
        <w:t xml:space="preserve"> </w:t>
      </w:r>
      <w:proofErr w:type="spellStart"/>
      <w:r w:rsidR="007D274F" w:rsidRPr="007079B2">
        <w:rPr>
          <w:rStyle w:val="ln2tpunct"/>
          <w:rFonts w:cs="Arial"/>
          <w:szCs w:val="24"/>
        </w:rPr>
        <w:t>reprezenatat</w:t>
      </w:r>
      <w:proofErr w:type="spellEnd"/>
      <w:r w:rsidR="007D274F" w:rsidRPr="007079B2">
        <w:rPr>
          <w:rStyle w:val="ln2tpunct"/>
          <w:rFonts w:cs="Arial"/>
          <w:szCs w:val="24"/>
        </w:rPr>
        <w:t xml:space="preserve"> de comanda fermă</w:t>
      </w:r>
    </w:p>
    <w:p w14:paraId="0D7E312E" w14:textId="3C363605" w:rsidR="00851DE6" w:rsidRPr="007079B2" w:rsidRDefault="007D274F" w:rsidP="006B37D3">
      <w:pPr>
        <w:keepNext/>
        <w:keepLines/>
        <w:widowControl/>
        <w:numPr>
          <w:ilvl w:val="1"/>
          <w:numId w:val="2"/>
        </w:numPr>
        <w:spacing w:before="40" w:after="0"/>
        <w:ind w:left="180"/>
        <w:outlineLvl w:val="1"/>
        <w:rPr>
          <w:rFonts w:eastAsia="Times New Roman"/>
          <w:szCs w:val="24"/>
          <w:lang w:val="it-IT"/>
        </w:rPr>
      </w:pPr>
      <w:r w:rsidRPr="007079B2">
        <w:rPr>
          <w:rFonts w:eastAsia="Times New Roman"/>
          <w:szCs w:val="24"/>
          <w:lang w:val="it-IT"/>
        </w:rPr>
        <w:t xml:space="preserve">Promitentul </w:t>
      </w:r>
      <w:r w:rsidR="00B25E60">
        <w:rPr>
          <w:rFonts w:eastAsia="Times New Roman"/>
          <w:szCs w:val="24"/>
          <w:lang w:val="it-IT"/>
        </w:rPr>
        <w:t>p</w:t>
      </w:r>
      <w:r w:rsidR="00851DE6" w:rsidRPr="007079B2">
        <w:rPr>
          <w:rFonts w:eastAsia="Times New Roman"/>
          <w:szCs w:val="24"/>
          <w:lang w:val="it-IT"/>
        </w:rPr>
        <w:t xml:space="preserve">restator are obligaţia de a presta serviciile de rezervare/emitere de bilete de avion prevăzute în </w:t>
      </w:r>
      <w:r w:rsidR="000520FD">
        <w:rPr>
          <w:rFonts w:eastAsia="Times New Roman"/>
          <w:szCs w:val="24"/>
          <w:lang w:eastAsia="ro-RO"/>
        </w:rPr>
        <w:t xml:space="preserve">contractului subsecvent reprezentat </w:t>
      </w:r>
      <w:r w:rsidR="00C602D1">
        <w:rPr>
          <w:rFonts w:eastAsia="Times New Roman"/>
          <w:szCs w:val="24"/>
          <w:lang w:eastAsia="ro-RO"/>
        </w:rPr>
        <w:t xml:space="preserve">de </w:t>
      </w:r>
      <w:r w:rsidR="000520FD" w:rsidRPr="007079B2">
        <w:rPr>
          <w:rFonts w:eastAsia="Times New Roman"/>
          <w:szCs w:val="24"/>
          <w:lang w:eastAsia="ro-RO"/>
        </w:rPr>
        <w:t>com</w:t>
      </w:r>
      <w:r w:rsidR="000520FD">
        <w:rPr>
          <w:rFonts w:eastAsia="Times New Roman"/>
          <w:szCs w:val="24"/>
          <w:lang w:eastAsia="ro-RO"/>
        </w:rPr>
        <w:t>a</w:t>
      </w:r>
      <w:r w:rsidR="000520FD" w:rsidRPr="007079B2">
        <w:rPr>
          <w:rFonts w:eastAsia="Times New Roman"/>
          <w:szCs w:val="24"/>
          <w:lang w:eastAsia="ro-RO"/>
        </w:rPr>
        <w:t>n</w:t>
      </w:r>
      <w:r w:rsidR="000520FD">
        <w:rPr>
          <w:rFonts w:eastAsia="Times New Roman"/>
          <w:szCs w:val="24"/>
          <w:lang w:eastAsia="ro-RO"/>
        </w:rPr>
        <w:t>d</w:t>
      </w:r>
      <w:r w:rsidR="00C602D1">
        <w:rPr>
          <w:rFonts w:eastAsia="Times New Roman"/>
          <w:szCs w:val="24"/>
          <w:lang w:eastAsia="ro-RO"/>
        </w:rPr>
        <w:t>a fermă</w:t>
      </w:r>
      <w:r w:rsidR="00851DE6" w:rsidRPr="007079B2">
        <w:rPr>
          <w:rFonts w:eastAsia="Times New Roman"/>
          <w:szCs w:val="24"/>
          <w:lang w:val="it-IT"/>
        </w:rPr>
        <w:t>, cu profesionalismul şi promptitudinea cuvenite angajamentului asumat.</w:t>
      </w:r>
    </w:p>
    <w:p w14:paraId="3D3168C9" w14:textId="0A67B3A0" w:rsidR="00851DE6" w:rsidRPr="007079B2" w:rsidRDefault="007D274F" w:rsidP="006B37D3">
      <w:pPr>
        <w:keepNext/>
        <w:keepLines/>
        <w:widowControl/>
        <w:numPr>
          <w:ilvl w:val="1"/>
          <w:numId w:val="2"/>
        </w:numPr>
        <w:spacing w:before="40" w:after="0"/>
        <w:ind w:left="180"/>
        <w:outlineLvl w:val="1"/>
        <w:rPr>
          <w:rFonts w:eastAsia="Times New Roman"/>
          <w:color w:val="000000"/>
          <w:szCs w:val="24"/>
        </w:rPr>
      </w:pPr>
      <w:r w:rsidRPr="007079B2">
        <w:rPr>
          <w:rFonts w:eastAsia="Times New Roman"/>
          <w:szCs w:val="24"/>
          <w:lang w:val="it-IT"/>
        </w:rPr>
        <w:t xml:space="preserve">Promitentul </w:t>
      </w:r>
      <w:r w:rsidR="00B25E60">
        <w:rPr>
          <w:rFonts w:eastAsia="Times New Roman"/>
          <w:szCs w:val="24"/>
          <w:lang w:val="it-IT"/>
        </w:rPr>
        <w:t>p</w:t>
      </w:r>
      <w:r w:rsidR="00851DE6" w:rsidRPr="007079B2">
        <w:rPr>
          <w:rFonts w:eastAsia="Times New Roman"/>
          <w:szCs w:val="24"/>
          <w:lang w:val="it-IT"/>
        </w:rPr>
        <w:t xml:space="preserve">restator este pe deplin responsabil pentru execuţia serviciilor mentionate, în conformitate cu clauzele şi prevederile aplicabile. </w:t>
      </w:r>
      <w:r w:rsidR="00851DE6" w:rsidRPr="007079B2">
        <w:rPr>
          <w:rFonts w:eastAsia="Times New Roman"/>
          <w:color w:val="000000"/>
          <w:szCs w:val="24"/>
        </w:rPr>
        <w:t>Răspunderea</w:t>
      </w:r>
      <w:r w:rsidRPr="007079B2">
        <w:rPr>
          <w:rFonts w:eastAsia="Times New Roman"/>
          <w:color w:val="000000"/>
          <w:szCs w:val="24"/>
        </w:rPr>
        <w:t xml:space="preserve"> promitentul</w:t>
      </w:r>
      <w:r w:rsidR="00851DE6" w:rsidRPr="007079B2">
        <w:rPr>
          <w:rFonts w:eastAsia="Times New Roman"/>
          <w:color w:val="000000"/>
          <w:szCs w:val="24"/>
        </w:rPr>
        <w:t xml:space="preserve"> prestator este limitată la activitatea de rezervare, emitere </w:t>
      </w:r>
      <w:proofErr w:type="spellStart"/>
      <w:r w:rsidR="00851DE6" w:rsidRPr="007079B2">
        <w:rPr>
          <w:rFonts w:eastAsia="Times New Roman"/>
          <w:color w:val="000000"/>
          <w:szCs w:val="24"/>
        </w:rPr>
        <w:t>şi</w:t>
      </w:r>
      <w:proofErr w:type="spellEnd"/>
      <w:r w:rsidR="00851DE6" w:rsidRPr="007079B2">
        <w:rPr>
          <w:rFonts w:eastAsia="Times New Roman"/>
          <w:color w:val="000000"/>
          <w:szCs w:val="24"/>
        </w:rPr>
        <w:t xml:space="preserve"> livrare a biletelor de avion</w:t>
      </w:r>
      <w:r w:rsidR="000520FD">
        <w:rPr>
          <w:rFonts w:eastAsia="Times New Roman"/>
          <w:color w:val="000000"/>
          <w:szCs w:val="24"/>
        </w:rPr>
        <w:t xml:space="preserve"> prevăzute în CS</w:t>
      </w:r>
      <w:r w:rsidR="00851DE6" w:rsidRPr="007079B2">
        <w:rPr>
          <w:rFonts w:eastAsia="Times New Roman"/>
          <w:color w:val="000000"/>
          <w:szCs w:val="24"/>
        </w:rPr>
        <w:t xml:space="preserve">. Răspunderea </w:t>
      </w:r>
      <w:r w:rsidRPr="007079B2">
        <w:rPr>
          <w:rFonts w:eastAsia="Times New Roman"/>
          <w:color w:val="000000"/>
          <w:szCs w:val="24"/>
        </w:rPr>
        <w:t xml:space="preserve">promitentului </w:t>
      </w:r>
      <w:proofErr w:type="spellStart"/>
      <w:r w:rsidR="00851DE6" w:rsidRPr="007079B2">
        <w:rPr>
          <w:rFonts w:eastAsia="Times New Roman"/>
          <w:color w:val="000000"/>
          <w:szCs w:val="24"/>
        </w:rPr>
        <w:t>prestatoru</w:t>
      </w:r>
      <w:proofErr w:type="spellEnd"/>
      <w:r w:rsidR="00851DE6" w:rsidRPr="007079B2">
        <w:rPr>
          <w:rFonts w:eastAsia="Times New Roman"/>
          <w:color w:val="000000"/>
          <w:szCs w:val="24"/>
        </w:rPr>
        <w:t xml:space="preserve"> nu va putea fi angajată în vreun fel pentru modul în care compania aeriană </w:t>
      </w:r>
      <w:proofErr w:type="spellStart"/>
      <w:r w:rsidR="00851DE6" w:rsidRPr="007079B2">
        <w:rPr>
          <w:rFonts w:eastAsia="Times New Roman"/>
          <w:color w:val="000000"/>
          <w:szCs w:val="24"/>
        </w:rPr>
        <w:t>îşi</w:t>
      </w:r>
      <w:proofErr w:type="spellEnd"/>
      <w:r w:rsidR="00851DE6" w:rsidRPr="007079B2">
        <w:rPr>
          <w:rFonts w:eastAsia="Times New Roman"/>
          <w:color w:val="000000"/>
          <w:szCs w:val="24"/>
        </w:rPr>
        <w:t xml:space="preserve"> execută </w:t>
      </w:r>
      <w:proofErr w:type="spellStart"/>
      <w:r w:rsidR="00851DE6" w:rsidRPr="007079B2">
        <w:rPr>
          <w:rFonts w:eastAsia="Times New Roman"/>
          <w:color w:val="000000"/>
          <w:szCs w:val="24"/>
        </w:rPr>
        <w:t>obligaţiile</w:t>
      </w:r>
      <w:proofErr w:type="spellEnd"/>
      <w:r w:rsidR="00851DE6" w:rsidRPr="007079B2">
        <w:rPr>
          <w:rFonts w:eastAsia="Times New Roman"/>
          <w:color w:val="000000"/>
          <w:szCs w:val="24"/>
        </w:rPr>
        <w:t xml:space="preserve"> de transport, pentru întârzieri sau anulări de zboruri, indiferent de cauză.</w:t>
      </w:r>
    </w:p>
    <w:p w14:paraId="11B51409" w14:textId="77777777" w:rsidR="00997D8E" w:rsidRDefault="00851DE6" w:rsidP="00997D8E">
      <w:pPr>
        <w:pStyle w:val="Heading2"/>
        <w:ind w:left="180"/>
        <w:rPr>
          <w:rFonts w:eastAsia="Calibri"/>
          <w:szCs w:val="24"/>
        </w:rPr>
      </w:pPr>
      <w:r w:rsidRPr="007079B2">
        <w:rPr>
          <w:rFonts w:eastAsia="Calibri"/>
          <w:szCs w:val="24"/>
        </w:rPr>
        <w:t xml:space="preserve">În cazul în care deplasarea este anulată sau oricare dintre datele de zbor ori identitatea pasagerilor sunt modificate, prestatorul va fi </w:t>
      </w:r>
      <w:proofErr w:type="spellStart"/>
      <w:r w:rsidRPr="007079B2">
        <w:rPr>
          <w:rFonts w:eastAsia="Calibri"/>
          <w:szCs w:val="24"/>
        </w:rPr>
        <w:t>înştiinţat</w:t>
      </w:r>
      <w:proofErr w:type="spellEnd"/>
      <w:r w:rsidRPr="007079B2">
        <w:rPr>
          <w:rFonts w:eastAsia="Calibri"/>
          <w:szCs w:val="24"/>
        </w:rPr>
        <w:t xml:space="preserve"> în cel mai scurt timp pentru anularea sau modificarea biletului.</w:t>
      </w:r>
    </w:p>
    <w:p w14:paraId="07C849B9" w14:textId="63A6BB8D" w:rsidR="00997D8E" w:rsidRPr="00997D8E" w:rsidRDefault="00997D8E" w:rsidP="00997D8E">
      <w:pPr>
        <w:pStyle w:val="Heading2"/>
        <w:ind w:left="180"/>
        <w:rPr>
          <w:rFonts w:eastAsia="Calibri"/>
          <w:szCs w:val="24"/>
        </w:rPr>
      </w:pPr>
      <w:r w:rsidRPr="00997D8E">
        <w:rPr>
          <w:szCs w:val="24"/>
        </w:rPr>
        <w:t>Promitentul</w:t>
      </w:r>
      <w:r>
        <w:rPr>
          <w:szCs w:val="24"/>
        </w:rPr>
        <w:t>-</w:t>
      </w:r>
      <w:r w:rsidRPr="00997D8E">
        <w:rPr>
          <w:szCs w:val="24"/>
        </w:rPr>
        <w:t>prestator</w:t>
      </w:r>
      <w:r>
        <w:rPr>
          <w:szCs w:val="24"/>
        </w:rPr>
        <w:t xml:space="preserve"> are obligația de a transmite </w:t>
      </w:r>
      <w:proofErr w:type="spellStart"/>
      <w:r>
        <w:rPr>
          <w:szCs w:val="24"/>
        </w:rPr>
        <w:t>catre</w:t>
      </w:r>
      <w:proofErr w:type="spellEnd"/>
      <w:r>
        <w:rPr>
          <w:szCs w:val="24"/>
        </w:rPr>
        <w:t xml:space="preserve"> promitentul-beneficiar</w:t>
      </w:r>
      <w:r w:rsidRPr="00997D8E">
        <w:rPr>
          <w:szCs w:val="24"/>
        </w:rPr>
        <w:t xml:space="preserve"> copii ale documentelor prestărilor de servicii (AGENT COUPON, facturi IATA-BSP </w:t>
      </w:r>
      <w:r w:rsidR="00F778CE">
        <w:rPr>
          <w:rStyle w:val="BodyTextChar"/>
        </w:rPr>
        <w:t>sau  alte documente necesare la plată, factura de achiziție</w:t>
      </w:r>
      <w:r w:rsidRPr="00997D8E">
        <w:rPr>
          <w:szCs w:val="24"/>
        </w:rPr>
        <w:t xml:space="preserve">) în vederea verificării </w:t>
      </w:r>
      <w:proofErr w:type="spellStart"/>
      <w:r w:rsidRPr="00997D8E">
        <w:rPr>
          <w:szCs w:val="24"/>
        </w:rPr>
        <w:t>conformităţii</w:t>
      </w:r>
      <w:proofErr w:type="spellEnd"/>
      <w:r w:rsidRPr="00997D8E">
        <w:rPr>
          <w:szCs w:val="24"/>
        </w:rPr>
        <w:t xml:space="preserve"> serviciilor cu prevederile acordului-cadru </w:t>
      </w:r>
      <w:proofErr w:type="spellStart"/>
      <w:r w:rsidRPr="00997D8E">
        <w:rPr>
          <w:szCs w:val="24"/>
        </w:rPr>
        <w:t>şi</w:t>
      </w:r>
      <w:proofErr w:type="spellEnd"/>
      <w:r w:rsidRPr="00997D8E">
        <w:rPr>
          <w:szCs w:val="24"/>
        </w:rPr>
        <w:t xml:space="preserve"> anexele acestuia.  </w:t>
      </w:r>
    </w:p>
    <w:p w14:paraId="3AFFF87C" w14:textId="69A9DDE7" w:rsidR="00851DE6" w:rsidRPr="007079B2" w:rsidRDefault="00851DE6" w:rsidP="006B37D3">
      <w:pPr>
        <w:pStyle w:val="Heading1"/>
        <w:keepNext w:val="0"/>
        <w:spacing w:after="120"/>
        <w:ind w:left="180" w:firstLine="0"/>
        <w:rPr>
          <w:szCs w:val="24"/>
        </w:rPr>
      </w:pPr>
      <w:proofErr w:type="spellStart"/>
      <w:r w:rsidRPr="007079B2">
        <w:rPr>
          <w:szCs w:val="24"/>
        </w:rPr>
        <w:t>Obligaţiile</w:t>
      </w:r>
      <w:proofErr w:type="spellEnd"/>
      <w:r w:rsidRPr="007079B2">
        <w:rPr>
          <w:szCs w:val="24"/>
        </w:rPr>
        <w:t xml:space="preserve"> principale ale </w:t>
      </w:r>
      <w:r w:rsidR="007D274F" w:rsidRPr="007079B2">
        <w:rPr>
          <w:szCs w:val="24"/>
        </w:rPr>
        <w:t xml:space="preserve">promitentului </w:t>
      </w:r>
      <w:r w:rsidRPr="007079B2">
        <w:rPr>
          <w:szCs w:val="24"/>
        </w:rPr>
        <w:t>beneficiar după încheierea contractului subsecvent</w:t>
      </w:r>
      <w:r w:rsidR="007D274F" w:rsidRPr="007079B2">
        <w:rPr>
          <w:rStyle w:val="ln2tpunct"/>
          <w:rFonts w:cs="Arial"/>
          <w:szCs w:val="24"/>
        </w:rPr>
        <w:t xml:space="preserve"> </w:t>
      </w:r>
      <w:proofErr w:type="spellStart"/>
      <w:r w:rsidR="007D274F" w:rsidRPr="007079B2">
        <w:rPr>
          <w:rStyle w:val="ln2tpunct"/>
          <w:rFonts w:cs="Arial"/>
          <w:szCs w:val="24"/>
        </w:rPr>
        <w:t>reprezenatat</w:t>
      </w:r>
      <w:proofErr w:type="spellEnd"/>
      <w:r w:rsidR="007D274F" w:rsidRPr="007079B2">
        <w:rPr>
          <w:rStyle w:val="ln2tpunct"/>
          <w:rFonts w:cs="Arial"/>
          <w:szCs w:val="24"/>
        </w:rPr>
        <w:t xml:space="preserve"> de comanda fermă</w:t>
      </w:r>
    </w:p>
    <w:p w14:paraId="08EC902E" w14:textId="1BE47F0E" w:rsidR="00851DE6" w:rsidRPr="007079B2" w:rsidRDefault="007D274F" w:rsidP="006B37D3">
      <w:pPr>
        <w:keepNext/>
        <w:keepLines/>
        <w:widowControl/>
        <w:numPr>
          <w:ilvl w:val="1"/>
          <w:numId w:val="2"/>
        </w:numPr>
        <w:spacing w:before="40" w:after="0"/>
        <w:ind w:left="180"/>
        <w:outlineLvl w:val="1"/>
        <w:rPr>
          <w:rFonts w:eastAsia="Times New Roman"/>
          <w:szCs w:val="24"/>
        </w:rPr>
      </w:pPr>
      <w:r w:rsidRPr="007079B2">
        <w:rPr>
          <w:rFonts w:eastAsia="Times New Roman"/>
          <w:szCs w:val="24"/>
        </w:rPr>
        <w:t xml:space="preserve">Promitentul </w:t>
      </w:r>
      <w:r w:rsidR="00B25E60">
        <w:rPr>
          <w:rFonts w:eastAsia="Times New Roman"/>
          <w:szCs w:val="24"/>
        </w:rPr>
        <w:t>b</w:t>
      </w:r>
      <w:r w:rsidR="00851DE6" w:rsidRPr="007079B2">
        <w:rPr>
          <w:rFonts w:eastAsia="Times New Roman"/>
          <w:szCs w:val="24"/>
        </w:rPr>
        <w:t xml:space="preserve">eneficiar se obligă să </w:t>
      </w:r>
      <w:proofErr w:type="spellStart"/>
      <w:r w:rsidR="00851DE6" w:rsidRPr="007079B2">
        <w:rPr>
          <w:rFonts w:eastAsia="Times New Roman"/>
          <w:szCs w:val="24"/>
        </w:rPr>
        <w:t>recepţioneze</w:t>
      </w:r>
      <w:proofErr w:type="spellEnd"/>
      <w:r w:rsidR="00851DE6" w:rsidRPr="007079B2">
        <w:rPr>
          <w:rFonts w:eastAsia="Times New Roman"/>
          <w:szCs w:val="24"/>
        </w:rPr>
        <w:t xml:space="preserve"> biletele de avion de îndată ce îi sunt furnizate în format electronic, pe adresa de e-mail dedicată.</w:t>
      </w:r>
    </w:p>
    <w:p w14:paraId="7663F419" w14:textId="29EE67F8" w:rsidR="00851DE6" w:rsidRPr="007079B2" w:rsidRDefault="007D274F" w:rsidP="006B37D3">
      <w:pPr>
        <w:keepNext/>
        <w:keepLines/>
        <w:widowControl/>
        <w:numPr>
          <w:ilvl w:val="1"/>
          <w:numId w:val="2"/>
        </w:numPr>
        <w:spacing w:before="40" w:after="0"/>
        <w:ind w:left="180"/>
        <w:outlineLvl w:val="1"/>
        <w:rPr>
          <w:rFonts w:eastAsia="Times New Roman"/>
          <w:szCs w:val="24"/>
        </w:rPr>
      </w:pPr>
      <w:r w:rsidRPr="007079B2">
        <w:rPr>
          <w:rFonts w:eastAsia="Times New Roman"/>
          <w:szCs w:val="24"/>
        </w:rPr>
        <w:t xml:space="preserve">Promitentul </w:t>
      </w:r>
      <w:r w:rsidR="00B429FF">
        <w:rPr>
          <w:rFonts w:eastAsia="Times New Roman"/>
          <w:szCs w:val="24"/>
        </w:rPr>
        <w:t>b</w:t>
      </w:r>
      <w:r w:rsidR="00851DE6" w:rsidRPr="007079B2">
        <w:rPr>
          <w:rFonts w:eastAsia="Times New Roman"/>
          <w:szCs w:val="24"/>
        </w:rPr>
        <w:t>eneficia</w:t>
      </w:r>
      <w:r w:rsidRPr="007079B2">
        <w:rPr>
          <w:rFonts w:eastAsia="Times New Roman"/>
          <w:szCs w:val="24"/>
        </w:rPr>
        <w:t>r</w:t>
      </w:r>
      <w:r w:rsidR="00851DE6" w:rsidRPr="007079B2">
        <w:rPr>
          <w:rFonts w:eastAsia="Times New Roman"/>
          <w:szCs w:val="24"/>
        </w:rPr>
        <w:t xml:space="preserve"> se obligă să plătească </w:t>
      </w:r>
      <w:proofErr w:type="spellStart"/>
      <w:r w:rsidR="00851DE6" w:rsidRPr="007079B2">
        <w:rPr>
          <w:rFonts w:eastAsia="Times New Roman"/>
          <w:szCs w:val="24"/>
        </w:rPr>
        <w:t>preţul</w:t>
      </w:r>
      <w:proofErr w:type="spellEnd"/>
      <w:r w:rsidR="00851DE6" w:rsidRPr="007079B2">
        <w:rPr>
          <w:rFonts w:eastAsia="Times New Roman"/>
          <w:szCs w:val="24"/>
        </w:rPr>
        <w:t xml:space="preserve"> conform </w:t>
      </w:r>
      <w:r w:rsidR="00851DE6" w:rsidRPr="007079B2">
        <w:rPr>
          <w:rFonts w:eastAsia="Times New Roman"/>
          <w:i/>
          <w:szCs w:val="24"/>
        </w:rPr>
        <w:t xml:space="preserve">Ofertei subsecvente declarate </w:t>
      </w:r>
      <w:proofErr w:type="spellStart"/>
      <w:r w:rsidR="00851DE6" w:rsidRPr="007079B2">
        <w:rPr>
          <w:rFonts w:eastAsia="Times New Roman"/>
          <w:i/>
          <w:szCs w:val="24"/>
        </w:rPr>
        <w:t>câştigătoare</w:t>
      </w:r>
      <w:proofErr w:type="spellEnd"/>
      <w:r w:rsidR="000520FD">
        <w:rPr>
          <w:rFonts w:eastAsia="Times New Roman"/>
          <w:i/>
          <w:szCs w:val="24"/>
        </w:rPr>
        <w:t xml:space="preserve"> și a facturii emise</w:t>
      </w:r>
      <w:r w:rsidR="00851DE6" w:rsidRPr="007079B2">
        <w:rPr>
          <w:rFonts w:eastAsia="Times New Roman"/>
          <w:szCs w:val="24"/>
        </w:rPr>
        <w:t xml:space="preserve"> precum </w:t>
      </w:r>
      <w:proofErr w:type="spellStart"/>
      <w:r w:rsidR="00851DE6" w:rsidRPr="007079B2">
        <w:rPr>
          <w:rFonts w:eastAsia="Times New Roman"/>
          <w:szCs w:val="24"/>
        </w:rPr>
        <w:t>şi</w:t>
      </w:r>
      <w:proofErr w:type="spellEnd"/>
      <w:r w:rsidR="00851DE6" w:rsidRPr="007079B2">
        <w:rPr>
          <w:rFonts w:eastAsia="Times New Roman"/>
          <w:szCs w:val="24"/>
        </w:rPr>
        <w:t xml:space="preserve">, dacă va fi cazul, taxele de modificare/anulare prevăzute în aceasta, numai după efectuarea verificărilor precizate la clauza </w:t>
      </w:r>
      <w:r w:rsidR="00F778CE">
        <w:rPr>
          <w:rFonts w:eastAsia="Times New Roman"/>
          <w:szCs w:val="24"/>
        </w:rPr>
        <w:t>19.4.</w:t>
      </w:r>
    </w:p>
    <w:p w14:paraId="332098D1" w14:textId="665B9C1D" w:rsidR="00851DE6" w:rsidRPr="007079B2" w:rsidRDefault="00851DE6" w:rsidP="006B37D3">
      <w:pPr>
        <w:pStyle w:val="Heading2"/>
        <w:ind w:left="180"/>
        <w:rPr>
          <w:szCs w:val="24"/>
          <w:lang w:val="it-IT"/>
        </w:rPr>
      </w:pPr>
      <w:r w:rsidRPr="007079B2">
        <w:rPr>
          <w:szCs w:val="24"/>
          <w:lang w:val="it-IT"/>
        </w:rPr>
        <w:t>În cazul anulării unui bilet de avion, preţul biletului care trebuie restituit de către prestator beneficiarului poate fi compensat parţial sau total, cu taxa de anulare, dacă este cazul, fiind emisă factura storno corespunzătoare.</w:t>
      </w:r>
    </w:p>
    <w:p w14:paraId="565BD5A7" w14:textId="0AD48AEB" w:rsidR="00851DE6" w:rsidRPr="007079B2" w:rsidRDefault="00851DE6" w:rsidP="006B37D3">
      <w:pPr>
        <w:pStyle w:val="Heading1"/>
        <w:keepNext w:val="0"/>
        <w:spacing w:after="120"/>
        <w:ind w:left="180" w:firstLine="0"/>
        <w:rPr>
          <w:szCs w:val="24"/>
          <w:lang w:val="it-IT"/>
        </w:rPr>
      </w:pPr>
      <w:r w:rsidRPr="007079B2">
        <w:rPr>
          <w:szCs w:val="24"/>
          <w:lang w:val="it-IT"/>
        </w:rPr>
        <w:t>Alte responsabilităţi ale beneficiarului</w:t>
      </w:r>
      <w:r w:rsidRPr="007079B2">
        <w:rPr>
          <w:szCs w:val="24"/>
        </w:rPr>
        <w:t xml:space="preserve"> după încheierea contractului subsecvent</w:t>
      </w:r>
      <w:r w:rsidR="00965F56" w:rsidRPr="007079B2">
        <w:rPr>
          <w:szCs w:val="24"/>
        </w:rPr>
        <w:t xml:space="preserve"> reprezentat de comanda fermă</w:t>
      </w:r>
    </w:p>
    <w:p w14:paraId="1C203B4A" w14:textId="138A47C8" w:rsidR="00851DE6" w:rsidRPr="007079B2" w:rsidRDefault="00965F56" w:rsidP="006B37D3">
      <w:pPr>
        <w:keepNext/>
        <w:keepLines/>
        <w:widowControl/>
        <w:numPr>
          <w:ilvl w:val="1"/>
          <w:numId w:val="2"/>
        </w:numPr>
        <w:spacing w:before="40" w:after="0"/>
        <w:ind w:left="180"/>
        <w:outlineLvl w:val="1"/>
        <w:rPr>
          <w:rFonts w:eastAsia="Times New Roman"/>
          <w:szCs w:val="24"/>
          <w:lang w:val="it-IT"/>
        </w:rPr>
      </w:pPr>
      <w:r w:rsidRPr="007079B2">
        <w:rPr>
          <w:rFonts w:eastAsia="Times New Roman"/>
          <w:szCs w:val="24"/>
          <w:lang w:val="it-IT"/>
        </w:rPr>
        <w:t xml:space="preserve">Promitentul </w:t>
      </w:r>
      <w:r w:rsidR="00B429FF">
        <w:rPr>
          <w:rFonts w:eastAsia="Times New Roman"/>
          <w:szCs w:val="24"/>
          <w:lang w:val="it-IT"/>
        </w:rPr>
        <w:t>b</w:t>
      </w:r>
      <w:r w:rsidR="00851DE6" w:rsidRPr="007079B2">
        <w:rPr>
          <w:rFonts w:eastAsia="Times New Roman"/>
          <w:szCs w:val="24"/>
          <w:lang w:val="it-IT"/>
        </w:rPr>
        <w:t>eneficiar se obligă să pună la dispoziţia prestatorului orice facilităţi şi/sau informaţii pe care acesta le-a solicitat şi pe care le consideră necesare îndeplinirii contractului</w:t>
      </w:r>
      <w:r w:rsidR="004C6E0C">
        <w:rPr>
          <w:rFonts w:eastAsia="Times New Roman"/>
          <w:szCs w:val="24"/>
          <w:lang w:val="it-IT"/>
        </w:rPr>
        <w:t xml:space="preserve"> subsecvent reprezentat </w:t>
      </w:r>
      <w:r w:rsidR="00C602D1">
        <w:rPr>
          <w:rFonts w:eastAsia="Times New Roman"/>
          <w:szCs w:val="24"/>
          <w:lang w:val="it-IT"/>
        </w:rPr>
        <w:t>de</w:t>
      </w:r>
      <w:r w:rsidR="004C6E0C">
        <w:rPr>
          <w:rFonts w:eastAsia="Times New Roman"/>
          <w:szCs w:val="24"/>
          <w:lang w:val="it-IT"/>
        </w:rPr>
        <w:t xml:space="preserve"> comand</w:t>
      </w:r>
      <w:r w:rsidR="00C602D1">
        <w:rPr>
          <w:rFonts w:eastAsia="Times New Roman"/>
          <w:szCs w:val="24"/>
          <w:lang w:val="it-IT"/>
        </w:rPr>
        <w:t>a fermă</w:t>
      </w:r>
      <w:r w:rsidR="00851DE6" w:rsidRPr="007079B2">
        <w:rPr>
          <w:rFonts w:eastAsia="Times New Roman"/>
          <w:szCs w:val="24"/>
          <w:lang w:val="it-IT"/>
        </w:rPr>
        <w:t>.</w:t>
      </w:r>
    </w:p>
    <w:p w14:paraId="1B8F54A3" w14:textId="45C0F808" w:rsidR="00851DE6" w:rsidRPr="007079B2" w:rsidRDefault="00965F56" w:rsidP="006B37D3">
      <w:pPr>
        <w:numPr>
          <w:ilvl w:val="1"/>
          <w:numId w:val="2"/>
        </w:numPr>
        <w:spacing w:before="40" w:after="0"/>
        <w:ind w:left="187"/>
        <w:outlineLvl w:val="1"/>
        <w:rPr>
          <w:rFonts w:eastAsia="Times New Roman"/>
          <w:color w:val="FF0000"/>
          <w:szCs w:val="24"/>
        </w:rPr>
      </w:pPr>
      <w:r w:rsidRPr="007079B2">
        <w:rPr>
          <w:rFonts w:eastAsia="Times New Roman"/>
          <w:color w:val="000000"/>
          <w:szCs w:val="24"/>
        </w:rPr>
        <w:t xml:space="preserve">Promitentul </w:t>
      </w:r>
      <w:r w:rsidR="00B429FF">
        <w:rPr>
          <w:rFonts w:eastAsia="Times New Roman"/>
          <w:color w:val="000000"/>
          <w:szCs w:val="24"/>
        </w:rPr>
        <w:t>b</w:t>
      </w:r>
      <w:r w:rsidR="00851DE6" w:rsidRPr="007079B2">
        <w:rPr>
          <w:rFonts w:eastAsia="Times New Roman"/>
          <w:color w:val="000000"/>
          <w:szCs w:val="24"/>
        </w:rPr>
        <w:t xml:space="preserve">eneficiar se obligă să respecte metodologia de </w:t>
      </w:r>
      <w:proofErr w:type="spellStart"/>
      <w:r w:rsidR="00851DE6" w:rsidRPr="007079B2">
        <w:rPr>
          <w:rFonts w:eastAsia="Times New Roman"/>
          <w:color w:val="000000"/>
          <w:szCs w:val="24"/>
        </w:rPr>
        <w:t>desfăşurare</w:t>
      </w:r>
      <w:proofErr w:type="spellEnd"/>
      <w:r w:rsidR="00851DE6" w:rsidRPr="007079B2">
        <w:rPr>
          <w:rFonts w:eastAsia="Times New Roman"/>
          <w:color w:val="000000"/>
          <w:szCs w:val="24"/>
        </w:rPr>
        <w:t xml:space="preserve"> a procedurii de atribuire a contractelor subsecvente</w:t>
      </w:r>
      <w:r w:rsidRPr="007079B2">
        <w:rPr>
          <w:rFonts w:eastAsia="Times New Roman"/>
          <w:color w:val="000000"/>
          <w:szCs w:val="24"/>
        </w:rPr>
        <w:t xml:space="preserve"> reprezentate de comanda fermă</w:t>
      </w:r>
      <w:r w:rsidR="00851DE6" w:rsidRPr="007079B2">
        <w:rPr>
          <w:rFonts w:eastAsia="Times New Roman"/>
          <w:color w:val="000000"/>
          <w:szCs w:val="24"/>
        </w:rPr>
        <w:t xml:space="preserve">, conform celor </w:t>
      </w:r>
      <w:proofErr w:type="spellStart"/>
      <w:r w:rsidR="00851DE6" w:rsidRPr="007079B2">
        <w:rPr>
          <w:rFonts w:eastAsia="Times New Roman"/>
          <w:color w:val="000000"/>
          <w:szCs w:val="24"/>
        </w:rPr>
        <w:t>menţionate</w:t>
      </w:r>
      <w:proofErr w:type="spellEnd"/>
      <w:r w:rsidR="00851DE6" w:rsidRPr="007079B2">
        <w:rPr>
          <w:rFonts w:eastAsia="Times New Roman"/>
          <w:color w:val="000000"/>
          <w:szCs w:val="24"/>
        </w:rPr>
        <w:t xml:space="preserve"> în </w:t>
      </w:r>
      <w:proofErr w:type="spellStart"/>
      <w:r w:rsidR="00851DE6" w:rsidRPr="007079B2">
        <w:rPr>
          <w:rFonts w:eastAsia="Times New Roman"/>
          <w:color w:val="000000"/>
          <w:szCs w:val="24"/>
        </w:rPr>
        <w:t>documentaţia</w:t>
      </w:r>
      <w:proofErr w:type="spellEnd"/>
      <w:r w:rsidR="00851DE6" w:rsidRPr="007079B2">
        <w:rPr>
          <w:rFonts w:eastAsia="Times New Roman"/>
          <w:color w:val="000000"/>
          <w:szCs w:val="24"/>
        </w:rPr>
        <w:t xml:space="preserve"> de atribuire. În acest sens, următoarea adresă de e-mail va fi utilizată pentru procedura de atribuire a contractelor subsecvente</w:t>
      </w:r>
      <w:r w:rsidRPr="007079B2">
        <w:rPr>
          <w:rFonts w:eastAsia="Times New Roman"/>
          <w:color w:val="000000"/>
          <w:szCs w:val="24"/>
        </w:rPr>
        <w:t xml:space="preserve"> reprezentate de comanda fermă</w:t>
      </w:r>
      <w:r w:rsidR="00851DE6" w:rsidRPr="007079B2">
        <w:rPr>
          <w:rFonts w:eastAsia="Times New Roman"/>
          <w:color w:val="000000"/>
          <w:szCs w:val="24"/>
        </w:rPr>
        <w:t xml:space="preserve">: </w:t>
      </w:r>
      <w:r w:rsidR="00851DE6" w:rsidRPr="007079B2">
        <w:rPr>
          <w:rFonts w:eastAsia="Times New Roman"/>
          <w:b/>
          <w:bCs/>
          <w:color w:val="000000"/>
          <w:szCs w:val="24"/>
          <w:u w:val="single"/>
        </w:rPr>
        <w:t>rezervare.avion@mfinante.gov.ro</w:t>
      </w:r>
      <w:r w:rsidR="00851DE6" w:rsidRPr="007079B2">
        <w:rPr>
          <w:rFonts w:eastAsia="Times New Roman"/>
          <w:b/>
          <w:color w:val="000000"/>
          <w:szCs w:val="24"/>
        </w:rPr>
        <w:t xml:space="preserve">. </w:t>
      </w:r>
    </w:p>
    <w:p w14:paraId="64AEA104" w14:textId="4A47524E" w:rsidR="00851DE6" w:rsidRPr="007079B2" w:rsidRDefault="00965F56" w:rsidP="006B37D3">
      <w:pPr>
        <w:numPr>
          <w:ilvl w:val="1"/>
          <w:numId w:val="2"/>
        </w:numPr>
        <w:spacing w:before="40" w:after="0"/>
        <w:ind w:left="187"/>
        <w:outlineLvl w:val="1"/>
        <w:rPr>
          <w:rFonts w:eastAsia="Times New Roman"/>
          <w:szCs w:val="24"/>
          <w:lang w:val="it-IT"/>
        </w:rPr>
      </w:pPr>
      <w:r w:rsidRPr="007079B2">
        <w:rPr>
          <w:rFonts w:eastAsia="Times New Roman"/>
          <w:szCs w:val="24"/>
          <w:lang w:val="it-IT"/>
        </w:rPr>
        <w:t xml:space="preserve">Promitentul </w:t>
      </w:r>
      <w:r w:rsidR="00B429FF">
        <w:rPr>
          <w:rFonts w:eastAsia="Times New Roman"/>
          <w:szCs w:val="24"/>
          <w:lang w:val="it-IT"/>
        </w:rPr>
        <w:t>b</w:t>
      </w:r>
      <w:r w:rsidR="00851DE6" w:rsidRPr="007079B2">
        <w:rPr>
          <w:rFonts w:eastAsia="Times New Roman"/>
          <w:szCs w:val="24"/>
          <w:lang w:val="it-IT"/>
        </w:rPr>
        <w:t xml:space="preserve">eneficiar se obligă, în nume propriu şi pentru proprii delegaţi, să respecte în totalitate instrucţiunile şi regulile emise de companiile aeriene, respectiv </w:t>
      </w:r>
      <w:r w:rsidR="00851DE6" w:rsidRPr="007079B2">
        <w:rPr>
          <w:rFonts w:eastAsia="Times New Roman"/>
          <w:szCs w:val="24"/>
          <w:lang w:val="it-IT"/>
        </w:rPr>
        <w:lastRenderedPageBreak/>
        <w:t xml:space="preserve">de autorităţile aeroportuare. </w:t>
      </w:r>
    </w:p>
    <w:p w14:paraId="7F43E97B" w14:textId="40C3C1E3" w:rsidR="00851DE6" w:rsidRPr="007079B2" w:rsidRDefault="00851DE6" w:rsidP="006B37D3">
      <w:pPr>
        <w:pStyle w:val="Heading1"/>
        <w:keepNext w:val="0"/>
        <w:spacing w:after="120"/>
        <w:ind w:left="187" w:firstLine="0"/>
        <w:rPr>
          <w:szCs w:val="24"/>
        </w:rPr>
      </w:pPr>
      <w:r w:rsidRPr="007079B2">
        <w:rPr>
          <w:szCs w:val="24"/>
        </w:rPr>
        <w:t xml:space="preserve"> </w:t>
      </w:r>
      <w:proofErr w:type="spellStart"/>
      <w:r w:rsidRPr="007079B2">
        <w:rPr>
          <w:szCs w:val="24"/>
        </w:rPr>
        <w:t>Recepţie</w:t>
      </w:r>
      <w:proofErr w:type="spellEnd"/>
      <w:r w:rsidRPr="007079B2">
        <w:rPr>
          <w:szCs w:val="24"/>
        </w:rPr>
        <w:t xml:space="preserve"> </w:t>
      </w:r>
      <w:proofErr w:type="spellStart"/>
      <w:r w:rsidRPr="007079B2">
        <w:rPr>
          <w:szCs w:val="24"/>
        </w:rPr>
        <w:t>şi</w:t>
      </w:r>
      <w:proofErr w:type="spellEnd"/>
      <w:r w:rsidRPr="007079B2">
        <w:rPr>
          <w:szCs w:val="24"/>
        </w:rPr>
        <w:t xml:space="preserve"> verificări</w:t>
      </w:r>
    </w:p>
    <w:p w14:paraId="6B61038D" w14:textId="350D7EDF" w:rsidR="00851DE6" w:rsidRPr="007079B2" w:rsidRDefault="00965F56" w:rsidP="006B37D3">
      <w:pPr>
        <w:numPr>
          <w:ilvl w:val="1"/>
          <w:numId w:val="2"/>
        </w:numPr>
        <w:spacing w:before="40" w:after="0"/>
        <w:ind w:left="187"/>
        <w:outlineLvl w:val="1"/>
        <w:rPr>
          <w:rFonts w:eastAsia="Times New Roman"/>
          <w:szCs w:val="24"/>
        </w:rPr>
      </w:pPr>
      <w:r w:rsidRPr="007079B2">
        <w:rPr>
          <w:rFonts w:eastAsia="Times New Roman"/>
          <w:szCs w:val="24"/>
        </w:rPr>
        <w:t xml:space="preserve">Promitentul </w:t>
      </w:r>
      <w:r w:rsidR="00B429FF">
        <w:rPr>
          <w:rFonts w:eastAsia="Times New Roman"/>
          <w:szCs w:val="24"/>
        </w:rPr>
        <w:t>b</w:t>
      </w:r>
      <w:r w:rsidR="00851DE6" w:rsidRPr="007079B2">
        <w:rPr>
          <w:rFonts w:eastAsia="Times New Roman"/>
          <w:szCs w:val="24"/>
        </w:rPr>
        <w:t xml:space="preserve">eneficiar va verifica modul de prestare a serviciilor pentru a stabili conformitatea lor cu prevederile acordului-cadru </w:t>
      </w:r>
      <w:proofErr w:type="spellStart"/>
      <w:r w:rsidR="00851DE6" w:rsidRPr="007079B2">
        <w:rPr>
          <w:rFonts w:eastAsia="Times New Roman"/>
          <w:szCs w:val="24"/>
        </w:rPr>
        <w:t>şi</w:t>
      </w:r>
      <w:proofErr w:type="spellEnd"/>
      <w:r w:rsidR="00851DE6" w:rsidRPr="007079B2">
        <w:rPr>
          <w:rFonts w:eastAsia="Times New Roman"/>
          <w:szCs w:val="24"/>
        </w:rPr>
        <w:t xml:space="preserve"> anexele acestuia (propunerea tehnică </w:t>
      </w:r>
      <w:proofErr w:type="spellStart"/>
      <w:r w:rsidR="00851DE6" w:rsidRPr="007079B2">
        <w:rPr>
          <w:rFonts w:eastAsia="Times New Roman"/>
          <w:szCs w:val="24"/>
        </w:rPr>
        <w:t>şi</w:t>
      </w:r>
      <w:proofErr w:type="spellEnd"/>
      <w:r w:rsidR="00851DE6" w:rsidRPr="007079B2">
        <w:rPr>
          <w:rFonts w:eastAsia="Times New Roman"/>
          <w:szCs w:val="24"/>
        </w:rPr>
        <w:t xml:space="preserve"> caietul de sarcini).</w:t>
      </w:r>
    </w:p>
    <w:p w14:paraId="2E2574E3" w14:textId="12399B14" w:rsidR="00851DE6" w:rsidRPr="007079B2" w:rsidRDefault="00965F56" w:rsidP="006B37D3">
      <w:pPr>
        <w:numPr>
          <w:ilvl w:val="1"/>
          <w:numId w:val="2"/>
        </w:numPr>
        <w:spacing w:before="40" w:after="0"/>
        <w:ind w:left="187"/>
        <w:outlineLvl w:val="1"/>
        <w:rPr>
          <w:rFonts w:eastAsia="Times New Roman"/>
          <w:szCs w:val="24"/>
        </w:rPr>
      </w:pPr>
      <w:r w:rsidRPr="007079B2">
        <w:rPr>
          <w:rFonts w:eastAsia="Times New Roman"/>
          <w:szCs w:val="24"/>
        </w:rPr>
        <w:t xml:space="preserve">Promitentul </w:t>
      </w:r>
      <w:r w:rsidR="00B429FF">
        <w:rPr>
          <w:rFonts w:eastAsia="Times New Roman"/>
          <w:szCs w:val="24"/>
        </w:rPr>
        <w:t>b</w:t>
      </w:r>
      <w:r w:rsidR="00851DE6" w:rsidRPr="007079B2">
        <w:rPr>
          <w:rFonts w:eastAsia="Times New Roman"/>
          <w:szCs w:val="24"/>
        </w:rPr>
        <w:t xml:space="preserve">eneficiar poate solicita prestatorului rapoarte, inclusiv în format electronic, cu privire la </w:t>
      </w:r>
      <w:proofErr w:type="spellStart"/>
      <w:r w:rsidR="00851DE6" w:rsidRPr="007079B2">
        <w:rPr>
          <w:rFonts w:eastAsia="Times New Roman"/>
          <w:szCs w:val="24"/>
        </w:rPr>
        <w:t>prestaţiile</w:t>
      </w:r>
      <w:proofErr w:type="spellEnd"/>
      <w:r w:rsidR="00851DE6" w:rsidRPr="007079B2">
        <w:rPr>
          <w:rFonts w:eastAsia="Times New Roman"/>
          <w:szCs w:val="24"/>
        </w:rPr>
        <w:t xml:space="preserve"> care fac obiectului acordului-cadru.</w:t>
      </w:r>
    </w:p>
    <w:p w14:paraId="319D8191" w14:textId="63F6C5B8" w:rsidR="00965F56" w:rsidRPr="007079B2" w:rsidRDefault="00851DE6" w:rsidP="006B37D3">
      <w:pPr>
        <w:numPr>
          <w:ilvl w:val="1"/>
          <w:numId w:val="2"/>
        </w:numPr>
        <w:spacing w:before="40" w:after="0"/>
        <w:ind w:left="187"/>
        <w:outlineLvl w:val="1"/>
        <w:rPr>
          <w:rFonts w:eastAsia="Times New Roman"/>
          <w:szCs w:val="24"/>
        </w:rPr>
      </w:pPr>
      <w:r w:rsidRPr="007079B2">
        <w:rPr>
          <w:rFonts w:eastAsia="Times New Roman"/>
          <w:szCs w:val="24"/>
        </w:rPr>
        <w:t>Verificările vor fi efectuate în conformitate cu prevederile din prezentul contract</w:t>
      </w:r>
      <w:r w:rsidR="00965F56" w:rsidRPr="007079B2">
        <w:rPr>
          <w:rFonts w:eastAsia="Times New Roman"/>
          <w:szCs w:val="24"/>
        </w:rPr>
        <w:t xml:space="preserve"> reprezentat de comanda fermă</w:t>
      </w:r>
      <w:r w:rsidRPr="007079B2">
        <w:rPr>
          <w:rFonts w:eastAsia="Times New Roman"/>
          <w:szCs w:val="24"/>
        </w:rPr>
        <w:t xml:space="preserve">. </w:t>
      </w:r>
    </w:p>
    <w:p w14:paraId="6E01F497" w14:textId="4A23DC3A" w:rsidR="00851DE6" w:rsidRPr="007079B2" w:rsidRDefault="00965F56" w:rsidP="006B37D3">
      <w:pPr>
        <w:numPr>
          <w:ilvl w:val="1"/>
          <w:numId w:val="2"/>
        </w:numPr>
        <w:spacing w:before="40" w:after="0"/>
        <w:ind w:left="187"/>
        <w:outlineLvl w:val="1"/>
        <w:rPr>
          <w:rFonts w:eastAsia="Times New Roman"/>
          <w:szCs w:val="24"/>
        </w:rPr>
      </w:pPr>
      <w:r w:rsidRPr="007079B2">
        <w:rPr>
          <w:rFonts w:eastAsia="Times New Roman"/>
          <w:szCs w:val="24"/>
        </w:rPr>
        <w:t xml:space="preserve">Promitentul </w:t>
      </w:r>
      <w:r w:rsidR="00B429FF">
        <w:rPr>
          <w:rFonts w:eastAsia="Times New Roman"/>
          <w:szCs w:val="24"/>
        </w:rPr>
        <w:t>b</w:t>
      </w:r>
      <w:r w:rsidR="00851DE6" w:rsidRPr="007079B2">
        <w:rPr>
          <w:rFonts w:eastAsia="Times New Roman"/>
          <w:szCs w:val="24"/>
        </w:rPr>
        <w:t xml:space="preserve">eneficiar are </w:t>
      </w:r>
      <w:proofErr w:type="spellStart"/>
      <w:r w:rsidR="00851DE6" w:rsidRPr="007079B2">
        <w:rPr>
          <w:rFonts w:eastAsia="Times New Roman"/>
          <w:szCs w:val="24"/>
        </w:rPr>
        <w:t>obligaţia</w:t>
      </w:r>
      <w:proofErr w:type="spellEnd"/>
      <w:r w:rsidR="00851DE6" w:rsidRPr="007079B2">
        <w:rPr>
          <w:rFonts w:eastAsia="Times New Roman"/>
          <w:szCs w:val="24"/>
        </w:rPr>
        <w:t xml:space="preserve"> de a notifica, în scris, </w:t>
      </w:r>
      <w:r w:rsidR="00B429FF">
        <w:rPr>
          <w:rFonts w:eastAsia="Times New Roman"/>
          <w:szCs w:val="24"/>
        </w:rPr>
        <w:t>p</w:t>
      </w:r>
      <w:r w:rsidRPr="007079B2">
        <w:rPr>
          <w:rFonts w:eastAsia="Times New Roman"/>
          <w:szCs w:val="24"/>
        </w:rPr>
        <w:t xml:space="preserve">romitentului </w:t>
      </w:r>
      <w:r w:rsidR="00B429FF">
        <w:rPr>
          <w:rFonts w:eastAsia="Times New Roman"/>
          <w:szCs w:val="24"/>
        </w:rPr>
        <w:t>p</w:t>
      </w:r>
      <w:r w:rsidR="00851DE6" w:rsidRPr="007079B2">
        <w:rPr>
          <w:rFonts w:eastAsia="Times New Roman"/>
          <w:szCs w:val="24"/>
        </w:rPr>
        <w:t xml:space="preserve">restator identitatea </w:t>
      </w:r>
      <w:proofErr w:type="spellStart"/>
      <w:r w:rsidR="00851DE6" w:rsidRPr="007079B2">
        <w:rPr>
          <w:rFonts w:eastAsia="Times New Roman"/>
          <w:szCs w:val="24"/>
        </w:rPr>
        <w:t>reprezentanţilor</w:t>
      </w:r>
      <w:proofErr w:type="spellEnd"/>
      <w:r w:rsidR="00851DE6" w:rsidRPr="007079B2">
        <w:rPr>
          <w:rFonts w:eastAsia="Times New Roman"/>
          <w:szCs w:val="24"/>
        </w:rPr>
        <w:t xml:space="preserve"> săi </w:t>
      </w:r>
      <w:proofErr w:type="spellStart"/>
      <w:r w:rsidR="00851DE6" w:rsidRPr="007079B2">
        <w:rPr>
          <w:rFonts w:eastAsia="Times New Roman"/>
          <w:szCs w:val="24"/>
        </w:rPr>
        <w:t>împuterniciţi</w:t>
      </w:r>
      <w:proofErr w:type="spellEnd"/>
      <w:r w:rsidR="00851DE6" w:rsidRPr="007079B2">
        <w:rPr>
          <w:rFonts w:eastAsia="Times New Roman"/>
          <w:szCs w:val="24"/>
        </w:rPr>
        <w:t xml:space="preserve"> pentru acest scop.</w:t>
      </w:r>
    </w:p>
    <w:p w14:paraId="1CC2D8EE" w14:textId="509D8520" w:rsidR="00851DE6" w:rsidRPr="007079B2" w:rsidRDefault="00851DE6" w:rsidP="006C6340">
      <w:pPr>
        <w:pStyle w:val="Heading1"/>
        <w:rPr>
          <w:lang w:val="it-IT"/>
        </w:rPr>
      </w:pPr>
      <w:r w:rsidRPr="007079B2">
        <w:rPr>
          <w:lang w:val="it-IT"/>
        </w:rPr>
        <w:t>Documentele contractelor subsecvente</w:t>
      </w:r>
      <w:r w:rsidR="00E81C99" w:rsidRPr="007079B2">
        <w:rPr>
          <w:lang w:val="it-IT"/>
        </w:rPr>
        <w:t xml:space="preserve"> reprezentate prin comanda fermă</w:t>
      </w:r>
    </w:p>
    <w:p w14:paraId="7A08EFEF" w14:textId="46090706" w:rsidR="00851DE6" w:rsidRPr="007079B2" w:rsidRDefault="00851DE6" w:rsidP="006C6340">
      <w:pPr>
        <w:pStyle w:val="Heading2"/>
        <w:ind w:left="180"/>
        <w:rPr>
          <w:lang w:val="nl-NL"/>
        </w:rPr>
      </w:pPr>
      <w:r w:rsidRPr="007079B2">
        <w:rPr>
          <w:lang w:val="nl-NL"/>
        </w:rPr>
        <w:t>Documentele contractelor subsecvente</w:t>
      </w:r>
      <w:r w:rsidR="00E81C99" w:rsidRPr="007079B2">
        <w:rPr>
          <w:lang w:val="nl-NL"/>
        </w:rPr>
        <w:t xml:space="preserve"> reprezentate prin comanda fermă</w:t>
      </w:r>
      <w:r w:rsidRPr="007079B2">
        <w:rPr>
          <w:lang w:val="nl-NL"/>
        </w:rPr>
        <w:t xml:space="preserve"> sunt:</w:t>
      </w:r>
    </w:p>
    <w:p w14:paraId="43E99CFC" w14:textId="13030F2E" w:rsidR="00851DE6" w:rsidRPr="007079B2" w:rsidRDefault="006B37D3" w:rsidP="006B37D3">
      <w:pPr>
        <w:pStyle w:val="ListParagraph"/>
        <w:keepNext/>
        <w:keepLines/>
        <w:widowControl/>
        <w:numPr>
          <w:ilvl w:val="0"/>
          <w:numId w:val="0"/>
        </w:numPr>
        <w:spacing w:after="60"/>
        <w:ind w:left="180"/>
        <w:rPr>
          <w:szCs w:val="24"/>
          <w:lang w:eastAsia="ro-RO"/>
        </w:rPr>
      </w:pPr>
      <w:r w:rsidRPr="007079B2">
        <w:rPr>
          <w:szCs w:val="24"/>
          <w:lang w:eastAsia="ro-RO"/>
        </w:rPr>
        <w:t xml:space="preserve">a) </w:t>
      </w:r>
      <w:proofErr w:type="spellStart"/>
      <w:r w:rsidR="00851DE6" w:rsidRPr="007079B2">
        <w:rPr>
          <w:szCs w:val="24"/>
          <w:lang w:eastAsia="ro-RO"/>
        </w:rPr>
        <w:t>Invitatia</w:t>
      </w:r>
      <w:proofErr w:type="spellEnd"/>
      <w:r w:rsidR="00851DE6" w:rsidRPr="007079B2">
        <w:rPr>
          <w:szCs w:val="24"/>
          <w:lang w:eastAsia="ro-RO"/>
        </w:rPr>
        <w:t xml:space="preserve"> de participare la </w:t>
      </w:r>
      <w:proofErr w:type="spellStart"/>
      <w:r w:rsidR="00851DE6" w:rsidRPr="007079B2">
        <w:rPr>
          <w:szCs w:val="24"/>
          <w:lang w:eastAsia="ro-RO"/>
        </w:rPr>
        <w:t>reofertare</w:t>
      </w:r>
      <w:proofErr w:type="spellEnd"/>
      <w:r w:rsidR="00851DE6" w:rsidRPr="007079B2">
        <w:rPr>
          <w:szCs w:val="24"/>
          <w:lang w:eastAsia="ro-RO"/>
        </w:rPr>
        <w:t xml:space="preserve"> </w:t>
      </w:r>
    </w:p>
    <w:p w14:paraId="74383E72" w14:textId="7B62B209" w:rsidR="00851DE6" w:rsidRPr="007079B2" w:rsidRDefault="006B37D3" w:rsidP="006B37D3">
      <w:pPr>
        <w:pStyle w:val="ListParagraph"/>
        <w:keepNext/>
        <w:keepLines/>
        <w:widowControl/>
        <w:numPr>
          <w:ilvl w:val="0"/>
          <w:numId w:val="0"/>
        </w:numPr>
        <w:spacing w:after="60"/>
        <w:ind w:left="180"/>
        <w:rPr>
          <w:szCs w:val="24"/>
          <w:lang w:eastAsia="ro-RO"/>
        </w:rPr>
      </w:pPr>
      <w:r w:rsidRPr="007079B2">
        <w:rPr>
          <w:szCs w:val="24"/>
          <w:lang w:eastAsia="ro-RO"/>
        </w:rPr>
        <w:t xml:space="preserve">b) </w:t>
      </w:r>
      <w:r w:rsidR="00851DE6" w:rsidRPr="007079B2">
        <w:rPr>
          <w:szCs w:val="24"/>
          <w:lang w:eastAsia="ro-RO"/>
        </w:rPr>
        <w:t xml:space="preserve">Oferta subsecventă declarată </w:t>
      </w:r>
      <w:proofErr w:type="spellStart"/>
      <w:r w:rsidR="00851DE6" w:rsidRPr="007079B2">
        <w:rPr>
          <w:szCs w:val="24"/>
          <w:lang w:eastAsia="ro-RO"/>
        </w:rPr>
        <w:t>câştigătoare</w:t>
      </w:r>
      <w:proofErr w:type="spellEnd"/>
      <w:r w:rsidR="00DB054C">
        <w:rPr>
          <w:szCs w:val="24"/>
          <w:lang w:eastAsia="ro-RO"/>
        </w:rPr>
        <w:t xml:space="preserve"> și centralizatorul de oferte</w:t>
      </w:r>
      <w:r w:rsidR="00851DE6" w:rsidRPr="007079B2">
        <w:rPr>
          <w:szCs w:val="24"/>
          <w:lang w:eastAsia="ro-RO"/>
        </w:rPr>
        <w:t xml:space="preserve"> </w:t>
      </w:r>
    </w:p>
    <w:p w14:paraId="2CC07F85" w14:textId="01DF46BE" w:rsidR="00851DE6" w:rsidRPr="007079B2" w:rsidRDefault="006B37D3" w:rsidP="006B37D3">
      <w:pPr>
        <w:keepNext/>
        <w:keepLines/>
        <w:widowControl/>
        <w:spacing w:after="60"/>
        <w:rPr>
          <w:szCs w:val="24"/>
          <w:lang w:val="nl-NL"/>
        </w:rPr>
      </w:pPr>
      <w:r w:rsidRPr="007079B2">
        <w:rPr>
          <w:szCs w:val="24"/>
          <w:lang w:eastAsia="ro-RO"/>
        </w:rPr>
        <w:t xml:space="preserve">   c)</w:t>
      </w:r>
      <w:r w:rsidR="00DB054C">
        <w:rPr>
          <w:szCs w:val="24"/>
          <w:lang w:eastAsia="ro-RO"/>
        </w:rPr>
        <w:t xml:space="preserve"> </w:t>
      </w:r>
      <w:r w:rsidR="00851DE6" w:rsidRPr="007079B2">
        <w:rPr>
          <w:szCs w:val="24"/>
          <w:lang w:eastAsia="ro-RO"/>
        </w:rPr>
        <w:t>Comunicarea rezultatului procedurii de atribuire a contractului subsecvent</w:t>
      </w:r>
      <w:r w:rsidR="00E81C99" w:rsidRPr="007079B2">
        <w:rPr>
          <w:szCs w:val="24"/>
          <w:lang w:eastAsia="ro-RO"/>
        </w:rPr>
        <w:t xml:space="preserve"> reprezentat </w:t>
      </w:r>
      <w:r w:rsidR="00C602D1">
        <w:rPr>
          <w:szCs w:val="24"/>
          <w:lang w:eastAsia="ro-RO"/>
        </w:rPr>
        <w:t>de</w:t>
      </w:r>
      <w:r w:rsidR="00E81C99" w:rsidRPr="007079B2">
        <w:rPr>
          <w:szCs w:val="24"/>
          <w:lang w:eastAsia="ro-RO"/>
        </w:rPr>
        <w:t xml:space="preserve"> comanda fermă,</w:t>
      </w:r>
    </w:p>
    <w:p w14:paraId="627E8205" w14:textId="3E49A5EE" w:rsidR="00903DDC" w:rsidRPr="007079B2" w:rsidRDefault="006B37D3" w:rsidP="006B37D3">
      <w:pPr>
        <w:pStyle w:val="ListParagraph"/>
        <w:keepNext/>
        <w:keepLines/>
        <w:widowControl/>
        <w:numPr>
          <w:ilvl w:val="0"/>
          <w:numId w:val="0"/>
        </w:numPr>
        <w:spacing w:after="60"/>
        <w:ind w:left="180"/>
        <w:rPr>
          <w:szCs w:val="24"/>
          <w:lang w:val="nl-NL"/>
        </w:rPr>
      </w:pPr>
      <w:r w:rsidRPr="007079B2">
        <w:rPr>
          <w:szCs w:val="24"/>
          <w:lang w:val="nl-NL"/>
        </w:rPr>
        <w:t xml:space="preserve">d) </w:t>
      </w:r>
      <w:r w:rsidR="00903DDC" w:rsidRPr="007079B2">
        <w:rPr>
          <w:szCs w:val="24"/>
          <w:lang w:val="nl-NL"/>
        </w:rPr>
        <w:t>Cererea de rezervare</w:t>
      </w:r>
      <w:r w:rsidR="00E81C99" w:rsidRPr="007079B2">
        <w:rPr>
          <w:szCs w:val="24"/>
          <w:lang w:val="nl-NL"/>
        </w:rPr>
        <w:t>,</w:t>
      </w:r>
    </w:p>
    <w:p w14:paraId="2D8EE59F" w14:textId="0BB7A16E" w:rsidR="00652445" w:rsidRPr="007079B2" w:rsidRDefault="006B37D3" w:rsidP="006B37D3">
      <w:pPr>
        <w:keepNext/>
        <w:keepLines/>
        <w:widowControl/>
        <w:spacing w:after="60"/>
        <w:rPr>
          <w:szCs w:val="24"/>
          <w:lang w:val="nl-NL"/>
        </w:rPr>
      </w:pPr>
      <w:r w:rsidRPr="007079B2">
        <w:rPr>
          <w:szCs w:val="24"/>
          <w:lang w:val="nl-NL"/>
        </w:rPr>
        <w:t xml:space="preserve">   e) </w:t>
      </w:r>
      <w:r w:rsidR="00652445" w:rsidRPr="007079B2">
        <w:rPr>
          <w:szCs w:val="24"/>
          <w:lang w:val="nl-NL"/>
        </w:rPr>
        <w:t>Comanda fermă</w:t>
      </w:r>
      <w:r w:rsidR="00E81C99" w:rsidRPr="007079B2">
        <w:rPr>
          <w:szCs w:val="24"/>
          <w:lang w:val="nl-NL"/>
        </w:rPr>
        <w:t xml:space="preserve"> ce ține loc de contract subsecvent,</w:t>
      </w:r>
    </w:p>
    <w:p w14:paraId="3B00E380" w14:textId="4F80E24E" w:rsidR="00851DE6" w:rsidRPr="007079B2" w:rsidRDefault="00903DDC" w:rsidP="006B37D3">
      <w:pPr>
        <w:ind w:left="180"/>
        <w:rPr>
          <w:szCs w:val="24"/>
        </w:rPr>
      </w:pPr>
      <w:r w:rsidRPr="006C6340">
        <w:rPr>
          <w:rStyle w:val="Heading2Char"/>
          <w:rFonts w:ascii="Trebuchet MS" w:eastAsia="Calibri" w:hAnsi="Trebuchet MS"/>
        </w:rPr>
        <w:t>2</w:t>
      </w:r>
      <w:r w:rsidR="00E81C99" w:rsidRPr="006C6340">
        <w:rPr>
          <w:rStyle w:val="Heading2Char"/>
          <w:rFonts w:ascii="Trebuchet MS" w:eastAsia="Calibri" w:hAnsi="Trebuchet MS"/>
        </w:rPr>
        <w:t>3</w:t>
      </w:r>
      <w:r w:rsidRPr="006C6340">
        <w:rPr>
          <w:rStyle w:val="Heading2Char"/>
          <w:rFonts w:ascii="Trebuchet MS" w:eastAsia="Calibri" w:hAnsi="Trebuchet MS"/>
        </w:rPr>
        <w:t xml:space="preserve">.2 </w:t>
      </w:r>
      <w:r w:rsidR="00851DE6" w:rsidRPr="006C6340">
        <w:rPr>
          <w:rStyle w:val="Heading2Char"/>
          <w:rFonts w:ascii="Trebuchet MS" w:eastAsia="Calibri" w:hAnsi="Trebuchet MS"/>
        </w:rPr>
        <w:t>Documentele contractelor subsecvente</w:t>
      </w:r>
      <w:r w:rsidR="00E81C99" w:rsidRPr="006C6340">
        <w:rPr>
          <w:rStyle w:val="Heading2Char"/>
          <w:rFonts w:ascii="Trebuchet MS" w:eastAsia="Calibri" w:hAnsi="Trebuchet MS"/>
        </w:rPr>
        <w:t xml:space="preserve"> reprezentate prin comanda fermă</w:t>
      </w:r>
      <w:r w:rsidR="00851DE6" w:rsidRPr="006C6340">
        <w:rPr>
          <w:rStyle w:val="Heading2Char"/>
          <w:rFonts w:ascii="Trebuchet MS" w:eastAsia="Calibri" w:hAnsi="Trebuchet MS"/>
        </w:rPr>
        <w:t xml:space="preserve"> se</w:t>
      </w:r>
      <w:r w:rsidR="00851DE6" w:rsidRPr="007079B2">
        <w:rPr>
          <w:szCs w:val="24"/>
          <w:lang w:val="nl-NL"/>
        </w:rPr>
        <w:t xml:space="preserve"> completează cu acordul-cadru şi toate anexele sale</w:t>
      </w:r>
      <w:r w:rsidR="00E81C99" w:rsidRPr="007079B2">
        <w:rPr>
          <w:szCs w:val="24"/>
          <w:lang w:val="nl-NL"/>
        </w:rPr>
        <w:t>.</w:t>
      </w:r>
    </w:p>
    <w:p w14:paraId="48B9BB87" w14:textId="59665525" w:rsidR="009F1116" w:rsidRPr="006C6340" w:rsidRDefault="005E2355" w:rsidP="006C6340">
      <w:pPr>
        <w:pStyle w:val="Heading1"/>
      </w:pPr>
      <w:proofErr w:type="spellStart"/>
      <w:r w:rsidRPr="007079B2">
        <w:t>Forţa</w:t>
      </w:r>
      <w:proofErr w:type="spellEnd"/>
      <w:r w:rsidRPr="007079B2">
        <w:t xml:space="preserve"> majoră</w:t>
      </w:r>
    </w:p>
    <w:p w14:paraId="682FD00A" w14:textId="6FEBE520" w:rsidR="005E2355" w:rsidRPr="007079B2" w:rsidRDefault="005E2355">
      <w:pPr>
        <w:pStyle w:val="Heading2"/>
        <w:ind w:left="180"/>
      </w:pPr>
      <w:proofErr w:type="spellStart"/>
      <w:r w:rsidRPr="007079B2">
        <w:t>Forţa</w:t>
      </w:r>
      <w:proofErr w:type="spellEnd"/>
      <w:r w:rsidRPr="007079B2">
        <w:t xml:space="preserve"> majoră este constatată de o autoritate competentă.</w:t>
      </w:r>
    </w:p>
    <w:p w14:paraId="0D4D0E91" w14:textId="77777777" w:rsidR="005E2355" w:rsidRPr="007079B2" w:rsidRDefault="005E2355" w:rsidP="006B37D3">
      <w:pPr>
        <w:pStyle w:val="Heading2"/>
        <w:ind w:left="180"/>
        <w:rPr>
          <w:szCs w:val="24"/>
        </w:rPr>
      </w:pPr>
      <w:proofErr w:type="spellStart"/>
      <w:r w:rsidRPr="007079B2">
        <w:rPr>
          <w:szCs w:val="24"/>
        </w:rPr>
        <w:t>Forţa</w:t>
      </w:r>
      <w:proofErr w:type="spellEnd"/>
      <w:r w:rsidRPr="007079B2">
        <w:rPr>
          <w:szCs w:val="24"/>
        </w:rPr>
        <w:t xml:space="preserve"> majoră exonerează </w:t>
      </w:r>
      <w:proofErr w:type="spellStart"/>
      <w:r w:rsidRPr="007079B2">
        <w:rPr>
          <w:szCs w:val="24"/>
        </w:rPr>
        <w:t>părţile</w:t>
      </w:r>
      <w:proofErr w:type="spellEnd"/>
      <w:r w:rsidRPr="007079B2">
        <w:rPr>
          <w:szCs w:val="24"/>
        </w:rPr>
        <w:t xml:space="preserve"> contractante de îndeplinirea </w:t>
      </w:r>
      <w:proofErr w:type="spellStart"/>
      <w:r w:rsidRPr="007079B2">
        <w:rPr>
          <w:szCs w:val="24"/>
        </w:rPr>
        <w:t>obligaţiilor</w:t>
      </w:r>
      <w:proofErr w:type="spellEnd"/>
      <w:r w:rsidRPr="007079B2">
        <w:rPr>
          <w:szCs w:val="24"/>
        </w:rPr>
        <w:t xml:space="preserve"> asumate prin prezentul </w:t>
      </w:r>
      <w:r w:rsidR="00F33317" w:rsidRPr="007079B2">
        <w:rPr>
          <w:szCs w:val="24"/>
        </w:rPr>
        <w:t>acord-cadru</w:t>
      </w:r>
      <w:r w:rsidRPr="007079B2">
        <w:rPr>
          <w:szCs w:val="24"/>
        </w:rPr>
        <w:t xml:space="preserve">, pe toată perioada în care aceasta </w:t>
      </w:r>
      <w:proofErr w:type="spellStart"/>
      <w:r w:rsidRPr="007079B2">
        <w:rPr>
          <w:szCs w:val="24"/>
        </w:rPr>
        <w:t>acţionează</w:t>
      </w:r>
      <w:proofErr w:type="spellEnd"/>
      <w:r w:rsidRPr="007079B2">
        <w:rPr>
          <w:szCs w:val="24"/>
        </w:rPr>
        <w:t>.</w:t>
      </w:r>
    </w:p>
    <w:p w14:paraId="6034789C" w14:textId="77777777" w:rsidR="005E2355" w:rsidRPr="007079B2" w:rsidRDefault="005E2355" w:rsidP="006B37D3">
      <w:pPr>
        <w:pStyle w:val="Heading2"/>
        <w:ind w:left="180"/>
        <w:rPr>
          <w:szCs w:val="24"/>
        </w:rPr>
      </w:pPr>
      <w:r w:rsidRPr="007079B2">
        <w:rPr>
          <w:szCs w:val="24"/>
        </w:rPr>
        <w:t xml:space="preserve">Îndeplinirea </w:t>
      </w:r>
      <w:r w:rsidR="00ED29BC" w:rsidRPr="007079B2">
        <w:rPr>
          <w:szCs w:val="24"/>
        </w:rPr>
        <w:t>acordului-cadru</w:t>
      </w:r>
      <w:r w:rsidRPr="007079B2">
        <w:rPr>
          <w:szCs w:val="24"/>
        </w:rPr>
        <w:t xml:space="preserve"> va fi suspendată în perioada de </w:t>
      </w:r>
      <w:proofErr w:type="spellStart"/>
      <w:r w:rsidRPr="007079B2">
        <w:rPr>
          <w:szCs w:val="24"/>
        </w:rPr>
        <w:t>acţiune</w:t>
      </w:r>
      <w:proofErr w:type="spellEnd"/>
      <w:r w:rsidRPr="007079B2">
        <w:rPr>
          <w:szCs w:val="24"/>
        </w:rPr>
        <w:t xml:space="preserve"> a </w:t>
      </w:r>
      <w:proofErr w:type="spellStart"/>
      <w:r w:rsidRPr="007079B2">
        <w:rPr>
          <w:szCs w:val="24"/>
        </w:rPr>
        <w:t>forţei</w:t>
      </w:r>
      <w:proofErr w:type="spellEnd"/>
      <w:r w:rsidRPr="007079B2">
        <w:rPr>
          <w:szCs w:val="24"/>
        </w:rPr>
        <w:t xml:space="preserve"> majore, dar fără a prejudicia drepturile ce li se cuveneau </w:t>
      </w:r>
      <w:proofErr w:type="spellStart"/>
      <w:r w:rsidRPr="007079B2">
        <w:rPr>
          <w:szCs w:val="24"/>
        </w:rPr>
        <w:t>părţilor</w:t>
      </w:r>
      <w:proofErr w:type="spellEnd"/>
      <w:r w:rsidRPr="007079B2">
        <w:rPr>
          <w:szCs w:val="24"/>
        </w:rPr>
        <w:t xml:space="preserve"> până la </w:t>
      </w:r>
      <w:proofErr w:type="spellStart"/>
      <w:r w:rsidRPr="007079B2">
        <w:rPr>
          <w:szCs w:val="24"/>
        </w:rPr>
        <w:t>apariţia</w:t>
      </w:r>
      <w:proofErr w:type="spellEnd"/>
      <w:r w:rsidRPr="007079B2">
        <w:rPr>
          <w:szCs w:val="24"/>
        </w:rPr>
        <w:t xml:space="preserve"> acesteia.</w:t>
      </w:r>
    </w:p>
    <w:p w14:paraId="5803F1C1" w14:textId="77777777" w:rsidR="005E2355" w:rsidRPr="007079B2" w:rsidRDefault="005E2355" w:rsidP="006B37D3">
      <w:pPr>
        <w:pStyle w:val="Heading2"/>
        <w:ind w:left="180"/>
        <w:rPr>
          <w:szCs w:val="24"/>
        </w:rPr>
      </w:pPr>
      <w:r w:rsidRPr="007079B2">
        <w:rPr>
          <w:szCs w:val="24"/>
        </w:rPr>
        <w:t xml:space="preserve">Partea contractantă care invocă </w:t>
      </w:r>
      <w:proofErr w:type="spellStart"/>
      <w:r w:rsidRPr="007079B2">
        <w:rPr>
          <w:szCs w:val="24"/>
        </w:rPr>
        <w:t>forţa</w:t>
      </w:r>
      <w:proofErr w:type="spellEnd"/>
      <w:r w:rsidRPr="007079B2">
        <w:rPr>
          <w:szCs w:val="24"/>
        </w:rPr>
        <w:t xml:space="preserve"> majoră are </w:t>
      </w:r>
      <w:proofErr w:type="spellStart"/>
      <w:r w:rsidRPr="007079B2">
        <w:rPr>
          <w:szCs w:val="24"/>
        </w:rPr>
        <w:t>obligaţia</w:t>
      </w:r>
      <w:proofErr w:type="spellEnd"/>
      <w:r w:rsidRPr="007079B2">
        <w:rPr>
          <w:szCs w:val="24"/>
        </w:rPr>
        <w:t xml:space="preserve"> de a notifica celeilalte </w:t>
      </w:r>
      <w:proofErr w:type="spellStart"/>
      <w:r w:rsidRPr="007079B2">
        <w:rPr>
          <w:szCs w:val="24"/>
        </w:rPr>
        <w:t>părţi</w:t>
      </w:r>
      <w:proofErr w:type="spellEnd"/>
      <w:r w:rsidRPr="007079B2">
        <w:rPr>
          <w:szCs w:val="24"/>
        </w:rPr>
        <w:t xml:space="preserve">, imediat </w:t>
      </w:r>
      <w:proofErr w:type="spellStart"/>
      <w:r w:rsidRPr="007079B2">
        <w:rPr>
          <w:szCs w:val="24"/>
        </w:rPr>
        <w:t>şi</w:t>
      </w:r>
      <w:proofErr w:type="spellEnd"/>
      <w:r w:rsidRPr="007079B2">
        <w:rPr>
          <w:szCs w:val="24"/>
        </w:rPr>
        <w:t xml:space="preserve"> în mod complet, producerea acesteia </w:t>
      </w:r>
      <w:proofErr w:type="spellStart"/>
      <w:r w:rsidRPr="007079B2">
        <w:rPr>
          <w:szCs w:val="24"/>
        </w:rPr>
        <w:t>şi</w:t>
      </w:r>
      <w:proofErr w:type="spellEnd"/>
      <w:r w:rsidRPr="007079B2">
        <w:rPr>
          <w:szCs w:val="24"/>
        </w:rPr>
        <w:t xml:space="preserve"> să ia orice măsuri care îi stau la </w:t>
      </w:r>
      <w:proofErr w:type="spellStart"/>
      <w:r w:rsidRPr="007079B2">
        <w:rPr>
          <w:szCs w:val="24"/>
        </w:rPr>
        <w:t>dispoziţie</w:t>
      </w:r>
      <w:proofErr w:type="spellEnd"/>
      <w:r w:rsidRPr="007079B2">
        <w:rPr>
          <w:szCs w:val="24"/>
        </w:rPr>
        <w:t xml:space="preserve"> în vederea limitării </w:t>
      </w:r>
      <w:proofErr w:type="spellStart"/>
      <w:r w:rsidRPr="007079B2">
        <w:rPr>
          <w:szCs w:val="24"/>
        </w:rPr>
        <w:t>consecinţelor</w:t>
      </w:r>
      <w:proofErr w:type="spellEnd"/>
      <w:r w:rsidRPr="007079B2">
        <w:rPr>
          <w:szCs w:val="24"/>
        </w:rPr>
        <w:t>.</w:t>
      </w:r>
    </w:p>
    <w:p w14:paraId="2A5E6756" w14:textId="77777777" w:rsidR="005E2355" w:rsidRPr="007079B2" w:rsidRDefault="005E2355" w:rsidP="006B37D3">
      <w:pPr>
        <w:pStyle w:val="Heading2"/>
        <w:ind w:left="180"/>
        <w:rPr>
          <w:szCs w:val="24"/>
        </w:rPr>
      </w:pPr>
      <w:r w:rsidRPr="007079B2">
        <w:rPr>
          <w:szCs w:val="24"/>
        </w:rPr>
        <w:t xml:space="preserve">Partea contractantă care invocă </w:t>
      </w:r>
      <w:proofErr w:type="spellStart"/>
      <w:r w:rsidRPr="007079B2">
        <w:rPr>
          <w:szCs w:val="24"/>
        </w:rPr>
        <w:t>forţa</w:t>
      </w:r>
      <w:proofErr w:type="spellEnd"/>
      <w:r w:rsidRPr="007079B2">
        <w:rPr>
          <w:szCs w:val="24"/>
        </w:rPr>
        <w:t xml:space="preserve"> majoră are </w:t>
      </w:r>
      <w:proofErr w:type="spellStart"/>
      <w:r w:rsidRPr="007079B2">
        <w:rPr>
          <w:szCs w:val="24"/>
        </w:rPr>
        <w:t>obligaţia</w:t>
      </w:r>
      <w:proofErr w:type="spellEnd"/>
      <w:r w:rsidRPr="007079B2">
        <w:rPr>
          <w:szCs w:val="24"/>
        </w:rPr>
        <w:t xml:space="preserve"> de a notifica celeilalte </w:t>
      </w:r>
      <w:proofErr w:type="spellStart"/>
      <w:r w:rsidRPr="007079B2">
        <w:rPr>
          <w:szCs w:val="24"/>
        </w:rPr>
        <w:t>părţi</w:t>
      </w:r>
      <w:proofErr w:type="spellEnd"/>
      <w:r w:rsidRPr="007079B2">
        <w:rPr>
          <w:szCs w:val="24"/>
        </w:rPr>
        <w:t xml:space="preserve"> încetarea cauzei acesteia în maximum </w:t>
      </w:r>
      <w:r w:rsidR="003D51D0" w:rsidRPr="007079B2">
        <w:rPr>
          <w:szCs w:val="24"/>
        </w:rPr>
        <w:t>1</w:t>
      </w:r>
      <w:r w:rsidR="00D00F85" w:rsidRPr="007079B2">
        <w:rPr>
          <w:szCs w:val="24"/>
        </w:rPr>
        <w:t>5</w:t>
      </w:r>
      <w:r w:rsidRPr="007079B2">
        <w:rPr>
          <w:szCs w:val="24"/>
        </w:rPr>
        <w:t xml:space="preserve"> zile de la încetare.</w:t>
      </w:r>
    </w:p>
    <w:p w14:paraId="02AF0924" w14:textId="77777777" w:rsidR="002B3E9D" w:rsidRPr="007079B2" w:rsidRDefault="005E2355" w:rsidP="006B37D3">
      <w:pPr>
        <w:pStyle w:val="Heading2"/>
        <w:ind w:left="180"/>
        <w:rPr>
          <w:szCs w:val="24"/>
        </w:rPr>
      </w:pPr>
      <w:r w:rsidRPr="007079B2">
        <w:rPr>
          <w:szCs w:val="24"/>
        </w:rPr>
        <w:t xml:space="preserve">Dacă </w:t>
      </w:r>
      <w:proofErr w:type="spellStart"/>
      <w:r w:rsidRPr="007079B2">
        <w:rPr>
          <w:szCs w:val="24"/>
        </w:rPr>
        <w:t>forţa</w:t>
      </w:r>
      <w:proofErr w:type="spellEnd"/>
      <w:r w:rsidRPr="007079B2">
        <w:rPr>
          <w:szCs w:val="24"/>
        </w:rPr>
        <w:t xml:space="preserve"> majoră </w:t>
      </w:r>
      <w:proofErr w:type="spellStart"/>
      <w:r w:rsidRPr="007079B2">
        <w:rPr>
          <w:szCs w:val="24"/>
        </w:rPr>
        <w:t>acţionează</w:t>
      </w:r>
      <w:proofErr w:type="spellEnd"/>
      <w:r w:rsidRPr="007079B2">
        <w:rPr>
          <w:szCs w:val="24"/>
        </w:rPr>
        <w:t xml:space="preserve"> sau se estimează că va </w:t>
      </w:r>
      <w:proofErr w:type="spellStart"/>
      <w:r w:rsidRPr="007079B2">
        <w:rPr>
          <w:szCs w:val="24"/>
        </w:rPr>
        <w:t>acţiona</w:t>
      </w:r>
      <w:proofErr w:type="spellEnd"/>
      <w:r w:rsidRPr="007079B2">
        <w:rPr>
          <w:szCs w:val="24"/>
        </w:rPr>
        <w:t xml:space="preserve"> o perioadă mai mare de 1 lună, fiecare parte va avea dreptul să notifice celeilalte </w:t>
      </w:r>
      <w:proofErr w:type="spellStart"/>
      <w:r w:rsidRPr="007079B2">
        <w:rPr>
          <w:szCs w:val="24"/>
        </w:rPr>
        <w:t>părţi</w:t>
      </w:r>
      <w:proofErr w:type="spellEnd"/>
      <w:r w:rsidRPr="007079B2">
        <w:rPr>
          <w:szCs w:val="24"/>
        </w:rPr>
        <w:t xml:space="preserve"> încetarea de drept a prezentului </w:t>
      </w:r>
      <w:r w:rsidR="00ED29BC" w:rsidRPr="007079B2">
        <w:rPr>
          <w:szCs w:val="24"/>
        </w:rPr>
        <w:t>acord-cadru</w:t>
      </w:r>
      <w:r w:rsidRPr="007079B2">
        <w:rPr>
          <w:szCs w:val="24"/>
        </w:rPr>
        <w:t xml:space="preserve">, fără ca vreuna din </w:t>
      </w:r>
      <w:proofErr w:type="spellStart"/>
      <w:r w:rsidRPr="007079B2">
        <w:rPr>
          <w:szCs w:val="24"/>
        </w:rPr>
        <w:t>părţi</w:t>
      </w:r>
      <w:proofErr w:type="spellEnd"/>
      <w:r w:rsidRPr="007079B2">
        <w:rPr>
          <w:szCs w:val="24"/>
        </w:rPr>
        <w:t xml:space="preserve"> să poată pretinde celeilalte daune-interese.</w:t>
      </w:r>
    </w:p>
    <w:p w14:paraId="0FFE54B7" w14:textId="77777777" w:rsidR="005E2355" w:rsidRPr="007079B2" w:rsidRDefault="005E2355" w:rsidP="006B37D3">
      <w:pPr>
        <w:pStyle w:val="Heading1"/>
        <w:ind w:left="180" w:firstLine="0"/>
        <w:rPr>
          <w:szCs w:val="24"/>
        </w:rPr>
      </w:pPr>
      <w:proofErr w:type="spellStart"/>
      <w:r w:rsidRPr="007079B2">
        <w:rPr>
          <w:szCs w:val="24"/>
        </w:rPr>
        <w:t>Soluţionarea</w:t>
      </w:r>
      <w:proofErr w:type="spellEnd"/>
      <w:r w:rsidRPr="007079B2">
        <w:rPr>
          <w:szCs w:val="24"/>
        </w:rPr>
        <w:t xml:space="preserve"> litigiilor</w:t>
      </w:r>
    </w:p>
    <w:p w14:paraId="2B04B186" w14:textId="77777777" w:rsidR="005E2355" w:rsidRPr="007079B2" w:rsidRDefault="003E4AEC" w:rsidP="006B37D3">
      <w:pPr>
        <w:pStyle w:val="Heading2"/>
        <w:ind w:left="180"/>
        <w:rPr>
          <w:szCs w:val="24"/>
        </w:rPr>
      </w:pPr>
      <w:r w:rsidRPr="007079B2">
        <w:rPr>
          <w:szCs w:val="24"/>
        </w:rPr>
        <w:t>Promitentul-</w:t>
      </w:r>
      <w:r w:rsidR="00F60851" w:rsidRPr="007079B2">
        <w:rPr>
          <w:szCs w:val="24"/>
        </w:rPr>
        <w:t>beneficiar</w:t>
      </w:r>
      <w:r w:rsidR="005E2355" w:rsidRPr="007079B2">
        <w:rPr>
          <w:szCs w:val="24"/>
        </w:rPr>
        <w:t xml:space="preserve"> </w:t>
      </w:r>
      <w:proofErr w:type="spellStart"/>
      <w:r w:rsidR="005E2355" w:rsidRPr="007079B2">
        <w:rPr>
          <w:szCs w:val="24"/>
        </w:rPr>
        <w:t>şi</w:t>
      </w:r>
      <w:proofErr w:type="spellEnd"/>
      <w:r w:rsidR="005E2355" w:rsidRPr="007079B2">
        <w:rPr>
          <w:szCs w:val="24"/>
        </w:rPr>
        <w:t xml:space="preserve"> </w:t>
      </w:r>
      <w:r w:rsidRPr="007079B2">
        <w:rPr>
          <w:szCs w:val="24"/>
        </w:rPr>
        <w:t>promitent</w:t>
      </w:r>
      <w:r w:rsidR="00F60851" w:rsidRPr="007079B2">
        <w:rPr>
          <w:szCs w:val="24"/>
        </w:rPr>
        <w:t>ul-prestator</w:t>
      </w:r>
      <w:r w:rsidR="005E2355" w:rsidRPr="007079B2">
        <w:rPr>
          <w:szCs w:val="24"/>
        </w:rPr>
        <w:t xml:space="preserve"> vor depune toate eforturile pentru a rezolva pe cale amiabilă, prin tratative directe, orice </w:t>
      </w:r>
      <w:proofErr w:type="spellStart"/>
      <w:r w:rsidR="005E2355" w:rsidRPr="007079B2">
        <w:rPr>
          <w:szCs w:val="24"/>
        </w:rPr>
        <w:t>neînţelegere</w:t>
      </w:r>
      <w:proofErr w:type="spellEnd"/>
      <w:r w:rsidR="005E2355" w:rsidRPr="007079B2">
        <w:rPr>
          <w:szCs w:val="24"/>
        </w:rPr>
        <w:t xml:space="preserve"> sau dispută care se poate ivi între ei în cadrul sau în legătură cu îndeplinirea </w:t>
      </w:r>
      <w:r w:rsidR="006D5BDD" w:rsidRPr="007079B2">
        <w:rPr>
          <w:szCs w:val="24"/>
        </w:rPr>
        <w:t>acordului-cadru</w:t>
      </w:r>
      <w:r w:rsidR="005E2355" w:rsidRPr="007079B2">
        <w:rPr>
          <w:szCs w:val="24"/>
        </w:rPr>
        <w:t>.</w:t>
      </w:r>
    </w:p>
    <w:p w14:paraId="6E1B1F45" w14:textId="77777777" w:rsidR="005E2355" w:rsidRPr="007079B2" w:rsidRDefault="000A5D53" w:rsidP="006B37D3">
      <w:pPr>
        <w:pStyle w:val="Heading2"/>
        <w:ind w:left="180"/>
        <w:rPr>
          <w:szCs w:val="24"/>
        </w:rPr>
      </w:pPr>
      <w:r w:rsidRPr="007079B2">
        <w:rPr>
          <w:szCs w:val="24"/>
        </w:rPr>
        <w:t>Dacă, după 1</w:t>
      </w:r>
      <w:r w:rsidR="00D00F85" w:rsidRPr="007079B2">
        <w:rPr>
          <w:szCs w:val="24"/>
        </w:rPr>
        <w:t>5</w:t>
      </w:r>
      <w:r w:rsidR="005E2355" w:rsidRPr="007079B2">
        <w:rPr>
          <w:szCs w:val="24"/>
        </w:rPr>
        <w:t xml:space="preserve"> zile de la începerea acestor tratative, </w:t>
      </w:r>
      <w:r w:rsidR="004756E0" w:rsidRPr="007079B2">
        <w:rPr>
          <w:szCs w:val="24"/>
        </w:rPr>
        <w:t>promitentul-</w:t>
      </w:r>
      <w:r w:rsidR="00F60851" w:rsidRPr="007079B2">
        <w:rPr>
          <w:szCs w:val="24"/>
        </w:rPr>
        <w:t xml:space="preserve">beneficiar </w:t>
      </w:r>
      <w:proofErr w:type="spellStart"/>
      <w:r w:rsidR="00F60851" w:rsidRPr="007079B2">
        <w:rPr>
          <w:szCs w:val="24"/>
        </w:rPr>
        <w:t>şi</w:t>
      </w:r>
      <w:proofErr w:type="spellEnd"/>
      <w:r w:rsidR="00F60851" w:rsidRPr="007079B2">
        <w:rPr>
          <w:szCs w:val="24"/>
        </w:rPr>
        <w:t xml:space="preserve"> promitentul-prestator </w:t>
      </w:r>
      <w:r w:rsidR="005E2355" w:rsidRPr="007079B2">
        <w:rPr>
          <w:szCs w:val="24"/>
        </w:rPr>
        <w:t xml:space="preserve">nu </w:t>
      </w:r>
      <w:proofErr w:type="spellStart"/>
      <w:r w:rsidR="005E2355" w:rsidRPr="007079B2">
        <w:rPr>
          <w:szCs w:val="24"/>
        </w:rPr>
        <w:t>reuşesc</w:t>
      </w:r>
      <w:proofErr w:type="spellEnd"/>
      <w:r w:rsidR="005E2355" w:rsidRPr="007079B2">
        <w:rPr>
          <w:szCs w:val="24"/>
        </w:rPr>
        <w:t xml:space="preserve"> să rezolve în mod amiabil o </w:t>
      </w:r>
      <w:proofErr w:type="spellStart"/>
      <w:r w:rsidR="005E2355" w:rsidRPr="007079B2">
        <w:rPr>
          <w:szCs w:val="24"/>
        </w:rPr>
        <w:t>divergenţă</w:t>
      </w:r>
      <w:proofErr w:type="spellEnd"/>
      <w:r w:rsidR="005E2355" w:rsidRPr="007079B2">
        <w:rPr>
          <w:szCs w:val="24"/>
        </w:rPr>
        <w:t xml:space="preserve"> contractuală, fiecare parte poate solicita ca disputa să se </w:t>
      </w:r>
      <w:proofErr w:type="spellStart"/>
      <w:r w:rsidR="005E2355" w:rsidRPr="007079B2">
        <w:rPr>
          <w:szCs w:val="24"/>
        </w:rPr>
        <w:t>soluţioneze</w:t>
      </w:r>
      <w:proofErr w:type="spellEnd"/>
      <w:r w:rsidR="005E2355" w:rsidRPr="007079B2">
        <w:rPr>
          <w:szCs w:val="24"/>
        </w:rPr>
        <w:t xml:space="preserve"> de către </w:t>
      </w:r>
      <w:proofErr w:type="spellStart"/>
      <w:r w:rsidR="005E2355" w:rsidRPr="007079B2">
        <w:rPr>
          <w:szCs w:val="24"/>
        </w:rPr>
        <w:t>instanţele</w:t>
      </w:r>
      <w:proofErr w:type="spellEnd"/>
      <w:r w:rsidR="005E2355" w:rsidRPr="007079B2">
        <w:rPr>
          <w:szCs w:val="24"/>
        </w:rPr>
        <w:t xml:space="preserve"> </w:t>
      </w:r>
      <w:proofErr w:type="spellStart"/>
      <w:r w:rsidR="005E2355" w:rsidRPr="007079B2">
        <w:rPr>
          <w:szCs w:val="24"/>
        </w:rPr>
        <w:lastRenderedPageBreak/>
        <w:t>judecătoreşti</w:t>
      </w:r>
      <w:proofErr w:type="spellEnd"/>
      <w:r w:rsidR="005E2355" w:rsidRPr="007079B2">
        <w:rPr>
          <w:szCs w:val="24"/>
        </w:rPr>
        <w:t xml:space="preserve"> din România.</w:t>
      </w:r>
    </w:p>
    <w:p w14:paraId="218B7FBF" w14:textId="77777777" w:rsidR="005E2355" w:rsidRPr="007079B2" w:rsidRDefault="00DD4A58" w:rsidP="006B37D3">
      <w:pPr>
        <w:pStyle w:val="Heading1"/>
        <w:ind w:left="180" w:firstLine="0"/>
        <w:rPr>
          <w:szCs w:val="24"/>
        </w:rPr>
      </w:pPr>
      <w:r w:rsidRPr="007079B2">
        <w:rPr>
          <w:szCs w:val="24"/>
        </w:rPr>
        <w:t>Amendamente</w:t>
      </w:r>
    </w:p>
    <w:p w14:paraId="7FB08897" w14:textId="77777777" w:rsidR="00B32962" w:rsidRPr="007079B2" w:rsidRDefault="00B32962" w:rsidP="006B37D3">
      <w:pPr>
        <w:pStyle w:val="Heading2"/>
        <w:ind w:left="180"/>
        <w:rPr>
          <w:szCs w:val="24"/>
        </w:rPr>
      </w:pPr>
      <w:proofErr w:type="spellStart"/>
      <w:r w:rsidRPr="007079B2">
        <w:rPr>
          <w:szCs w:val="24"/>
        </w:rPr>
        <w:t>Părţile</w:t>
      </w:r>
      <w:proofErr w:type="spellEnd"/>
      <w:r w:rsidRPr="007079B2">
        <w:rPr>
          <w:szCs w:val="24"/>
        </w:rPr>
        <w:t xml:space="preserve"> contractante au dreptul, pe durata îndeplinirii acordului-cadru, de a conveni modificarea clauzelor acestuia prin acte </w:t>
      </w:r>
      <w:proofErr w:type="spellStart"/>
      <w:r w:rsidRPr="007079B2">
        <w:rPr>
          <w:szCs w:val="24"/>
        </w:rPr>
        <w:t>adiţionale</w:t>
      </w:r>
      <w:proofErr w:type="spellEnd"/>
      <w:r w:rsidRPr="007079B2">
        <w:rPr>
          <w:szCs w:val="24"/>
        </w:rPr>
        <w:t>, cu aplicarea prevederilor art.221 din Legea nr.98/2016 privind achizițiile publice cu modificările și completările ulterioare, dacă este cazul</w:t>
      </w:r>
    </w:p>
    <w:p w14:paraId="327510A0" w14:textId="77777777" w:rsidR="00B32962" w:rsidRPr="007079B2" w:rsidRDefault="00B32962" w:rsidP="006B37D3">
      <w:pPr>
        <w:pStyle w:val="Heading2"/>
        <w:spacing w:before="60" w:after="60" w:line="300" w:lineRule="atLeast"/>
        <w:ind w:left="180"/>
        <w:rPr>
          <w:rFonts w:cs="Arial"/>
          <w:szCs w:val="24"/>
        </w:rPr>
      </w:pPr>
      <w:bookmarkStart w:id="27" w:name="_Hlk67312199"/>
      <w:r w:rsidRPr="007079B2">
        <w:rPr>
          <w:rFonts w:cs="Arial"/>
          <w:szCs w:val="24"/>
        </w:rPr>
        <w:t xml:space="preserve">Pe durata perioadei de valabilitate a </w:t>
      </w:r>
      <w:r w:rsidR="004E66E8" w:rsidRPr="007079B2">
        <w:rPr>
          <w:rFonts w:cs="Arial"/>
          <w:szCs w:val="24"/>
        </w:rPr>
        <w:t>acordului-cadru</w:t>
      </w:r>
      <w:r w:rsidRPr="007079B2">
        <w:rPr>
          <w:rFonts w:cs="Arial"/>
          <w:szCs w:val="24"/>
        </w:rPr>
        <w:t xml:space="preserve"> părțile au dreptul de a conveni, de comun acord, modificarea și/sau completarea clauzelor acestuia în limitele dispozițiilor prevăzute de actele normative în vigoare.</w:t>
      </w:r>
    </w:p>
    <w:p w14:paraId="500BA90F" w14:textId="6AF7142D" w:rsidR="00B32962" w:rsidRPr="007079B2" w:rsidRDefault="00B32962" w:rsidP="006B37D3">
      <w:pPr>
        <w:pStyle w:val="Heading2"/>
        <w:spacing w:before="60" w:after="60" w:line="300" w:lineRule="atLeast"/>
        <w:ind w:left="180"/>
        <w:rPr>
          <w:rFonts w:cs="Arial"/>
          <w:szCs w:val="24"/>
        </w:rPr>
      </w:pPr>
      <w:r w:rsidRPr="007079B2">
        <w:rPr>
          <w:rFonts w:cs="Arial"/>
          <w:szCs w:val="24"/>
        </w:rPr>
        <w:t xml:space="preserve">Modificările contractuale nu trebuie să afecteze, în niciun caz și în niciun fel, rezultatul procedurii de atribuire, prin anularea sau diminuarea avantajului competitiv pe baza căruia </w:t>
      </w:r>
      <w:r w:rsidR="00EC11F7" w:rsidRPr="007079B2">
        <w:rPr>
          <w:rFonts w:cs="Arial"/>
          <w:szCs w:val="24"/>
        </w:rPr>
        <w:t xml:space="preserve">promitentul </w:t>
      </w:r>
      <w:r w:rsidR="00E96908" w:rsidRPr="007079B2">
        <w:rPr>
          <w:rFonts w:cs="Arial"/>
          <w:szCs w:val="24"/>
        </w:rPr>
        <w:t xml:space="preserve">prestator </w:t>
      </w:r>
      <w:r w:rsidRPr="007079B2">
        <w:rPr>
          <w:rFonts w:cs="Arial"/>
          <w:szCs w:val="24"/>
        </w:rPr>
        <w:t>a fost declarat câștigător în cadrul procedurii de atribuire.</w:t>
      </w:r>
    </w:p>
    <w:p w14:paraId="6A61839B" w14:textId="77777777" w:rsidR="00B32962" w:rsidRPr="007079B2" w:rsidRDefault="00B32962" w:rsidP="006B37D3">
      <w:pPr>
        <w:pStyle w:val="Heading2"/>
        <w:spacing w:before="60" w:after="60" w:line="300" w:lineRule="atLeast"/>
        <w:ind w:left="180"/>
        <w:rPr>
          <w:rFonts w:cs="Arial"/>
          <w:szCs w:val="24"/>
        </w:rPr>
      </w:pPr>
      <w:r w:rsidRPr="007079B2">
        <w:rPr>
          <w:rFonts w:cs="Arial"/>
          <w:szCs w:val="24"/>
        </w:rPr>
        <w:t xml:space="preserve">Identificarea circumstanțelor care generează modificarea </w:t>
      </w:r>
      <w:r w:rsidR="004E66E8" w:rsidRPr="007079B2">
        <w:rPr>
          <w:rFonts w:cs="Arial"/>
          <w:szCs w:val="24"/>
        </w:rPr>
        <w:t xml:space="preserve">acordului-cadru </w:t>
      </w:r>
      <w:r w:rsidRPr="007079B2">
        <w:rPr>
          <w:rFonts w:cs="Arial"/>
          <w:szCs w:val="24"/>
        </w:rPr>
        <w:t>este în sarcina ambelor părți.</w:t>
      </w:r>
    </w:p>
    <w:p w14:paraId="3A02C560" w14:textId="4E00E722" w:rsidR="00B32962" w:rsidRPr="007079B2" w:rsidRDefault="00B32962" w:rsidP="006B37D3">
      <w:pPr>
        <w:pStyle w:val="Heading2"/>
        <w:spacing w:before="60" w:after="60" w:line="300" w:lineRule="atLeast"/>
        <w:ind w:left="180"/>
        <w:rPr>
          <w:rFonts w:cs="Arial"/>
          <w:szCs w:val="24"/>
        </w:rPr>
      </w:pPr>
      <w:r w:rsidRPr="007079B2">
        <w:rPr>
          <w:rFonts w:cs="Arial"/>
          <w:szCs w:val="24"/>
        </w:rPr>
        <w:t xml:space="preserve">Partea care propune modificarea </w:t>
      </w:r>
      <w:r w:rsidR="004E66E8" w:rsidRPr="007079B2">
        <w:rPr>
          <w:rFonts w:cs="Arial"/>
          <w:szCs w:val="24"/>
        </w:rPr>
        <w:t>acordului-cadru</w:t>
      </w:r>
      <w:r w:rsidRPr="007079B2">
        <w:rPr>
          <w:rFonts w:cs="Arial"/>
          <w:szCs w:val="24"/>
        </w:rPr>
        <w:t xml:space="preserve"> are obligația de a transmite celeilalte părți propunerea de modificare a </w:t>
      </w:r>
      <w:r w:rsidR="004E66E8" w:rsidRPr="007079B2">
        <w:rPr>
          <w:rFonts w:cs="Arial"/>
          <w:szCs w:val="24"/>
        </w:rPr>
        <w:t xml:space="preserve">acordului-cadru </w:t>
      </w:r>
      <w:r w:rsidRPr="007079B2">
        <w:rPr>
          <w:rFonts w:cs="Arial"/>
          <w:szCs w:val="24"/>
        </w:rPr>
        <w:t xml:space="preserve">însoțită de justificarea acesteia cu respectarea clauzelor prevăzute la art. </w:t>
      </w:r>
      <w:r w:rsidR="007079B2" w:rsidRPr="007079B2">
        <w:rPr>
          <w:rFonts w:cs="Arial"/>
          <w:szCs w:val="24"/>
        </w:rPr>
        <w:t>29</w:t>
      </w:r>
      <w:r w:rsidR="001C5600" w:rsidRPr="007079B2">
        <w:rPr>
          <w:rFonts w:cs="Arial"/>
          <w:szCs w:val="24"/>
        </w:rPr>
        <w:t xml:space="preserve"> </w:t>
      </w:r>
      <w:r w:rsidRPr="007079B2">
        <w:rPr>
          <w:rFonts w:cs="Arial"/>
          <w:szCs w:val="24"/>
        </w:rPr>
        <w:t>cu cel puțin 15 zile lucrătoare înainte de data la care se consideră că modificarea ar trebui să producă efecte.</w:t>
      </w:r>
    </w:p>
    <w:p w14:paraId="175AB537" w14:textId="104FD3C9" w:rsidR="00B32962" w:rsidRPr="007079B2" w:rsidRDefault="00B32962" w:rsidP="006B37D3">
      <w:pPr>
        <w:pStyle w:val="Heading2"/>
        <w:spacing w:before="60" w:after="60" w:line="300" w:lineRule="atLeast"/>
        <w:ind w:left="180"/>
        <w:rPr>
          <w:rFonts w:cs="Arial"/>
          <w:szCs w:val="24"/>
        </w:rPr>
      </w:pPr>
      <w:r w:rsidRPr="007079B2">
        <w:rPr>
          <w:rFonts w:cs="Arial"/>
          <w:szCs w:val="24"/>
        </w:rPr>
        <w:t xml:space="preserve">Modificările </w:t>
      </w:r>
      <w:r w:rsidR="00462BE1" w:rsidRPr="007079B2">
        <w:rPr>
          <w:rFonts w:cs="Arial"/>
          <w:szCs w:val="24"/>
        </w:rPr>
        <w:t xml:space="preserve">acordului-cadru </w:t>
      </w:r>
      <w:r w:rsidRPr="007079B2">
        <w:rPr>
          <w:rFonts w:cs="Arial"/>
          <w:szCs w:val="24"/>
        </w:rPr>
        <w:t xml:space="preserve">se realizează de părți, în cadrul termenului de </w:t>
      </w:r>
      <w:r w:rsidR="005B2632" w:rsidRPr="007079B2">
        <w:rPr>
          <w:rFonts w:cs="Arial"/>
          <w:szCs w:val="24"/>
        </w:rPr>
        <w:t>prestare a serviciilor</w:t>
      </w:r>
      <w:r w:rsidRPr="007079B2">
        <w:rPr>
          <w:rFonts w:cs="Arial"/>
          <w:szCs w:val="24"/>
        </w:rPr>
        <w:t xml:space="preserve"> prevăzut la art.</w:t>
      </w:r>
      <w:r w:rsidR="006B37D3" w:rsidRPr="007079B2">
        <w:rPr>
          <w:rFonts w:cs="Arial"/>
          <w:szCs w:val="24"/>
        </w:rPr>
        <w:t xml:space="preserve"> </w:t>
      </w:r>
      <w:r w:rsidR="007079B2" w:rsidRPr="007079B2">
        <w:rPr>
          <w:rFonts w:cs="Arial"/>
          <w:szCs w:val="24"/>
        </w:rPr>
        <w:t>6</w:t>
      </w:r>
      <w:r w:rsidR="00BE3836" w:rsidRPr="007079B2">
        <w:rPr>
          <w:rFonts w:cs="Arial"/>
          <w:szCs w:val="24"/>
        </w:rPr>
        <w:t xml:space="preserve">.2 </w:t>
      </w:r>
      <w:r w:rsidRPr="007079B2">
        <w:rPr>
          <w:rFonts w:cs="Arial"/>
          <w:szCs w:val="24"/>
        </w:rPr>
        <w:t>și cu respectarea prevederilor art.</w:t>
      </w:r>
      <w:r w:rsidR="007079B2" w:rsidRPr="007079B2">
        <w:rPr>
          <w:rFonts w:cs="Arial"/>
          <w:szCs w:val="24"/>
        </w:rPr>
        <w:t>29</w:t>
      </w:r>
      <w:r w:rsidRPr="007079B2">
        <w:rPr>
          <w:rFonts w:cs="Arial"/>
          <w:szCs w:val="24"/>
        </w:rPr>
        <w:t>, ca urmare a:</w:t>
      </w:r>
    </w:p>
    <w:p w14:paraId="0DE6C172" w14:textId="77777777" w:rsidR="00B32962" w:rsidRPr="007079B2" w:rsidRDefault="00B32962" w:rsidP="006B37D3">
      <w:pPr>
        <w:pStyle w:val="Listparagraphletters"/>
        <w:numPr>
          <w:ilvl w:val="0"/>
          <w:numId w:val="22"/>
        </w:numPr>
        <w:spacing w:line="300" w:lineRule="atLeast"/>
        <w:ind w:left="180" w:firstLine="0"/>
        <w:rPr>
          <w:szCs w:val="24"/>
        </w:rPr>
      </w:pPr>
      <w:r w:rsidRPr="007079B2">
        <w:rPr>
          <w:szCs w:val="24"/>
        </w:rPr>
        <w:t xml:space="preserve">identificării, determinării și documentării de soluții juste și necesare, raportat la circumstanțele care ar putea împiedica îndeplinirea obiectului </w:t>
      </w:r>
      <w:r w:rsidR="00462BE1" w:rsidRPr="007079B2">
        <w:rPr>
          <w:szCs w:val="24"/>
        </w:rPr>
        <w:t>acordului-cadru</w:t>
      </w:r>
      <w:r w:rsidRPr="007079B2">
        <w:rPr>
          <w:szCs w:val="24"/>
        </w:rPr>
        <w:t xml:space="preserve"> și obiectivelor urmărite de </w:t>
      </w:r>
      <w:r w:rsidR="00462BE1" w:rsidRPr="007079B2">
        <w:rPr>
          <w:szCs w:val="24"/>
        </w:rPr>
        <w:t>promitentul-</w:t>
      </w:r>
      <w:r w:rsidRPr="007079B2">
        <w:rPr>
          <w:szCs w:val="24"/>
        </w:rPr>
        <w:t>beneficiar, astfel cum sunt precizate aceste obiective în Caietul de sarcini și/sau</w:t>
      </w:r>
    </w:p>
    <w:p w14:paraId="6897EA4F" w14:textId="755407AB" w:rsidR="00B32962" w:rsidRPr="007079B2" w:rsidRDefault="00B32962" w:rsidP="006B37D3">
      <w:pPr>
        <w:pStyle w:val="Listparagraphletters"/>
        <w:numPr>
          <w:ilvl w:val="0"/>
          <w:numId w:val="22"/>
        </w:numPr>
        <w:spacing w:line="300" w:lineRule="atLeast"/>
        <w:ind w:left="180" w:firstLine="0"/>
        <w:rPr>
          <w:szCs w:val="24"/>
        </w:rPr>
      </w:pPr>
      <w:r w:rsidRPr="007079B2">
        <w:rPr>
          <w:szCs w:val="24"/>
        </w:rPr>
        <w:t xml:space="preserve">concluziilor obținute ca urmare a evaluării activităților, rezultatelor și performanței </w:t>
      </w:r>
      <w:r w:rsidR="007079B2" w:rsidRPr="007079B2">
        <w:rPr>
          <w:szCs w:val="24"/>
        </w:rPr>
        <w:t xml:space="preserve">promitentului </w:t>
      </w:r>
      <w:r w:rsidR="00E96908" w:rsidRPr="007079B2">
        <w:rPr>
          <w:szCs w:val="24"/>
        </w:rPr>
        <w:t xml:space="preserve">prestator </w:t>
      </w:r>
      <w:r w:rsidRPr="007079B2">
        <w:rPr>
          <w:szCs w:val="24"/>
        </w:rPr>
        <w:t xml:space="preserve">în cadrul </w:t>
      </w:r>
      <w:r w:rsidR="00462BE1" w:rsidRPr="007079B2">
        <w:rPr>
          <w:szCs w:val="24"/>
        </w:rPr>
        <w:t>acordului-cadru</w:t>
      </w:r>
      <w:r w:rsidRPr="007079B2">
        <w:rPr>
          <w:szCs w:val="24"/>
        </w:rPr>
        <w:t xml:space="preserve">. Părțile stabilesc, prin consultare, efectele soluțiilor asupra termenului/termenelor de prestare și/sau asupra prețului contractului și/sau asupra produselor, astfel cum fac acestea obiectul </w:t>
      </w:r>
      <w:r w:rsidR="00462BE1" w:rsidRPr="007079B2">
        <w:rPr>
          <w:szCs w:val="24"/>
        </w:rPr>
        <w:t>acordului-cadru</w:t>
      </w:r>
      <w:r w:rsidRPr="007079B2">
        <w:rPr>
          <w:szCs w:val="24"/>
        </w:rPr>
        <w:t xml:space="preserve">. Efectele cuantificate ale soluțiilor devin modificări </w:t>
      </w:r>
      <w:r w:rsidR="00462BE1" w:rsidRPr="007079B2">
        <w:rPr>
          <w:szCs w:val="24"/>
        </w:rPr>
        <w:t>acordului-cadru</w:t>
      </w:r>
      <w:r w:rsidRPr="007079B2">
        <w:rPr>
          <w:szCs w:val="24"/>
        </w:rPr>
        <w:t>, putând consta în</w:t>
      </w:r>
      <w:r w:rsidR="00462BE1" w:rsidRPr="007079B2">
        <w:rPr>
          <w:szCs w:val="24"/>
        </w:rPr>
        <w:t xml:space="preserve"> </w:t>
      </w:r>
      <w:r w:rsidRPr="007079B2">
        <w:rPr>
          <w:rFonts w:cs="Arial"/>
          <w:szCs w:val="24"/>
        </w:rPr>
        <w:t xml:space="preserve">suplimentarea prețului </w:t>
      </w:r>
      <w:r w:rsidR="00462BE1" w:rsidRPr="007079B2">
        <w:rPr>
          <w:rFonts w:cs="Arial"/>
          <w:szCs w:val="24"/>
        </w:rPr>
        <w:t>acordului-cadru</w:t>
      </w:r>
      <w:r w:rsidRPr="007079B2">
        <w:rPr>
          <w:rFonts w:cs="Arial"/>
          <w:szCs w:val="24"/>
        </w:rPr>
        <w:t xml:space="preserve">, ca urmare a cheltuielilor suplimentare realizate de </w:t>
      </w:r>
      <w:r w:rsidR="00462BE1" w:rsidRPr="007079B2">
        <w:rPr>
          <w:rFonts w:cs="Arial"/>
          <w:szCs w:val="24"/>
        </w:rPr>
        <w:t>promitentul-</w:t>
      </w:r>
      <w:r w:rsidRPr="007079B2">
        <w:rPr>
          <w:rFonts w:cs="Arial"/>
          <w:szCs w:val="24"/>
        </w:rPr>
        <w:t>prestator și a profitului rezonabil stabilit de părți ca necesar a fi asociat cheltuielilor suplimentare.</w:t>
      </w:r>
    </w:p>
    <w:p w14:paraId="2704C5DF" w14:textId="77777777" w:rsidR="00B32962" w:rsidRPr="007079B2" w:rsidRDefault="00B32962" w:rsidP="006B37D3">
      <w:pPr>
        <w:pStyle w:val="Heading2"/>
        <w:spacing w:before="60" w:after="60" w:line="300" w:lineRule="atLeast"/>
        <w:ind w:left="180"/>
        <w:rPr>
          <w:rFonts w:cs="Arial"/>
          <w:szCs w:val="24"/>
        </w:rPr>
      </w:pPr>
      <w:r w:rsidRPr="007079B2">
        <w:rPr>
          <w:rFonts w:cs="Arial"/>
          <w:szCs w:val="24"/>
        </w:rPr>
        <w:t xml:space="preserve">În cazul în care </w:t>
      </w:r>
      <w:r w:rsidR="00462BE1" w:rsidRPr="007079B2">
        <w:rPr>
          <w:rFonts w:cs="Arial"/>
          <w:szCs w:val="24"/>
        </w:rPr>
        <w:t>promitentul-</w:t>
      </w:r>
      <w:r w:rsidRPr="007079B2">
        <w:rPr>
          <w:rFonts w:cs="Arial"/>
          <w:szCs w:val="24"/>
        </w:rPr>
        <w:t xml:space="preserve">prestator înregistrează întârzieri și/sau se produc costuri suplimentare ca urmare a unei erori, omisiuni, viciu în cerințele </w:t>
      </w:r>
      <w:r w:rsidR="00462BE1" w:rsidRPr="007079B2">
        <w:rPr>
          <w:rFonts w:cs="Arial"/>
          <w:szCs w:val="24"/>
        </w:rPr>
        <w:t>promitentului-</w:t>
      </w:r>
      <w:r w:rsidRPr="007079B2">
        <w:rPr>
          <w:rFonts w:cs="Arial"/>
          <w:szCs w:val="24"/>
        </w:rPr>
        <w:t xml:space="preserve">beneficiar și </w:t>
      </w:r>
      <w:r w:rsidR="00462BE1" w:rsidRPr="007079B2">
        <w:rPr>
          <w:rFonts w:cs="Arial"/>
          <w:szCs w:val="24"/>
        </w:rPr>
        <w:t>promitentul-</w:t>
      </w:r>
      <w:r w:rsidRPr="007079B2">
        <w:rPr>
          <w:rFonts w:cs="Arial"/>
          <w:szCs w:val="24"/>
        </w:rPr>
        <w:t>prestator</w:t>
      </w:r>
      <w:r w:rsidR="00462BE1" w:rsidRPr="007079B2">
        <w:rPr>
          <w:rFonts w:cs="Arial"/>
          <w:szCs w:val="24"/>
        </w:rPr>
        <w:t xml:space="preserve"> </w:t>
      </w:r>
      <w:r w:rsidRPr="007079B2">
        <w:rPr>
          <w:rFonts w:cs="Arial"/>
          <w:szCs w:val="24"/>
        </w:rPr>
        <w:t xml:space="preserve">dovedește că a fost în imposibilitatea de a depista/sesiza o astfel de eroare/omisiune/viciu până la depunerea ofertei, </w:t>
      </w:r>
      <w:r w:rsidR="00462BE1" w:rsidRPr="007079B2">
        <w:rPr>
          <w:rFonts w:cs="Arial"/>
          <w:szCs w:val="24"/>
        </w:rPr>
        <w:t>promitentul-</w:t>
      </w:r>
      <w:r w:rsidRPr="007079B2">
        <w:rPr>
          <w:rFonts w:cs="Arial"/>
          <w:szCs w:val="24"/>
        </w:rPr>
        <w:t xml:space="preserve">prestator notifică </w:t>
      </w:r>
      <w:r w:rsidR="00462BE1" w:rsidRPr="007079B2">
        <w:rPr>
          <w:rFonts w:cs="Arial"/>
          <w:szCs w:val="24"/>
        </w:rPr>
        <w:t>promitentul-</w:t>
      </w:r>
      <w:r w:rsidRPr="007079B2">
        <w:rPr>
          <w:rFonts w:cs="Arial"/>
          <w:szCs w:val="24"/>
        </w:rPr>
        <w:t xml:space="preserve">beneficiar, având dreptul de a solicita modificarea </w:t>
      </w:r>
      <w:r w:rsidR="00462BE1" w:rsidRPr="007079B2">
        <w:rPr>
          <w:rFonts w:cs="Arial"/>
          <w:szCs w:val="24"/>
        </w:rPr>
        <w:t>acordului-cadru</w:t>
      </w:r>
      <w:r w:rsidRPr="007079B2">
        <w:rPr>
          <w:rFonts w:cs="Arial"/>
          <w:szCs w:val="24"/>
        </w:rPr>
        <w:t>.</w:t>
      </w:r>
    </w:p>
    <w:p w14:paraId="7D27C86F" w14:textId="77777777" w:rsidR="00B32962" w:rsidRPr="007079B2" w:rsidRDefault="00B32962" w:rsidP="006B37D3">
      <w:pPr>
        <w:pStyle w:val="Heading2"/>
        <w:tabs>
          <w:tab w:val="left" w:pos="630"/>
        </w:tabs>
        <w:spacing w:before="60" w:after="60" w:line="300" w:lineRule="atLeast"/>
        <w:ind w:left="180"/>
        <w:rPr>
          <w:rFonts w:cs="Arial"/>
          <w:szCs w:val="24"/>
        </w:rPr>
      </w:pPr>
      <w:r w:rsidRPr="007079B2">
        <w:rPr>
          <w:rFonts w:cs="Arial"/>
          <w:szCs w:val="24"/>
        </w:rPr>
        <w:t xml:space="preserve">Modificările </w:t>
      </w:r>
      <w:r w:rsidR="00462BE1" w:rsidRPr="007079B2">
        <w:rPr>
          <w:rFonts w:cs="Arial"/>
          <w:szCs w:val="24"/>
        </w:rPr>
        <w:t>acordului-</w:t>
      </w:r>
      <w:proofErr w:type="spellStart"/>
      <w:r w:rsidR="00462BE1" w:rsidRPr="007079B2">
        <w:rPr>
          <w:rFonts w:cs="Arial"/>
          <w:szCs w:val="24"/>
        </w:rPr>
        <w:t>cadru</w:t>
      </w:r>
      <w:r w:rsidRPr="007079B2">
        <w:rPr>
          <w:rFonts w:cs="Arial"/>
          <w:szCs w:val="24"/>
        </w:rPr>
        <w:t>i</w:t>
      </w:r>
      <w:proofErr w:type="spellEnd"/>
      <w:r w:rsidRPr="007079B2">
        <w:rPr>
          <w:rFonts w:cs="Arial"/>
          <w:szCs w:val="24"/>
        </w:rPr>
        <w:t xml:space="preserve"> vor produce efecte doar dacă părțile au convenit asupra acestui aspect prin semnarea unui act adițional. </w:t>
      </w:r>
    </w:p>
    <w:p w14:paraId="7A415503" w14:textId="77777777" w:rsidR="00B32962" w:rsidRPr="007079B2" w:rsidRDefault="00B32962" w:rsidP="006B37D3">
      <w:pPr>
        <w:pStyle w:val="Heading2"/>
        <w:spacing w:before="60" w:after="60" w:line="300" w:lineRule="atLeast"/>
        <w:ind w:left="180"/>
        <w:rPr>
          <w:rFonts w:cs="Arial"/>
          <w:szCs w:val="24"/>
        </w:rPr>
      </w:pPr>
      <w:r w:rsidRPr="007079B2">
        <w:rPr>
          <w:rFonts w:cs="Arial"/>
          <w:szCs w:val="24"/>
        </w:rPr>
        <w:t xml:space="preserve">Revizuirea prezentului </w:t>
      </w:r>
      <w:r w:rsidR="00462BE1" w:rsidRPr="007079B2">
        <w:rPr>
          <w:rFonts w:cs="Arial"/>
          <w:szCs w:val="24"/>
        </w:rPr>
        <w:t>acordului-cadru</w:t>
      </w:r>
      <w:r w:rsidRPr="007079B2">
        <w:rPr>
          <w:rFonts w:cs="Arial"/>
          <w:szCs w:val="24"/>
        </w:rPr>
        <w:t xml:space="preserve"> se realizează ca urmare a evaluării activităților, rezultatelor și performanțelor </w:t>
      </w:r>
      <w:r w:rsidR="00462BE1" w:rsidRPr="007079B2">
        <w:rPr>
          <w:rFonts w:cs="Arial"/>
          <w:szCs w:val="24"/>
        </w:rPr>
        <w:t>promitentului-prestator</w:t>
      </w:r>
      <w:r w:rsidRPr="007079B2">
        <w:rPr>
          <w:rFonts w:cs="Arial"/>
          <w:szCs w:val="24"/>
        </w:rPr>
        <w:t xml:space="preserve"> în cadrul </w:t>
      </w:r>
      <w:r w:rsidR="00462BE1" w:rsidRPr="007079B2">
        <w:rPr>
          <w:rFonts w:cs="Arial"/>
          <w:szCs w:val="24"/>
        </w:rPr>
        <w:t>acordului-cadru.</w:t>
      </w:r>
      <w:r w:rsidRPr="007079B2">
        <w:rPr>
          <w:rFonts w:cs="Arial"/>
          <w:szCs w:val="24"/>
        </w:rPr>
        <w:t xml:space="preserve"> Modificarea </w:t>
      </w:r>
      <w:r w:rsidR="00462BE1" w:rsidRPr="007079B2">
        <w:rPr>
          <w:rFonts w:cs="Arial"/>
          <w:szCs w:val="24"/>
        </w:rPr>
        <w:t>acordului-cadru</w:t>
      </w:r>
      <w:r w:rsidRPr="007079B2">
        <w:rPr>
          <w:rFonts w:cs="Arial"/>
          <w:szCs w:val="24"/>
        </w:rPr>
        <w:t xml:space="preserve"> prin revizuire intervine cu scopul atingerii obiectului </w:t>
      </w:r>
      <w:r w:rsidR="00462BE1" w:rsidRPr="007079B2">
        <w:rPr>
          <w:rFonts w:cs="Arial"/>
          <w:szCs w:val="24"/>
        </w:rPr>
        <w:t>acordului-cadru</w:t>
      </w:r>
      <w:r w:rsidRPr="007079B2">
        <w:rPr>
          <w:rFonts w:cs="Arial"/>
          <w:szCs w:val="24"/>
        </w:rPr>
        <w:t>, care constă în prestarea serviciilor de către</w:t>
      </w:r>
      <w:r w:rsidR="00462BE1" w:rsidRPr="007079B2">
        <w:rPr>
          <w:rFonts w:cs="Arial"/>
          <w:szCs w:val="24"/>
        </w:rPr>
        <w:t xml:space="preserve"> promitentul-</w:t>
      </w:r>
      <w:r w:rsidRPr="007079B2">
        <w:rPr>
          <w:rFonts w:cs="Arial"/>
          <w:szCs w:val="24"/>
        </w:rPr>
        <w:lastRenderedPageBreak/>
        <w:t xml:space="preserve">prestator în conformitate cu prevederile din prezentul </w:t>
      </w:r>
      <w:r w:rsidR="00462BE1" w:rsidRPr="007079B2">
        <w:rPr>
          <w:rFonts w:cs="Arial"/>
          <w:szCs w:val="24"/>
        </w:rPr>
        <w:t>acord-cadru</w:t>
      </w:r>
      <w:r w:rsidRPr="007079B2">
        <w:rPr>
          <w:rFonts w:cs="Arial"/>
          <w:szCs w:val="24"/>
        </w:rPr>
        <w:t>, cu dispozițiile legale și conform cerințelor din Caietul de sarcini.</w:t>
      </w:r>
    </w:p>
    <w:bookmarkEnd w:id="27"/>
    <w:p w14:paraId="37675CAF" w14:textId="77777777" w:rsidR="00584523" w:rsidRPr="007079B2" w:rsidRDefault="00584523" w:rsidP="006B37D3">
      <w:pPr>
        <w:pStyle w:val="Heading1"/>
        <w:spacing w:after="120"/>
        <w:ind w:left="180" w:firstLine="0"/>
        <w:rPr>
          <w:rFonts w:cs="Arial"/>
          <w:szCs w:val="24"/>
        </w:rPr>
      </w:pPr>
      <w:r w:rsidRPr="007079B2">
        <w:rPr>
          <w:rFonts w:cs="Arial"/>
          <w:szCs w:val="24"/>
        </w:rPr>
        <w:t>Impreviziunea</w:t>
      </w:r>
    </w:p>
    <w:p w14:paraId="135B8483" w14:textId="7DBF79E1" w:rsidR="00584523" w:rsidRPr="007079B2" w:rsidRDefault="00584523" w:rsidP="006B37D3">
      <w:pPr>
        <w:ind w:left="180"/>
        <w:rPr>
          <w:szCs w:val="24"/>
        </w:rPr>
      </w:pPr>
      <w:r w:rsidRPr="007079B2">
        <w:rPr>
          <w:szCs w:val="24"/>
        </w:rPr>
        <w:t xml:space="preserve">Promitentul-prestator, având cunoștință de prevederile art. 1271 alin.(3) </w:t>
      </w:r>
      <w:proofErr w:type="spellStart"/>
      <w:r w:rsidRPr="007079B2">
        <w:rPr>
          <w:szCs w:val="24"/>
        </w:rPr>
        <w:t>lit.c</w:t>
      </w:r>
      <w:proofErr w:type="spellEnd"/>
      <w:r w:rsidRPr="007079B2">
        <w:rPr>
          <w:szCs w:val="24"/>
        </w:rPr>
        <w:t>) din Codul Civil, renunță la invocarea impreviziunii în legătură cu perioada de execuție a obligațiilor din contractele subsecvente</w:t>
      </w:r>
      <w:r w:rsidR="007079B2" w:rsidRPr="007079B2">
        <w:rPr>
          <w:szCs w:val="24"/>
        </w:rPr>
        <w:t xml:space="preserve"> reprezentate prin comanda fermă</w:t>
      </w:r>
      <w:r w:rsidRPr="007079B2">
        <w:rPr>
          <w:szCs w:val="24"/>
        </w:rPr>
        <w:t xml:space="preserve"> încheiate în baza prezentului acord-cadru.</w:t>
      </w:r>
    </w:p>
    <w:p w14:paraId="38F74E63" w14:textId="77777777" w:rsidR="005E2355" w:rsidRPr="007079B2" w:rsidRDefault="005E2355" w:rsidP="006B37D3">
      <w:pPr>
        <w:pStyle w:val="Heading1"/>
        <w:ind w:left="180" w:firstLine="0"/>
        <w:rPr>
          <w:szCs w:val="24"/>
        </w:rPr>
      </w:pPr>
      <w:r w:rsidRPr="007079B2">
        <w:rPr>
          <w:szCs w:val="24"/>
        </w:rPr>
        <w:t xml:space="preserve">Limba care guvernează </w:t>
      </w:r>
      <w:r w:rsidR="004E66E8" w:rsidRPr="007079B2">
        <w:rPr>
          <w:rFonts w:cs="Arial"/>
          <w:szCs w:val="24"/>
        </w:rPr>
        <w:t>acordul-cadru</w:t>
      </w:r>
    </w:p>
    <w:p w14:paraId="0286F9AB" w14:textId="77777777" w:rsidR="005E2355" w:rsidRPr="007079B2" w:rsidRDefault="005E2355" w:rsidP="006B37D3">
      <w:pPr>
        <w:ind w:left="180"/>
        <w:rPr>
          <w:szCs w:val="24"/>
        </w:rPr>
      </w:pPr>
      <w:r w:rsidRPr="007079B2">
        <w:rPr>
          <w:szCs w:val="24"/>
        </w:rPr>
        <w:t>Limba care guverneaz</w:t>
      </w:r>
      <w:r w:rsidR="004948B1" w:rsidRPr="007079B2">
        <w:rPr>
          <w:szCs w:val="24"/>
        </w:rPr>
        <w:t xml:space="preserve">ă </w:t>
      </w:r>
      <w:r w:rsidR="00C442F8" w:rsidRPr="007079B2">
        <w:rPr>
          <w:szCs w:val="24"/>
        </w:rPr>
        <w:t>acordul-cadru</w:t>
      </w:r>
      <w:r w:rsidR="004948B1" w:rsidRPr="007079B2">
        <w:rPr>
          <w:szCs w:val="24"/>
        </w:rPr>
        <w:t xml:space="preserve"> este limba română.</w:t>
      </w:r>
    </w:p>
    <w:p w14:paraId="0F24D676" w14:textId="1C66093E" w:rsidR="007E6441" w:rsidRDefault="007E6441" w:rsidP="006C6340">
      <w:pPr>
        <w:pStyle w:val="Heading1"/>
        <w:spacing w:after="120"/>
        <w:ind w:left="187" w:firstLine="0"/>
        <w:rPr>
          <w:rFonts w:cs="Arial"/>
          <w:szCs w:val="24"/>
        </w:rPr>
      </w:pPr>
      <w:bookmarkStart w:id="28" w:name="_Ref13580385"/>
      <w:r w:rsidRPr="007079B2">
        <w:rPr>
          <w:rFonts w:cs="Arial"/>
          <w:szCs w:val="24"/>
        </w:rPr>
        <w:t>Comunicarea între părți</w:t>
      </w:r>
      <w:bookmarkEnd w:id="28"/>
    </w:p>
    <w:p w14:paraId="13442F55" w14:textId="77777777" w:rsidR="007E6441" w:rsidRPr="007079B2" w:rsidRDefault="007E6441" w:rsidP="006B37D3">
      <w:pPr>
        <w:pStyle w:val="Heading2"/>
        <w:spacing w:before="0"/>
        <w:ind w:left="180"/>
        <w:rPr>
          <w:rFonts w:cs="Arial"/>
          <w:szCs w:val="24"/>
        </w:rPr>
      </w:pPr>
      <w:r w:rsidRPr="007079B2">
        <w:rPr>
          <w:rFonts w:cs="Arial"/>
          <w:szCs w:val="24"/>
        </w:rPr>
        <w:t>Orice comunicare făcută de părți va fi redactată în scris.</w:t>
      </w:r>
    </w:p>
    <w:p w14:paraId="39D89EC7" w14:textId="6E75DC06" w:rsidR="007E6441" w:rsidRPr="007079B2" w:rsidRDefault="007E6441" w:rsidP="006B37D3">
      <w:pPr>
        <w:pStyle w:val="Heading2"/>
        <w:ind w:left="180"/>
        <w:rPr>
          <w:rFonts w:cs="Arial"/>
          <w:szCs w:val="24"/>
        </w:rPr>
      </w:pPr>
      <w:r w:rsidRPr="007079B2">
        <w:rPr>
          <w:rFonts w:cs="Arial"/>
          <w:szCs w:val="24"/>
        </w:rPr>
        <w:t xml:space="preserve">Orice comunicare între părți trebuie să conțină precizări cu privire la elementele de identificare ale </w:t>
      </w:r>
      <w:r w:rsidR="004E66E8" w:rsidRPr="007079B2">
        <w:rPr>
          <w:rFonts w:cs="Arial"/>
          <w:szCs w:val="24"/>
        </w:rPr>
        <w:t xml:space="preserve">acordului-cadru </w:t>
      </w:r>
      <w:r w:rsidRPr="007079B2">
        <w:rPr>
          <w:rFonts w:cs="Arial"/>
          <w:szCs w:val="24"/>
        </w:rPr>
        <w:t>(număr/dată înregistrare și obiectul pe scurt) și să fie transmisă la adresa/adresele menționate la art.</w:t>
      </w:r>
      <w:r w:rsidRPr="007079B2">
        <w:rPr>
          <w:szCs w:val="24"/>
        </w:rPr>
        <w:fldChar w:fldCharType="begin"/>
      </w:r>
      <w:r w:rsidRPr="007079B2">
        <w:rPr>
          <w:szCs w:val="24"/>
        </w:rPr>
        <w:instrText xml:space="preserve"> REF _Ref5640944 \r \h  \* MERGEFORMAT </w:instrText>
      </w:r>
      <w:r w:rsidRPr="007079B2">
        <w:rPr>
          <w:szCs w:val="24"/>
        </w:rPr>
      </w:r>
      <w:r w:rsidRPr="007079B2">
        <w:rPr>
          <w:szCs w:val="24"/>
        </w:rPr>
        <w:fldChar w:fldCharType="separate"/>
      </w:r>
      <w:r w:rsidR="006C6340" w:rsidRPr="006C6340">
        <w:rPr>
          <w:rFonts w:cs="Arial"/>
          <w:szCs w:val="24"/>
        </w:rPr>
        <w:t>29.6</w:t>
      </w:r>
      <w:r w:rsidRPr="007079B2">
        <w:rPr>
          <w:szCs w:val="24"/>
        </w:rPr>
        <w:fldChar w:fldCharType="end"/>
      </w:r>
      <w:r w:rsidRPr="007079B2">
        <w:rPr>
          <w:rFonts w:cs="Arial"/>
          <w:szCs w:val="24"/>
        </w:rPr>
        <w:t>.</w:t>
      </w:r>
    </w:p>
    <w:p w14:paraId="46501C66" w14:textId="77777777" w:rsidR="007E6441" w:rsidRPr="007079B2" w:rsidRDefault="007E6441" w:rsidP="006B37D3">
      <w:pPr>
        <w:pStyle w:val="Heading2"/>
        <w:spacing w:before="0"/>
        <w:ind w:left="180"/>
        <w:rPr>
          <w:rFonts w:cs="Arial"/>
          <w:szCs w:val="24"/>
        </w:rPr>
      </w:pPr>
      <w:r w:rsidRPr="007079B2">
        <w:rPr>
          <w:rFonts w:cs="Arial"/>
          <w:szCs w:val="24"/>
        </w:rPr>
        <w:t>Comunicările între părți se pot face prin depunere personală, expediate prin scrisoare recomandată sau e-mail, cu condiția confirmării în scris a primirii comunicării.</w:t>
      </w:r>
    </w:p>
    <w:p w14:paraId="0A5E424F" w14:textId="77777777" w:rsidR="007E6441" w:rsidRPr="007079B2" w:rsidRDefault="007E6441" w:rsidP="006B37D3">
      <w:pPr>
        <w:pStyle w:val="Heading2"/>
        <w:spacing w:before="0"/>
        <w:ind w:left="180"/>
        <w:rPr>
          <w:rFonts w:cs="Arial"/>
          <w:szCs w:val="24"/>
        </w:rPr>
      </w:pPr>
      <w:bookmarkStart w:id="29" w:name="_Ref105657058"/>
      <w:r w:rsidRPr="007079B2">
        <w:rPr>
          <w:rFonts w:cs="Arial"/>
          <w:szCs w:val="24"/>
        </w:rPr>
        <w:t>Pentru toate comunicările realizate prin e-mail, părțile se obligă să confirme primirea în maximum 48 de ore de la primire.</w:t>
      </w:r>
      <w:bookmarkEnd w:id="29"/>
    </w:p>
    <w:p w14:paraId="5D228E97" w14:textId="77777777" w:rsidR="007E6441" w:rsidRPr="007079B2" w:rsidRDefault="007E6441" w:rsidP="006B37D3">
      <w:pPr>
        <w:pStyle w:val="Heading2"/>
        <w:spacing w:before="60" w:after="60"/>
        <w:ind w:left="180"/>
        <w:rPr>
          <w:rFonts w:cs="Arial"/>
          <w:szCs w:val="24"/>
        </w:rPr>
      </w:pPr>
      <w:r w:rsidRPr="007079B2">
        <w:rPr>
          <w:rFonts w:cs="Arial"/>
          <w:szCs w:val="24"/>
        </w:rPr>
        <w:t>Orice comunicare făcută de una dintre părți va fi considerată primită:</w:t>
      </w:r>
    </w:p>
    <w:p w14:paraId="11C5120C" w14:textId="77777777" w:rsidR="007E6441" w:rsidRPr="007079B2" w:rsidRDefault="007E6441" w:rsidP="006B37D3">
      <w:pPr>
        <w:numPr>
          <w:ilvl w:val="0"/>
          <w:numId w:val="17"/>
        </w:numPr>
        <w:spacing w:before="60" w:after="60"/>
        <w:ind w:left="180" w:firstLine="0"/>
        <w:rPr>
          <w:rFonts w:cs="Arial"/>
          <w:szCs w:val="24"/>
        </w:rPr>
      </w:pPr>
      <w:r w:rsidRPr="007079B2">
        <w:rPr>
          <w:rFonts w:cs="Arial"/>
          <w:szCs w:val="24"/>
        </w:rPr>
        <w:t>la momentul înmânării, dacă este depusă personal de către una dintre părți,</w:t>
      </w:r>
    </w:p>
    <w:p w14:paraId="50520C02" w14:textId="77777777" w:rsidR="007E6441" w:rsidRPr="007079B2" w:rsidRDefault="007E6441" w:rsidP="006B37D3">
      <w:pPr>
        <w:numPr>
          <w:ilvl w:val="0"/>
          <w:numId w:val="17"/>
        </w:numPr>
        <w:spacing w:before="60" w:after="60"/>
        <w:ind w:left="180" w:firstLine="0"/>
        <w:rPr>
          <w:rFonts w:cs="Arial"/>
          <w:szCs w:val="24"/>
        </w:rPr>
      </w:pPr>
      <w:r w:rsidRPr="007079B2">
        <w:rPr>
          <w:rFonts w:cs="Arial"/>
          <w:szCs w:val="24"/>
        </w:rPr>
        <w:t>la momentul primirii de către destinatar, în cazul trimiterii prin scrisoare recomandată cu confirmare de primire,</w:t>
      </w:r>
    </w:p>
    <w:p w14:paraId="76A384A9" w14:textId="5DE93D6D" w:rsidR="007E6441" w:rsidRPr="007079B2" w:rsidRDefault="00272107" w:rsidP="006B37D3">
      <w:pPr>
        <w:numPr>
          <w:ilvl w:val="0"/>
          <w:numId w:val="17"/>
        </w:numPr>
        <w:tabs>
          <w:tab w:val="left" w:pos="993"/>
        </w:tabs>
        <w:spacing w:before="40" w:after="0"/>
        <w:ind w:left="180" w:firstLine="0"/>
        <w:rPr>
          <w:rFonts w:cs="Arial"/>
          <w:szCs w:val="24"/>
        </w:rPr>
      </w:pPr>
      <w:r w:rsidRPr="007079B2">
        <w:rPr>
          <w:rFonts w:cs="Arial"/>
          <w:szCs w:val="24"/>
        </w:rPr>
        <w:t>la momentul primirii confirmării de către expeditor sau la expirarea termenului prevăzut la art.</w:t>
      </w:r>
      <w:r w:rsidRPr="007079B2">
        <w:rPr>
          <w:rFonts w:cs="Arial"/>
          <w:szCs w:val="24"/>
        </w:rPr>
        <w:fldChar w:fldCharType="begin"/>
      </w:r>
      <w:r w:rsidRPr="007079B2">
        <w:rPr>
          <w:rFonts w:cs="Arial"/>
          <w:szCs w:val="24"/>
        </w:rPr>
        <w:instrText xml:space="preserve"> REF _Ref105657058 \r \h </w:instrText>
      </w:r>
      <w:r w:rsidR="007079B2" w:rsidRPr="007079B2">
        <w:rPr>
          <w:rFonts w:cs="Arial"/>
          <w:szCs w:val="24"/>
        </w:rPr>
        <w:instrText xml:space="preserve"> \* MERGEFORMAT </w:instrText>
      </w:r>
      <w:r w:rsidRPr="007079B2">
        <w:rPr>
          <w:rFonts w:cs="Arial"/>
          <w:szCs w:val="24"/>
        </w:rPr>
      </w:r>
      <w:r w:rsidRPr="007079B2">
        <w:rPr>
          <w:rFonts w:cs="Arial"/>
          <w:szCs w:val="24"/>
        </w:rPr>
        <w:fldChar w:fldCharType="separate"/>
      </w:r>
      <w:r w:rsidR="006C6340">
        <w:rPr>
          <w:rFonts w:cs="Arial"/>
          <w:szCs w:val="24"/>
        </w:rPr>
        <w:t>29.4</w:t>
      </w:r>
      <w:r w:rsidRPr="007079B2">
        <w:rPr>
          <w:rFonts w:cs="Arial"/>
          <w:szCs w:val="24"/>
        </w:rPr>
        <w:fldChar w:fldCharType="end"/>
      </w:r>
      <w:r w:rsidRPr="007079B2">
        <w:rPr>
          <w:rFonts w:cs="Arial"/>
          <w:szCs w:val="24"/>
        </w:rPr>
        <w:t>, în cazul în care comunicarea este făcută prin e-mail. În cazul în care termenul se împlinește într-o zi nelucrătoare, comunicarea pe email va fi considerată primită la prima oră a zilei lucrătoare următoare.</w:t>
      </w:r>
    </w:p>
    <w:p w14:paraId="7A2542B9" w14:textId="77777777" w:rsidR="007E6441" w:rsidRPr="007079B2" w:rsidRDefault="007E6441" w:rsidP="006B37D3">
      <w:pPr>
        <w:pStyle w:val="Heading2"/>
        <w:spacing w:before="60" w:after="60"/>
        <w:ind w:left="180"/>
        <w:rPr>
          <w:rFonts w:cs="Arial"/>
          <w:szCs w:val="24"/>
        </w:rPr>
      </w:pPr>
      <w:bookmarkStart w:id="30" w:name="_Ref5640944"/>
      <w:r w:rsidRPr="007079B2">
        <w:rPr>
          <w:rFonts w:cs="Arial"/>
          <w:szCs w:val="24"/>
        </w:rPr>
        <w:t>Adresele la care se transmit comunicările sunt următoarele:</w:t>
      </w:r>
      <w:bookmarkEnd w:id="30"/>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Look w:val="04A0" w:firstRow="1" w:lastRow="0" w:firstColumn="1" w:lastColumn="0" w:noHBand="0" w:noVBand="1"/>
      </w:tblPr>
      <w:tblGrid>
        <w:gridCol w:w="4698"/>
        <w:gridCol w:w="4658"/>
      </w:tblGrid>
      <w:tr w:rsidR="007E6441" w:rsidRPr="007079B2" w14:paraId="077B13F9" w14:textId="77777777" w:rsidTr="00587FC4">
        <w:tc>
          <w:tcPr>
            <w:tcW w:w="4698" w:type="dxa"/>
            <w:shd w:val="clear" w:color="auto" w:fill="auto"/>
          </w:tcPr>
          <w:p w14:paraId="027DB2D0" w14:textId="77777777" w:rsidR="007E6441" w:rsidRPr="007079B2" w:rsidRDefault="007E6441" w:rsidP="006B37D3">
            <w:pPr>
              <w:spacing w:after="0"/>
              <w:ind w:left="180"/>
              <w:rPr>
                <w:rFonts w:cs="Arial"/>
                <w:szCs w:val="24"/>
              </w:rPr>
            </w:pPr>
            <w:r w:rsidRPr="007079B2">
              <w:rPr>
                <w:rFonts w:cs="Arial"/>
                <w:szCs w:val="24"/>
              </w:rPr>
              <w:t>Pentru</w:t>
            </w:r>
          </w:p>
          <w:p w14:paraId="2B4195ED" w14:textId="77777777" w:rsidR="007E6441" w:rsidRPr="007079B2" w:rsidRDefault="007E6441" w:rsidP="006B37D3">
            <w:pPr>
              <w:spacing w:after="0"/>
              <w:ind w:left="180"/>
              <w:jc w:val="left"/>
              <w:rPr>
                <w:rFonts w:cs="Arial"/>
                <w:szCs w:val="24"/>
              </w:rPr>
            </w:pPr>
            <w:r w:rsidRPr="007079B2">
              <w:rPr>
                <w:rFonts w:cs="Arial"/>
                <w:szCs w:val="24"/>
              </w:rPr>
              <w:t>Promitent-</w:t>
            </w:r>
            <w:r w:rsidRPr="007079B2">
              <w:rPr>
                <w:rFonts w:cs="Arial"/>
                <w:szCs w:val="24"/>
                <w:lang w:val="nl-NL"/>
              </w:rPr>
              <w:t>beneficiar</w:t>
            </w:r>
            <w:r w:rsidRPr="007079B2">
              <w:rPr>
                <w:rFonts w:cs="Arial"/>
                <w:szCs w:val="24"/>
              </w:rPr>
              <w:t>: MINISTERUL FINANȚELOR</w:t>
            </w:r>
          </w:p>
        </w:tc>
        <w:tc>
          <w:tcPr>
            <w:tcW w:w="4658" w:type="dxa"/>
            <w:shd w:val="clear" w:color="auto" w:fill="auto"/>
          </w:tcPr>
          <w:p w14:paraId="0E218011" w14:textId="77777777" w:rsidR="007E6441" w:rsidRPr="007079B2" w:rsidRDefault="007E6441" w:rsidP="006B37D3">
            <w:pPr>
              <w:spacing w:after="0"/>
              <w:ind w:left="180"/>
              <w:rPr>
                <w:rFonts w:cs="Arial"/>
                <w:szCs w:val="24"/>
              </w:rPr>
            </w:pPr>
            <w:r w:rsidRPr="007079B2">
              <w:rPr>
                <w:rFonts w:cs="Arial"/>
                <w:szCs w:val="24"/>
              </w:rPr>
              <w:t>Pentru</w:t>
            </w:r>
          </w:p>
          <w:p w14:paraId="363AC3EC" w14:textId="77777777" w:rsidR="007E6441" w:rsidRPr="007079B2" w:rsidRDefault="007E6441" w:rsidP="006B37D3">
            <w:pPr>
              <w:spacing w:after="0"/>
              <w:ind w:left="180"/>
              <w:rPr>
                <w:rFonts w:cs="Arial"/>
                <w:szCs w:val="24"/>
              </w:rPr>
            </w:pPr>
            <w:r w:rsidRPr="007079B2">
              <w:rPr>
                <w:rFonts w:cs="Arial"/>
                <w:szCs w:val="24"/>
              </w:rPr>
              <w:t>Promitent-prestator:</w:t>
            </w:r>
            <w:r w:rsidRPr="007079B2">
              <w:rPr>
                <w:szCs w:val="24"/>
              </w:rPr>
              <w:t xml:space="preserve"> </w:t>
            </w:r>
          </w:p>
        </w:tc>
      </w:tr>
      <w:tr w:rsidR="007E6441" w:rsidRPr="007079B2" w14:paraId="7396EB11" w14:textId="77777777" w:rsidTr="00587FC4">
        <w:tc>
          <w:tcPr>
            <w:tcW w:w="4698" w:type="dxa"/>
            <w:shd w:val="clear" w:color="auto" w:fill="auto"/>
          </w:tcPr>
          <w:p w14:paraId="17B9E5C4" w14:textId="77777777" w:rsidR="007E6441" w:rsidRPr="007079B2" w:rsidRDefault="007E6441" w:rsidP="006B37D3">
            <w:pPr>
              <w:spacing w:after="0"/>
              <w:ind w:left="180"/>
              <w:rPr>
                <w:rFonts w:cs="Arial"/>
                <w:szCs w:val="24"/>
              </w:rPr>
            </w:pPr>
            <w:r w:rsidRPr="007079B2">
              <w:rPr>
                <w:rFonts w:cs="Arial"/>
                <w:szCs w:val="24"/>
              </w:rPr>
              <w:t>Adresă: București, B-dul Libertății, nr. 16, sector 5</w:t>
            </w:r>
          </w:p>
        </w:tc>
        <w:tc>
          <w:tcPr>
            <w:tcW w:w="4658" w:type="dxa"/>
            <w:shd w:val="clear" w:color="auto" w:fill="auto"/>
          </w:tcPr>
          <w:p w14:paraId="51B04D6B" w14:textId="77777777" w:rsidR="007E6441" w:rsidRPr="007079B2" w:rsidRDefault="007E6441" w:rsidP="006B37D3">
            <w:pPr>
              <w:spacing w:after="0"/>
              <w:ind w:left="180"/>
              <w:rPr>
                <w:rFonts w:cs="Arial"/>
                <w:szCs w:val="24"/>
              </w:rPr>
            </w:pPr>
            <w:r w:rsidRPr="007079B2">
              <w:rPr>
                <w:rFonts w:cs="Arial"/>
                <w:szCs w:val="24"/>
              </w:rPr>
              <w:t>Adresă:</w:t>
            </w:r>
            <w:r w:rsidRPr="007079B2">
              <w:rPr>
                <w:color w:val="000000"/>
                <w:szCs w:val="24"/>
                <w:lang w:eastAsia="ro-RO"/>
              </w:rPr>
              <w:t xml:space="preserve"> </w:t>
            </w:r>
          </w:p>
        </w:tc>
      </w:tr>
      <w:tr w:rsidR="007E6441" w:rsidRPr="007079B2" w14:paraId="36E6CFAB" w14:textId="77777777" w:rsidTr="00587FC4">
        <w:tc>
          <w:tcPr>
            <w:tcW w:w="4698" w:type="dxa"/>
            <w:shd w:val="clear" w:color="auto" w:fill="auto"/>
          </w:tcPr>
          <w:p w14:paraId="7FC4EC46" w14:textId="77777777" w:rsidR="007E6441" w:rsidRPr="007079B2" w:rsidRDefault="007E6441" w:rsidP="006B37D3">
            <w:pPr>
              <w:spacing w:after="0"/>
              <w:ind w:left="180"/>
              <w:rPr>
                <w:rFonts w:cs="Arial"/>
                <w:szCs w:val="24"/>
              </w:rPr>
            </w:pPr>
            <w:r w:rsidRPr="007079B2">
              <w:rPr>
                <w:rFonts w:cs="Arial"/>
                <w:szCs w:val="24"/>
              </w:rPr>
              <w:t xml:space="preserve">Telefon: </w:t>
            </w:r>
          </w:p>
        </w:tc>
        <w:tc>
          <w:tcPr>
            <w:tcW w:w="4658" w:type="dxa"/>
            <w:shd w:val="clear" w:color="auto" w:fill="auto"/>
          </w:tcPr>
          <w:p w14:paraId="40A9386F" w14:textId="77777777" w:rsidR="007E6441" w:rsidRPr="007079B2" w:rsidRDefault="007E6441" w:rsidP="006B37D3">
            <w:pPr>
              <w:spacing w:after="0"/>
              <w:ind w:left="180"/>
              <w:rPr>
                <w:rFonts w:cs="Arial"/>
                <w:szCs w:val="24"/>
              </w:rPr>
            </w:pPr>
            <w:r w:rsidRPr="007079B2">
              <w:rPr>
                <w:rFonts w:cs="Arial"/>
                <w:szCs w:val="24"/>
              </w:rPr>
              <w:t>Telefon:</w:t>
            </w:r>
            <w:r w:rsidRPr="007079B2">
              <w:rPr>
                <w:color w:val="000000"/>
                <w:szCs w:val="24"/>
              </w:rPr>
              <w:t xml:space="preserve"> </w:t>
            </w:r>
          </w:p>
        </w:tc>
      </w:tr>
      <w:tr w:rsidR="007E6441" w:rsidRPr="007079B2" w14:paraId="4F2B6441" w14:textId="77777777" w:rsidTr="00587FC4">
        <w:tc>
          <w:tcPr>
            <w:tcW w:w="4698" w:type="dxa"/>
            <w:shd w:val="clear" w:color="auto" w:fill="auto"/>
          </w:tcPr>
          <w:p w14:paraId="4FB9A8B0" w14:textId="77777777" w:rsidR="007E6441" w:rsidRPr="007079B2" w:rsidRDefault="007E6441" w:rsidP="006B37D3">
            <w:pPr>
              <w:spacing w:after="0"/>
              <w:ind w:left="180"/>
              <w:rPr>
                <w:rFonts w:cs="Arial"/>
                <w:szCs w:val="24"/>
              </w:rPr>
            </w:pPr>
            <w:r w:rsidRPr="007079B2">
              <w:rPr>
                <w:rFonts w:cs="Arial"/>
                <w:szCs w:val="24"/>
              </w:rPr>
              <w:t>E-mail:</w:t>
            </w:r>
            <w:r w:rsidRPr="007079B2">
              <w:rPr>
                <w:rFonts w:cs="Arial"/>
                <w:color w:val="000000"/>
                <w:szCs w:val="24"/>
                <w:lang w:val="fr-FR"/>
              </w:rPr>
              <w:t xml:space="preserve"> </w:t>
            </w:r>
          </w:p>
        </w:tc>
        <w:tc>
          <w:tcPr>
            <w:tcW w:w="4658" w:type="dxa"/>
            <w:shd w:val="clear" w:color="auto" w:fill="auto"/>
          </w:tcPr>
          <w:p w14:paraId="2089526A" w14:textId="77777777" w:rsidR="007E6441" w:rsidRPr="007079B2" w:rsidRDefault="007E6441" w:rsidP="006B37D3">
            <w:pPr>
              <w:spacing w:after="0"/>
              <w:ind w:left="180"/>
              <w:rPr>
                <w:rFonts w:cs="Arial"/>
                <w:szCs w:val="24"/>
              </w:rPr>
            </w:pPr>
            <w:r w:rsidRPr="007079B2">
              <w:rPr>
                <w:rFonts w:cs="Arial"/>
                <w:szCs w:val="24"/>
              </w:rPr>
              <w:t xml:space="preserve">E-mail: </w:t>
            </w:r>
          </w:p>
        </w:tc>
      </w:tr>
      <w:tr w:rsidR="007E6441" w:rsidRPr="007079B2" w14:paraId="6DB4D714" w14:textId="77777777" w:rsidTr="00587FC4">
        <w:tc>
          <w:tcPr>
            <w:tcW w:w="4698" w:type="dxa"/>
            <w:shd w:val="clear" w:color="auto" w:fill="auto"/>
          </w:tcPr>
          <w:p w14:paraId="4EB1F0D9" w14:textId="77777777" w:rsidR="007E6441" w:rsidRPr="007079B2" w:rsidRDefault="007E6441" w:rsidP="006B37D3">
            <w:pPr>
              <w:spacing w:after="0"/>
              <w:ind w:left="180"/>
              <w:rPr>
                <w:rFonts w:cs="Arial"/>
                <w:szCs w:val="24"/>
              </w:rPr>
            </w:pPr>
            <w:r w:rsidRPr="007079B2">
              <w:rPr>
                <w:rFonts w:cs="Arial"/>
                <w:szCs w:val="24"/>
              </w:rPr>
              <w:t>Persoana de contact:</w:t>
            </w:r>
          </w:p>
        </w:tc>
        <w:tc>
          <w:tcPr>
            <w:tcW w:w="4658" w:type="dxa"/>
            <w:shd w:val="clear" w:color="auto" w:fill="auto"/>
          </w:tcPr>
          <w:p w14:paraId="1B718981" w14:textId="77777777" w:rsidR="007E6441" w:rsidRPr="007079B2" w:rsidRDefault="007E6441" w:rsidP="006B37D3">
            <w:pPr>
              <w:spacing w:after="0"/>
              <w:ind w:left="180"/>
              <w:rPr>
                <w:rFonts w:cs="Arial"/>
                <w:szCs w:val="24"/>
              </w:rPr>
            </w:pPr>
            <w:r w:rsidRPr="007079B2">
              <w:rPr>
                <w:rFonts w:cs="Arial"/>
                <w:szCs w:val="24"/>
              </w:rPr>
              <w:t>Persoana de contact:</w:t>
            </w:r>
          </w:p>
        </w:tc>
      </w:tr>
    </w:tbl>
    <w:p w14:paraId="4DAC0377" w14:textId="77777777" w:rsidR="007E6441" w:rsidRPr="007079B2" w:rsidRDefault="007E6441" w:rsidP="006B37D3">
      <w:pPr>
        <w:pStyle w:val="Heading2"/>
        <w:ind w:left="180"/>
        <w:rPr>
          <w:rFonts w:cs="Arial"/>
          <w:szCs w:val="24"/>
        </w:rPr>
      </w:pPr>
      <w:r w:rsidRPr="007079B2">
        <w:rPr>
          <w:rFonts w:cs="Arial"/>
          <w:szCs w:val="24"/>
        </w:rPr>
        <w:t xml:space="preserve">Părțile se declară de acord că nerespectarea cerințelor referitoare la modalitățile de comunicare stabilite în prezentul </w:t>
      </w:r>
      <w:r w:rsidR="004E66E8" w:rsidRPr="007079B2">
        <w:rPr>
          <w:rFonts w:cs="Arial"/>
          <w:szCs w:val="24"/>
        </w:rPr>
        <w:t xml:space="preserve">acord-cadru </w:t>
      </w:r>
      <w:r w:rsidRPr="007079B2">
        <w:rPr>
          <w:rFonts w:cs="Arial"/>
          <w:szCs w:val="24"/>
        </w:rPr>
        <w:t>să fie sancționate cu inopozabilitatea respectivei comunicări.</w:t>
      </w:r>
    </w:p>
    <w:p w14:paraId="5B0DC6F8" w14:textId="79A3F9BC" w:rsidR="007E6441" w:rsidRDefault="007E6441" w:rsidP="006B37D3">
      <w:pPr>
        <w:pStyle w:val="Heading2"/>
        <w:ind w:left="180"/>
        <w:rPr>
          <w:rFonts w:cs="Arial"/>
          <w:szCs w:val="24"/>
        </w:rPr>
      </w:pPr>
      <w:r w:rsidRPr="007079B2">
        <w:rPr>
          <w:rFonts w:cs="Arial"/>
          <w:szCs w:val="24"/>
        </w:rPr>
        <w:t xml:space="preserve">În orice situație în care este necesară emiterea de notificări, înștiințări, instrucțiuni sau alte forme de comunicare de către una dintre părți, dacă nu este specificat altfel, aceste comunicări vor fi redactate în limba </w:t>
      </w:r>
      <w:r w:rsidR="004E66E8" w:rsidRPr="007079B2">
        <w:rPr>
          <w:rFonts w:cs="Arial"/>
          <w:szCs w:val="24"/>
        </w:rPr>
        <w:t>acordului-cadru</w:t>
      </w:r>
      <w:r w:rsidRPr="007079B2">
        <w:rPr>
          <w:rFonts w:cs="Arial"/>
          <w:szCs w:val="24"/>
        </w:rPr>
        <w:t xml:space="preserve"> și nu vor fi reținute sau întârziate în mod nejustificat.</w:t>
      </w:r>
    </w:p>
    <w:p w14:paraId="22B092AA" w14:textId="77777777" w:rsidR="001E5EBB" w:rsidRPr="001E5EBB" w:rsidRDefault="001E5EBB" w:rsidP="001E5EBB"/>
    <w:p w14:paraId="3A96F0A9" w14:textId="77777777" w:rsidR="007E6441" w:rsidRPr="007079B2" w:rsidRDefault="007E6441" w:rsidP="006B37D3">
      <w:pPr>
        <w:pStyle w:val="Heading2"/>
        <w:ind w:left="180"/>
        <w:rPr>
          <w:rFonts w:cs="Arial"/>
          <w:szCs w:val="24"/>
        </w:rPr>
      </w:pPr>
      <w:r w:rsidRPr="007079B2">
        <w:rPr>
          <w:rFonts w:cs="Arial"/>
          <w:szCs w:val="24"/>
        </w:rPr>
        <w:t xml:space="preserve">Nicio modificare a datelor de contact prevăzute în prezentul </w:t>
      </w:r>
      <w:r w:rsidR="004E66E8" w:rsidRPr="007079B2">
        <w:rPr>
          <w:rFonts w:cs="Arial"/>
          <w:szCs w:val="24"/>
        </w:rPr>
        <w:t>acord-cadru</w:t>
      </w:r>
      <w:r w:rsidRPr="007079B2">
        <w:rPr>
          <w:rFonts w:cs="Arial"/>
          <w:szCs w:val="24"/>
        </w:rPr>
        <w:t xml:space="preserve"> nu este opozabilă celeilalte părți, decât în cazul în care a fost notificată în prealabil.</w:t>
      </w:r>
    </w:p>
    <w:p w14:paraId="4B9B51B2" w14:textId="77777777" w:rsidR="005E2355" w:rsidRPr="007079B2" w:rsidRDefault="005E2355" w:rsidP="006B37D3">
      <w:pPr>
        <w:pStyle w:val="Heading1"/>
        <w:ind w:left="180" w:firstLine="0"/>
        <w:rPr>
          <w:szCs w:val="24"/>
        </w:rPr>
      </w:pPr>
      <w:r w:rsidRPr="007079B2">
        <w:rPr>
          <w:szCs w:val="24"/>
        </w:rPr>
        <w:lastRenderedPageBreak/>
        <w:t xml:space="preserve">Legea aplicabilă </w:t>
      </w:r>
      <w:r w:rsidR="00761310" w:rsidRPr="007079B2">
        <w:rPr>
          <w:szCs w:val="24"/>
        </w:rPr>
        <w:t>acordului-cadru</w:t>
      </w:r>
      <w:r w:rsidRPr="007079B2">
        <w:rPr>
          <w:szCs w:val="24"/>
        </w:rPr>
        <w:t xml:space="preserve"> </w:t>
      </w:r>
    </w:p>
    <w:p w14:paraId="2099EC63" w14:textId="77777777" w:rsidR="004B5E33" w:rsidRPr="007079B2" w:rsidRDefault="00761310" w:rsidP="006B37D3">
      <w:pPr>
        <w:ind w:left="180"/>
        <w:rPr>
          <w:szCs w:val="24"/>
        </w:rPr>
      </w:pPr>
      <w:r w:rsidRPr="007079B2">
        <w:rPr>
          <w:szCs w:val="24"/>
        </w:rPr>
        <w:t>Acordul-cadru</w:t>
      </w:r>
      <w:r w:rsidR="005E2355" w:rsidRPr="007079B2">
        <w:rPr>
          <w:szCs w:val="24"/>
        </w:rPr>
        <w:t xml:space="preserve"> va fi interpretat conform legilor din România.</w:t>
      </w:r>
    </w:p>
    <w:p w14:paraId="4C0E59D2" w14:textId="77777777" w:rsidR="00F60851" w:rsidRPr="007079B2" w:rsidRDefault="005E2355" w:rsidP="006B37D3">
      <w:pPr>
        <w:ind w:left="180"/>
        <w:rPr>
          <w:szCs w:val="24"/>
        </w:rPr>
      </w:pPr>
      <w:proofErr w:type="spellStart"/>
      <w:r w:rsidRPr="007079B2">
        <w:rPr>
          <w:szCs w:val="24"/>
        </w:rPr>
        <w:t>Părţile</w:t>
      </w:r>
      <w:proofErr w:type="spellEnd"/>
      <w:r w:rsidRPr="007079B2">
        <w:rPr>
          <w:szCs w:val="24"/>
        </w:rPr>
        <w:t xml:space="preserve"> au </w:t>
      </w:r>
      <w:proofErr w:type="spellStart"/>
      <w:r w:rsidRPr="007079B2">
        <w:rPr>
          <w:szCs w:val="24"/>
        </w:rPr>
        <w:t>înţeles</w:t>
      </w:r>
      <w:proofErr w:type="spellEnd"/>
      <w:r w:rsidRPr="007079B2">
        <w:rPr>
          <w:szCs w:val="24"/>
        </w:rPr>
        <w:t xml:space="preserve"> să încheie prezentul </w:t>
      </w:r>
      <w:r w:rsidR="00984995" w:rsidRPr="007079B2">
        <w:rPr>
          <w:szCs w:val="24"/>
        </w:rPr>
        <w:t>acord-cadru</w:t>
      </w:r>
      <w:r w:rsidRPr="007079B2">
        <w:rPr>
          <w:szCs w:val="24"/>
        </w:rPr>
        <w:t xml:space="preserve"> în 2 (două) exemplare, câte unul pentru fiecare parte. </w:t>
      </w:r>
    </w:p>
    <w:tbl>
      <w:tblPr>
        <w:tblW w:w="9406" w:type="dxa"/>
        <w:tblLayout w:type="fixed"/>
        <w:tblLook w:val="0000" w:firstRow="0" w:lastRow="0" w:firstColumn="0" w:lastColumn="0" w:noHBand="0" w:noVBand="0"/>
      </w:tblPr>
      <w:tblGrid>
        <w:gridCol w:w="4703"/>
        <w:gridCol w:w="4703"/>
      </w:tblGrid>
      <w:tr w:rsidR="00641FB8" w:rsidRPr="007079B2" w14:paraId="01ED15F7" w14:textId="77777777" w:rsidTr="009D7763">
        <w:trPr>
          <w:trHeight w:val="341"/>
        </w:trPr>
        <w:tc>
          <w:tcPr>
            <w:tcW w:w="4703" w:type="dxa"/>
          </w:tcPr>
          <w:p w14:paraId="5D98AE8B" w14:textId="77777777" w:rsidR="00641FB8" w:rsidRPr="007079B2" w:rsidRDefault="00641FB8" w:rsidP="00B32962">
            <w:pPr>
              <w:spacing w:after="0"/>
              <w:jc w:val="center"/>
              <w:rPr>
                <w:rFonts w:cs="Arial"/>
                <w:b/>
                <w:szCs w:val="24"/>
              </w:rPr>
            </w:pPr>
            <w:r w:rsidRPr="007079B2">
              <w:rPr>
                <w:rFonts w:cs="Arial"/>
                <w:b/>
                <w:szCs w:val="24"/>
              </w:rPr>
              <w:t>Promitent-</w:t>
            </w:r>
            <w:r w:rsidRPr="007079B2">
              <w:rPr>
                <w:rFonts w:cs="Arial"/>
                <w:b/>
                <w:szCs w:val="24"/>
                <w:lang w:val="nl-NL"/>
              </w:rPr>
              <w:t>beneficiar</w:t>
            </w:r>
            <w:r w:rsidRPr="007079B2">
              <w:rPr>
                <w:rFonts w:cs="Arial"/>
                <w:b/>
                <w:szCs w:val="24"/>
              </w:rPr>
              <w:t>,</w:t>
            </w:r>
          </w:p>
        </w:tc>
        <w:tc>
          <w:tcPr>
            <w:tcW w:w="4703" w:type="dxa"/>
          </w:tcPr>
          <w:p w14:paraId="456D01DB" w14:textId="77777777" w:rsidR="00641FB8" w:rsidRPr="007079B2" w:rsidRDefault="00641FB8" w:rsidP="00B32962">
            <w:pPr>
              <w:spacing w:after="0"/>
              <w:jc w:val="center"/>
              <w:rPr>
                <w:rFonts w:cs="Arial"/>
                <w:b/>
                <w:szCs w:val="24"/>
              </w:rPr>
            </w:pPr>
            <w:r w:rsidRPr="007079B2">
              <w:rPr>
                <w:rFonts w:cs="Arial"/>
                <w:b/>
                <w:szCs w:val="24"/>
              </w:rPr>
              <w:t>Promitent-prestator,</w:t>
            </w:r>
          </w:p>
        </w:tc>
      </w:tr>
      <w:tr w:rsidR="00641FB8" w:rsidRPr="007079B2" w14:paraId="2A18C01B" w14:textId="77777777" w:rsidTr="009D7763">
        <w:trPr>
          <w:trHeight w:val="274"/>
        </w:trPr>
        <w:tc>
          <w:tcPr>
            <w:tcW w:w="4703" w:type="dxa"/>
          </w:tcPr>
          <w:p w14:paraId="7F704B51" w14:textId="77777777" w:rsidR="00641FB8" w:rsidRPr="007079B2" w:rsidRDefault="00641FB8" w:rsidP="00B32962">
            <w:pPr>
              <w:spacing w:after="0"/>
              <w:jc w:val="center"/>
              <w:rPr>
                <w:rFonts w:cs="Arial"/>
                <w:b/>
                <w:szCs w:val="24"/>
              </w:rPr>
            </w:pPr>
            <w:r w:rsidRPr="007079B2">
              <w:rPr>
                <w:rFonts w:cs="Arial"/>
                <w:b/>
                <w:szCs w:val="24"/>
              </w:rPr>
              <w:t xml:space="preserve">Ministerul Finanțelor </w:t>
            </w:r>
          </w:p>
          <w:p w14:paraId="1206512D" w14:textId="77777777" w:rsidR="00641FB8" w:rsidRPr="007079B2" w:rsidRDefault="00641FB8" w:rsidP="00B32962">
            <w:pPr>
              <w:spacing w:after="0"/>
              <w:jc w:val="center"/>
              <w:rPr>
                <w:rFonts w:cs="Arial"/>
                <w:szCs w:val="24"/>
              </w:rPr>
            </w:pPr>
            <w:r w:rsidRPr="007079B2">
              <w:rPr>
                <w:rFonts w:cs="Arial"/>
                <w:szCs w:val="24"/>
              </w:rPr>
              <w:t>Ordonator principal de credite,</w:t>
            </w:r>
          </w:p>
          <w:p w14:paraId="1764E160" w14:textId="13B3298F" w:rsidR="00641FB8" w:rsidRPr="007079B2" w:rsidRDefault="00641FB8" w:rsidP="00B32962">
            <w:pPr>
              <w:spacing w:after="0"/>
              <w:jc w:val="center"/>
              <w:rPr>
                <w:rFonts w:cs="Arial"/>
                <w:b/>
                <w:szCs w:val="24"/>
              </w:rPr>
            </w:pPr>
            <w:r w:rsidRPr="007079B2">
              <w:rPr>
                <w:rFonts w:cs="Arial"/>
                <w:b/>
                <w:szCs w:val="24"/>
              </w:rPr>
              <w:t xml:space="preserve">Secretar </w:t>
            </w:r>
            <w:r w:rsidR="00F33123" w:rsidRPr="007079B2">
              <w:rPr>
                <w:rFonts w:cs="Arial"/>
                <w:b/>
                <w:szCs w:val="24"/>
              </w:rPr>
              <w:t>g</w:t>
            </w:r>
            <w:r w:rsidRPr="007079B2">
              <w:rPr>
                <w:rFonts w:cs="Arial"/>
                <w:b/>
                <w:szCs w:val="24"/>
              </w:rPr>
              <w:t>eneral</w:t>
            </w:r>
            <w:r w:rsidR="00377A5B" w:rsidRPr="007079B2">
              <w:rPr>
                <w:rFonts w:cs="Arial"/>
                <w:b/>
                <w:szCs w:val="24"/>
              </w:rPr>
              <w:t xml:space="preserve"> adjunct</w:t>
            </w:r>
            <w:r w:rsidRPr="007079B2">
              <w:rPr>
                <w:rFonts w:cs="Arial"/>
                <w:b/>
                <w:szCs w:val="24"/>
              </w:rPr>
              <w:t>,</w:t>
            </w:r>
          </w:p>
          <w:p w14:paraId="1426D1EE" w14:textId="76264C14" w:rsidR="00641FB8" w:rsidRPr="007079B2" w:rsidRDefault="004942AD" w:rsidP="00B32962">
            <w:pPr>
              <w:spacing w:after="0"/>
              <w:jc w:val="center"/>
              <w:rPr>
                <w:rFonts w:cs="Arial"/>
                <w:szCs w:val="24"/>
              </w:rPr>
            </w:pPr>
            <w:proofErr w:type="spellStart"/>
            <w:r w:rsidRPr="007079B2">
              <w:rPr>
                <w:rFonts w:cs="Arial"/>
                <w:szCs w:val="24"/>
              </w:rPr>
              <w:t>Petronel</w:t>
            </w:r>
            <w:proofErr w:type="spellEnd"/>
            <w:r w:rsidRPr="007079B2">
              <w:rPr>
                <w:rFonts w:cs="Arial"/>
                <w:szCs w:val="24"/>
              </w:rPr>
              <w:t xml:space="preserve"> MUNTEANU</w:t>
            </w:r>
          </w:p>
          <w:p w14:paraId="4040B983" w14:textId="7CB4CA04" w:rsidR="005A4590" w:rsidRDefault="005A4590" w:rsidP="00B32962">
            <w:pPr>
              <w:spacing w:after="0"/>
              <w:jc w:val="center"/>
              <w:rPr>
                <w:rFonts w:cs="Arial"/>
                <w:szCs w:val="24"/>
              </w:rPr>
            </w:pPr>
          </w:p>
          <w:p w14:paraId="3EB6EEEB" w14:textId="77777777" w:rsidR="00471180" w:rsidRPr="007079B2" w:rsidRDefault="00471180" w:rsidP="00B32962">
            <w:pPr>
              <w:spacing w:after="0"/>
              <w:jc w:val="center"/>
              <w:rPr>
                <w:rFonts w:cs="Arial"/>
                <w:szCs w:val="24"/>
              </w:rPr>
            </w:pPr>
          </w:p>
          <w:p w14:paraId="096C2CD4" w14:textId="0BB6CD15" w:rsidR="004E2DA8" w:rsidRPr="007079B2" w:rsidRDefault="004E2DA8" w:rsidP="00B32962">
            <w:pPr>
              <w:spacing w:after="0"/>
              <w:jc w:val="center"/>
              <w:rPr>
                <w:rFonts w:cs="Arial"/>
                <w:b/>
                <w:szCs w:val="24"/>
              </w:rPr>
            </w:pPr>
            <w:r w:rsidRPr="007079B2">
              <w:rPr>
                <w:rFonts w:cs="Arial"/>
                <w:b/>
                <w:szCs w:val="24"/>
              </w:rPr>
              <w:t xml:space="preserve">Secretar de </w:t>
            </w:r>
            <w:r w:rsidR="005A4590" w:rsidRPr="007079B2">
              <w:rPr>
                <w:rFonts w:cs="Arial"/>
                <w:b/>
                <w:szCs w:val="24"/>
              </w:rPr>
              <w:t>Stat</w:t>
            </w:r>
          </w:p>
          <w:p w14:paraId="7EE646B6" w14:textId="68002E7C" w:rsidR="005A4590" w:rsidRPr="007079B2" w:rsidRDefault="005A4590" w:rsidP="00B32962">
            <w:pPr>
              <w:spacing w:after="0"/>
              <w:jc w:val="center"/>
              <w:rPr>
                <w:rFonts w:cs="Arial"/>
                <w:szCs w:val="24"/>
              </w:rPr>
            </w:pPr>
            <w:r w:rsidRPr="007079B2">
              <w:rPr>
                <w:rFonts w:cs="Arial"/>
                <w:szCs w:val="24"/>
              </w:rPr>
              <w:t>Mihai DIACONU</w:t>
            </w:r>
          </w:p>
          <w:p w14:paraId="7AE3BA3C" w14:textId="77777777" w:rsidR="00BB70B7" w:rsidRDefault="00BB70B7" w:rsidP="00B32962">
            <w:pPr>
              <w:spacing w:after="0"/>
              <w:jc w:val="center"/>
              <w:rPr>
                <w:rFonts w:cs="Arial"/>
                <w:szCs w:val="24"/>
              </w:rPr>
            </w:pPr>
          </w:p>
          <w:p w14:paraId="305057D3" w14:textId="0AF883C4" w:rsidR="00471180" w:rsidRPr="007079B2" w:rsidRDefault="00471180" w:rsidP="00B32962">
            <w:pPr>
              <w:spacing w:after="0"/>
              <w:jc w:val="center"/>
              <w:rPr>
                <w:rFonts w:cs="Arial"/>
                <w:szCs w:val="24"/>
              </w:rPr>
            </w:pPr>
          </w:p>
        </w:tc>
        <w:tc>
          <w:tcPr>
            <w:tcW w:w="4703" w:type="dxa"/>
          </w:tcPr>
          <w:p w14:paraId="1546149E" w14:textId="77777777" w:rsidR="00641FB8" w:rsidRPr="007079B2" w:rsidRDefault="00641FB8" w:rsidP="00B32962">
            <w:pPr>
              <w:spacing w:after="0"/>
              <w:jc w:val="center"/>
              <w:rPr>
                <w:rFonts w:cs="Arial"/>
                <w:szCs w:val="24"/>
              </w:rPr>
            </w:pPr>
            <w:r w:rsidRPr="007079B2">
              <w:rPr>
                <w:rFonts w:cs="Arial"/>
                <w:szCs w:val="24"/>
              </w:rPr>
              <w:t>SC ……………… SRL</w:t>
            </w:r>
          </w:p>
          <w:p w14:paraId="3C91B882" w14:textId="77777777" w:rsidR="00641FB8" w:rsidRPr="007079B2" w:rsidRDefault="00641FB8" w:rsidP="00B32962">
            <w:pPr>
              <w:spacing w:after="0"/>
              <w:jc w:val="center"/>
              <w:rPr>
                <w:rFonts w:cs="Arial"/>
                <w:szCs w:val="24"/>
              </w:rPr>
            </w:pPr>
            <w:r w:rsidRPr="007079B2">
              <w:rPr>
                <w:rFonts w:cs="Arial"/>
                <w:szCs w:val="24"/>
              </w:rPr>
              <w:t>Reprezentant legal</w:t>
            </w:r>
          </w:p>
          <w:p w14:paraId="3D60152A" w14:textId="77777777" w:rsidR="00641FB8" w:rsidRPr="007079B2" w:rsidRDefault="00641FB8" w:rsidP="00B32962">
            <w:pPr>
              <w:spacing w:after="0"/>
              <w:jc w:val="center"/>
              <w:rPr>
                <w:rFonts w:cs="Arial"/>
                <w:szCs w:val="24"/>
              </w:rPr>
            </w:pPr>
            <w:r w:rsidRPr="007079B2">
              <w:rPr>
                <w:rFonts w:cs="Arial"/>
                <w:szCs w:val="24"/>
              </w:rPr>
              <w:t>Prenume NUME</w:t>
            </w:r>
          </w:p>
        </w:tc>
      </w:tr>
      <w:tr w:rsidR="00C40E36" w:rsidRPr="007079B2" w14:paraId="65CED93F" w14:textId="77777777" w:rsidTr="009D7763">
        <w:trPr>
          <w:trHeight w:val="1274"/>
        </w:trPr>
        <w:tc>
          <w:tcPr>
            <w:tcW w:w="4703" w:type="dxa"/>
          </w:tcPr>
          <w:p w14:paraId="128E891A" w14:textId="77777777" w:rsidR="00C40E36" w:rsidRPr="007079B2" w:rsidRDefault="00C40E36" w:rsidP="00B32962">
            <w:pPr>
              <w:spacing w:after="0"/>
              <w:jc w:val="center"/>
              <w:rPr>
                <w:rFonts w:cs="Arial"/>
                <w:b/>
                <w:szCs w:val="24"/>
              </w:rPr>
            </w:pPr>
            <w:r w:rsidRPr="007079B2">
              <w:rPr>
                <w:rFonts w:cs="Arial"/>
                <w:b/>
                <w:szCs w:val="24"/>
              </w:rPr>
              <w:t>DIRECŢIA GENERALĂ JURIDICĂ</w:t>
            </w:r>
          </w:p>
          <w:p w14:paraId="012E7441" w14:textId="77777777" w:rsidR="00C40E36" w:rsidRPr="007079B2" w:rsidRDefault="00C40E36" w:rsidP="00B32962">
            <w:pPr>
              <w:spacing w:after="0"/>
              <w:jc w:val="center"/>
              <w:rPr>
                <w:rFonts w:cs="Arial"/>
                <w:szCs w:val="24"/>
              </w:rPr>
            </w:pPr>
            <w:r w:rsidRPr="007079B2">
              <w:rPr>
                <w:rFonts w:cs="Arial"/>
                <w:szCs w:val="24"/>
              </w:rPr>
              <w:t xml:space="preserve">Director </w:t>
            </w:r>
            <w:r w:rsidR="00F33123" w:rsidRPr="007079B2">
              <w:rPr>
                <w:rFonts w:cs="Arial"/>
                <w:szCs w:val="24"/>
              </w:rPr>
              <w:t>g</w:t>
            </w:r>
            <w:r w:rsidRPr="007079B2">
              <w:rPr>
                <w:rFonts w:cs="Arial"/>
                <w:szCs w:val="24"/>
              </w:rPr>
              <w:t>eneral,</w:t>
            </w:r>
          </w:p>
          <w:p w14:paraId="6E2E91DD" w14:textId="77777777" w:rsidR="00C40E36" w:rsidRPr="007079B2" w:rsidRDefault="00F33123" w:rsidP="00B32962">
            <w:pPr>
              <w:spacing w:after="0"/>
              <w:jc w:val="center"/>
              <w:rPr>
                <w:rFonts w:cs="Arial"/>
                <w:b/>
                <w:szCs w:val="24"/>
              </w:rPr>
            </w:pPr>
            <w:r w:rsidRPr="007079B2">
              <w:rPr>
                <w:rFonts w:cs="Arial"/>
                <w:szCs w:val="24"/>
              </w:rPr>
              <w:t xml:space="preserve">Ciprian </w:t>
            </w:r>
            <w:r w:rsidR="000C4C3F" w:rsidRPr="007079B2">
              <w:rPr>
                <w:rFonts w:cs="Arial"/>
                <w:szCs w:val="24"/>
              </w:rPr>
              <w:t xml:space="preserve">Sebastian </w:t>
            </w:r>
            <w:r w:rsidRPr="007079B2">
              <w:rPr>
                <w:rFonts w:cs="Arial"/>
                <w:szCs w:val="24"/>
              </w:rPr>
              <w:t>BADEA</w:t>
            </w:r>
          </w:p>
        </w:tc>
        <w:tc>
          <w:tcPr>
            <w:tcW w:w="4703" w:type="dxa"/>
          </w:tcPr>
          <w:p w14:paraId="0B9ECA98" w14:textId="77777777" w:rsidR="00C40E36" w:rsidRPr="007079B2" w:rsidRDefault="00C40E36" w:rsidP="00B32962">
            <w:pPr>
              <w:spacing w:after="0"/>
              <w:jc w:val="center"/>
              <w:rPr>
                <w:rFonts w:cs="Arial"/>
                <w:szCs w:val="24"/>
              </w:rPr>
            </w:pPr>
          </w:p>
        </w:tc>
      </w:tr>
      <w:tr w:rsidR="00641FB8" w:rsidRPr="007079B2" w14:paraId="388CF819" w14:textId="77777777" w:rsidTr="001955CB">
        <w:trPr>
          <w:trHeight w:val="1098"/>
        </w:trPr>
        <w:tc>
          <w:tcPr>
            <w:tcW w:w="4703" w:type="dxa"/>
          </w:tcPr>
          <w:p w14:paraId="682EBF7B" w14:textId="77777777" w:rsidR="00471180" w:rsidRDefault="00471180" w:rsidP="00B32962">
            <w:pPr>
              <w:spacing w:after="0"/>
              <w:jc w:val="center"/>
              <w:rPr>
                <w:rFonts w:cs="Arial"/>
                <w:b/>
                <w:szCs w:val="24"/>
              </w:rPr>
            </w:pPr>
          </w:p>
          <w:p w14:paraId="4B713049" w14:textId="3CDF939D" w:rsidR="00641FB8" w:rsidRPr="007079B2" w:rsidRDefault="00641FB8" w:rsidP="00B32962">
            <w:pPr>
              <w:spacing w:after="0"/>
              <w:jc w:val="center"/>
              <w:rPr>
                <w:rFonts w:cs="Arial"/>
                <w:b/>
                <w:szCs w:val="24"/>
              </w:rPr>
            </w:pPr>
            <w:r w:rsidRPr="007079B2">
              <w:rPr>
                <w:rFonts w:cs="Arial"/>
                <w:b/>
                <w:szCs w:val="24"/>
              </w:rPr>
              <w:t>DIRECŢIA GENERALĂ ECONOMICĂ</w:t>
            </w:r>
          </w:p>
          <w:p w14:paraId="505637A9" w14:textId="77777777" w:rsidR="00641FB8" w:rsidRPr="007079B2" w:rsidRDefault="00641FB8" w:rsidP="00B32962">
            <w:pPr>
              <w:spacing w:after="0"/>
              <w:jc w:val="center"/>
              <w:rPr>
                <w:rFonts w:cs="Arial"/>
                <w:szCs w:val="24"/>
              </w:rPr>
            </w:pPr>
            <w:r w:rsidRPr="007079B2">
              <w:rPr>
                <w:rFonts w:cs="Arial"/>
                <w:szCs w:val="24"/>
              </w:rPr>
              <w:t xml:space="preserve">Director </w:t>
            </w:r>
            <w:r w:rsidR="00F33123" w:rsidRPr="007079B2">
              <w:rPr>
                <w:rFonts w:cs="Arial"/>
                <w:szCs w:val="24"/>
              </w:rPr>
              <w:t>g</w:t>
            </w:r>
            <w:r w:rsidRPr="007079B2">
              <w:rPr>
                <w:rFonts w:cs="Arial"/>
                <w:szCs w:val="24"/>
              </w:rPr>
              <w:t>eneral,</w:t>
            </w:r>
          </w:p>
          <w:p w14:paraId="08421847" w14:textId="77777777" w:rsidR="00641FB8" w:rsidRPr="007079B2" w:rsidRDefault="00D00F85" w:rsidP="00B32962">
            <w:pPr>
              <w:spacing w:after="0"/>
              <w:jc w:val="center"/>
              <w:rPr>
                <w:rStyle w:val="Strong"/>
                <w:rFonts w:cs="Arial"/>
                <w:b w:val="0"/>
                <w:szCs w:val="24"/>
              </w:rPr>
            </w:pPr>
            <w:r w:rsidRPr="007079B2">
              <w:rPr>
                <w:rStyle w:val="Strong"/>
                <w:rFonts w:cs="Arial"/>
                <w:b w:val="0"/>
                <w:szCs w:val="24"/>
              </w:rPr>
              <w:t>Lăcrămioara ALEXANDRU</w:t>
            </w:r>
          </w:p>
          <w:p w14:paraId="19C513FB" w14:textId="77777777" w:rsidR="005A4590" w:rsidRPr="007079B2" w:rsidRDefault="005A4590" w:rsidP="00B32962">
            <w:pPr>
              <w:spacing w:after="0"/>
              <w:jc w:val="center"/>
              <w:rPr>
                <w:rFonts w:cs="Arial"/>
                <w:szCs w:val="24"/>
              </w:rPr>
            </w:pPr>
          </w:p>
          <w:p w14:paraId="6D7187FE" w14:textId="77777777" w:rsidR="005A4590" w:rsidRDefault="005A4590" w:rsidP="00B32962">
            <w:pPr>
              <w:spacing w:after="0"/>
              <w:jc w:val="center"/>
              <w:rPr>
                <w:rFonts w:cs="Arial"/>
                <w:szCs w:val="24"/>
              </w:rPr>
            </w:pPr>
          </w:p>
          <w:p w14:paraId="16A231C1" w14:textId="6474BC88" w:rsidR="00471180" w:rsidRPr="007079B2" w:rsidRDefault="00471180" w:rsidP="00B32962">
            <w:pPr>
              <w:spacing w:after="0"/>
              <w:jc w:val="center"/>
              <w:rPr>
                <w:rFonts w:cs="Arial"/>
                <w:szCs w:val="24"/>
              </w:rPr>
            </w:pPr>
          </w:p>
        </w:tc>
        <w:tc>
          <w:tcPr>
            <w:tcW w:w="4703" w:type="dxa"/>
          </w:tcPr>
          <w:p w14:paraId="675B670B" w14:textId="77777777" w:rsidR="00641FB8" w:rsidRPr="007079B2" w:rsidRDefault="00641FB8" w:rsidP="00B32962">
            <w:pPr>
              <w:spacing w:after="0"/>
              <w:jc w:val="center"/>
              <w:rPr>
                <w:rFonts w:cs="Arial"/>
                <w:szCs w:val="24"/>
              </w:rPr>
            </w:pPr>
          </w:p>
        </w:tc>
      </w:tr>
      <w:tr w:rsidR="00641FB8" w:rsidRPr="007079B2" w14:paraId="184D7CC6" w14:textId="77777777" w:rsidTr="009D7763">
        <w:trPr>
          <w:trHeight w:val="512"/>
        </w:trPr>
        <w:tc>
          <w:tcPr>
            <w:tcW w:w="4703" w:type="dxa"/>
          </w:tcPr>
          <w:p w14:paraId="10CE0A5A" w14:textId="77777777" w:rsidR="00641FB8" w:rsidRPr="007079B2" w:rsidRDefault="00641FB8" w:rsidP="00B32962">
            <w:pPr>
              <w:spacing w:after="0"/>
              <w:jc w:val="center"/>
              <w:rPr>
                <w:rFonts w:cs="Arial"/>
                <w:b/>
                <w:szCs w:val="24"/>
              </w:rPr>
            </w:pPr>
            <w:r w:rsidRPr="007079B2">
              <w:rPr>
                <w:rFonts w:cs="Arial"/>
                <w:b/>
                <w:szCs w:val="24"/>
                <w:lang w:val="es-419"/>
              </w:rPr>
              <w:t>DIRECŢIA GENERALĂ DE SERVICII INTERNE ȘI ACHIZIȚII PUBLICE,</w:t>
            </w:r>
            <w:r w:rsidRPr="007079B2">
              <w:rPr>
                <w:rFonts w:cs="Arial"/>
                <w:b/>
                <w:szCs w:val="24"/>
              </w:rPr>
              <w:t xml:space="preserve"> </w:t>
            </w:r>
          </w:p>
          <w:p w14:paraId="4B6FE73A" w14:textId="77777777" w:rsidR="006C4160" w:rsidRPr="007079B2" w:rsidRDefault="00B1792E" w:rsidP="00B32962">
            <w:pPr>
              <w:spacing w:after="0"/>
              <w:jc w:val="center"/>
              <w:rPr>
                <w:rFonts w:cs="Arial"/>
                <w:szCs w:val="24"/>
              </w:rPr>
            </w:pPr>
            <w:r w:rsidRPr="007079B2">
              <w:rPr>
                <w:rFonts w:cs="Arial"/>
                <w:szCs w:val="24"/>
              </w:rPr>
              <w:t>Director general,</w:t>
            </w:r>
          </w:p>
          <w:p w14:paraId="1F066F51" w14:textId="77777777" w:rsidR="005A7EBF" w:rsidRPr="007079B2" w:rsidRDefault="005A7EBF" w:rsidP="00B32962">
            <w:pPr>
              <w:spacing w:after="0"/>
              <w:jc w:val="center"/>
              <w:rPr>
                <w:rFonts w:cs="Arial"/>
                <w:szCs w:val="24"/>
              </w:rPr>
            </w:pPr>
            <w:r w:rsidRPr="007079B2">
              <w:rPr>
                <w:rFonts w:cs="Arial"/>
                <w:szCs w:val="24"/>
              </w:rPr>
              <w:t>Cornelia NAGY</w:t>
            </w:r>
          </w:p>
          <w:p w14:paraId="54E948B2" w14:textId="3222032C" w:rsidR="005A7EBF" w:rsidRPr="007079B2" w:rsidRDefault="005A7EBF" w:rsidP="00B32962">
            <w:pPr>
              <w:spacing w:after="0"/>
              <w:jc w:val="center"/>
              <w:rPr>
                <w:rFonts w:cs="Arial"/>
                <w:szCs w:val="24"/>
              </w:rPr>
            </w:pPr>
          </w:p>
          <w:p w14:paraId="5DE07245" w14:textId="77777777" w:rsidR="005A4590" w:rsidRPr="007079B2" w:rsidRDefault="005A4590" w:rsidP="00B32962">
            <w:pPr>
              <w:spacing w:after="0"/>
              <w:jc w:val="center"/>
              <w:rPr>
                <w:rFonts w:cs="Arial"/>
                <w:szCs w:val="24"/>
              </w:rPr>
            </w:pPr>
          </w:p>
          <w:p w14:paraId="1496BF71" w14:textId="77777777" w:rsidR="00641FB8" w:rsidRPr="007079B2" w:rsidRDefault="00641FB8" w:rsidP="00B32962">
            <w:pPr>
              <w:spacing w:after="0"/>
              <w:jc w:val="center"/>
              <w:rPr>
                <w:rFonts w:cs="Arial"/>
                <w:szCs w:val="24"/>
              </w:rPr>
            </w:pPr>
            <w:r w:rsidRPr="007079B2">
              <w:rPr>
                <w:rFonts w:cs="Arial"/>
                <w:szCs w:val="24"/>
              </w:rPr>
              <w:t xml:space="preserve">Director </w:t>
            </w:r>
            <w:r w:rsidR="00F33123" w:rsidRPr="007079B2">
              <w:rPr>
                <w:rFonts w:cs="Arial"/>
                <w:szCs w:val="24"/>
              </w:rPr>
              <w:t>g</w:t>
            </w:r>
            <w:r w:rsidRPr="007079B2">
              <w:rPr>
                <w:rFonts w:cs="Arial"/>
                <w:szCs w:val="24"/>
              </w:rPr>
              <w:t xml:space="preserve">eneral </w:t>
            </w:r>
            <w:r w:rsidR="00F33123" w:rsidRPr="007079B2">
              <w:rPr>
                <w:rFonts w:cs="Arial"/>
                <w:szCs w:val="24"/>
              </w:rPr>
              <w:t>a</w:t>
            </w:r>
            <w:r w:rsidRPr="007079B2">
              <w:rPr>
                <w:rFonts w:cs="Arial"/>
                <w:szCs w:val="24"/>
              </w:rPr>
              <w:t>djunct,</w:t>
            </w:r>
          </w:p>
          <w:p w14:paraId="763AFF4E" w14:textId="389C4C7D" w:rsidR="00641FB8" w:rsidRPr="007079B2" w:rsidRDefault="00D60D4C" w:rsidP="00B32962">
            <w:pPr>
              <w:spacing w:after="0"/>
              <w:jc w:val="center"/>
              <w:rPr>
                <w:rFonts w:cs="Arial"/>
                <w:szCs w:val="24"/>
              </w:rPr>
            </w:pPr>
            <w:r w:rsidRPr="007079B2">
              <w:rPr>
                <w:rFonts w:cs="Arial"/>
                <w:szCs w:val="24"/>
              </w:rPr>
              <w:t>Claudiu PÂRVU</w:t>
            </w:r>
          </w:p>
          <w:p w14:paraId="5F2F3C1D" w14:textId="77777777" w:rsidR="005A4590" w:rsidRPr="007079B2" w:rsidRDefault="005A4590" w:rsidP="00B32962">
            <w:pPr>
              <w:spacing w:after="0"/>
              <w:jc w:val="center"/>
              <w:rPr>
                <w:rFonts w:cs="Arial"/>
                <w:szCs w:val="24"/>
              </w:rPr>
            </w:pPr>
          </w:p>
          <w:p w14:paraId="50614873" w14:textId="77777777" w:rsidR="00641FB8" w:rsidRPr="007079B2" w:rsidRDefault="00641FB8" w:rsidP="001955CB">
            <w:pPr>
              <w:spacing w:before="240" w:after="0"/>
              <w:jc w:val="center"/>
              <w:rPr>
                <w:rFonts w:cs="Arial"/>
                <w:szCs w:val="24"/>
              </w:rPr>
            </w:pPr>
            <w:r w:rsidRPr="007079B2">
              <w:rPr>
                <w:rFonts w:cs="Arial"/>
                <w:szCs w:val="24"/>
              </w:rPr>
              <w:t>Șef serviciu,</w:t>
            </w:r>
          </w:p>
          <w:p w14:paraId="3F253A05" w14:textId="7C4355FA" w:rsidR="00641FB8" w:rsidRPr="007079B2" w:rsidRDefault="00D33001" w:rsidP="00B32962">
            <w:pPr>
              <w:spacing w:after="0"/>
              <w:jc w:val="center"/>
              <w:rPr>
                <w:rFonts w:cs="Arial"/>
                <w:szCs w:val="24"/>
              </w:rPr>
            </w:pPr>
            <w:r w:rsidRPr="007079B2">
              <w:rPr>
                <w:rFonts w:cs="Arial"/>
                <w:szCs w:val="24"/>
              </w:rPr>
              <w:t>Marius TĂNASIE</w:t>
            </w:r>
          </w:p>
          <w:p w14:paraId="122FAE48" w14:textId="068C9F41" w:rsidR="00641FB8" w:rsidRPr="007079B2" w:rsidRDefault="00641FB8" w:rsidP="00B32962">
            <w:pPr>
              <w:spacing w:after="0"/>
              <w:jc w:val="center"/>
              <w:rPr>
                <w:rFonts w:cs="Arial"/>
                <w:szCs w:val="24"/>
                <w:lang w:val="fr-FR"/>
              </w:rPr>
            </w:pPr>
          </w:p>
          <w:p w14:paraId="5BC64073" w14:textId="77777777" w:rsidR="005A4590" w:rsidRPr="007079B2" w:rsidRDefault="005A4590" w:rsidP="00B32962">
            <w:pPr>
              <w:spacing w:after="0"/>
              <w:jc w:val="center"/>
              <w:rPr>
                <w:rFonts w:cs="Arial"/>
                <w:szCs w:val="24"/>
                <w:lang w:val="fr-FR"/>
              </w:rPr>
            </w:pPr>
          </w:p>
          <w:p w14:paraId="4A3DB92D" w14:textId="77777777" w:rsidR="00641FB8" w:rsidRPr="007079B2" w:rsidRDefault="008A4A2F" w:rsidP="00B32962">
            <w:pPr>
              <w:spacing w:after="0"/>
              <w:jc w:val="center"/>
              <w:rPr>
                <w:rFonts w:cs="Arial"/>
                <w:szCs w:val="24"/>
                <w:lang w:val="fr-FR"/>
              </w:rPr>
            </w:pPr>
            <w:proofErr w:type="spellStart"/>
            <w:r w:rsidRPr="007079B2">
              <w:rPr>
                <w:rFonts w:cs="Arial"/>
                <w:szCs w:val="24"/>
                <w:lang w:val="fr-FR"/>
              </w:rPr>
              <w:t>Întocmit</w:t>
            </w:r>
            <w:proofErr w:type="spellEnd"/>
            <w:r w:rsidRPr="007079B2">
              <w:rPr>
                <w:rFonts w:cs="Arial"/>
                <w:szCs w:val="24"/>
                <w:lang w:val="fr-FR"/>
              </w:rPr>
              <w:t>,</w:t>
            </w:r>
          </w:p>
          <w:p w14:paraId="3CF5D5F4" w14:textId="64D7B763" w:rsidR="008A4A2F" w:rsidRPr="007079B2" w:rsidRDefault="00066517" w:rsidP="00CB072A">
            <w:pPr>
              <w:spacing w:after="0"/>
              <w:jc w:val="center"/>
              <w:rPr>
                <w:rFonts w:cs="Arial"/>
                <w:szCs w:val="24"/>
                <w:lang w:val="fr-FR"/>
              </w:rPr>
            </w:pPr>
            <w:r>
              <w:rPr>
                <w:rFonts w:cs="Arial"/>
                <w:szCs w:val="24"/>
                <w:lang w:val="fr-FR"/>
              </w:rPr>
              <w:t>Florina RADU</w:t>
            </w:r>
            <w:r w:rsidRPr="007079B2">
              <w:rPr>
                <w:rFonts w:cs="Arial"/>
                <w:szCs w:val="24"/>
                <w:lang w:val="fr-FR"/>
              </w:rPr>
              <w:t xml:space="preserve"> </w:t>
            </w:r>
            <w:r w:rsidR="00D33001" w:rsidRPr="007079B2">
              <w:rPr>
                <w:rFonts w:cs="Arial"/>
                <w:szCs w:val="24"/>
                <w:lang w:val="fr-FR"/>
              </w:rPr>
              <w:t>-</w:t>
            </w:r>
            <w:proofErr w:type="spellStart"/>
            <w:r>
              <w:rPr>
                <w:rFonts w:cs="Arial"/>
                <w:szCs w:val="24"/>
                <w:lang w:val="fr-FR"/>
              </w:rPr>
              <w:t>C</w:t>
            </w:r>
            <w:r w:rsidR="00D33001" w:rsidRPr="007079B2">
              <w:rPr>
                <w:rFonts w:cs="Arial"/>
                <w:szCs w:val="24"/>
                <w:lang w:val="fr-FR"/>
              </w:rPr>
              <w:t>onsilier</w:t>
            </w:r>
            <w:proofErr w:type="spellEnd"/>
            <w:r w:rsidR="00D33001" w:rsidRPr="007079B2">
              <w:rPr>
                <w:rFonts w:cs="Arial"/>
                <w:szCs w:val="24"/>
                <w:lang w:val="fr-FR"/>
              </w:rPr>
              <w:t xml:space="preserve"> </w:t>
            </w:r>
            <w:proofErr w:type="spellStart"/>
            <w:r w:rsidR="00D33001" w:rsidRPr="007079B2">
              <w:rPr>
                <w:rFonts w:cs="Arial"/>
                <w:szCs w:val="24"/>
                <w:lang w:val="fr-FR"/>
              </w:rPr>
              <w:t>achiziții</w:t>
            </w:r>
            <w:proofErr w:type="spellEnd"/>
            <w:r>
              <w:rPr>
                <w:rFonts w:cs="Arial"/>
                <w:szCs w:val="24"/>
                <w:lang w:val="fr-FR"/>
              </w:rPr>
              <w:t xml:space="preserve"> </w:t>
            </w:r>
            <w:proofErr w:type="spellStart"/>
            <w:r>
              <w:rPr>
                <w:rFonts w:cs="Arial"/>
                <w:szCs w:val="24"/>
                <w:lang w:val="fr-FR"/>
              </w:rPr>
              <w:t>publice</w:t>
            </w:r>
            <w:proofErr w:type="spellEnd"/>
          </w:p>
        </w:tc>
        <w:tc>
          <w:tcPr>
            <w:tcW w:w="4703" w:type="dxa"/>
          </w:tcPr>
          <w:p w14:paraId="3E1DCCFB" w14:textId="77777777" w:rsidR="00641FB8" w:rsidRPr="007079B2" w:rsidRDefault="00641FB8" w:rsidP="00B32962">
            <w:pPr>
              <w:spacing w:after="0"/>
              <w:jc w:val="center"/>
              <w:rPr>
                <w:rFonts w:cs="Arial"/>
                <w:szCs w:val="24"/>
              </w:rPr>
            </w:pPr>
          </w:p>
        </w:tc>
      </w:tr>
    </w:tbl>
    <w:p w14:paraId="6FB86542" w14:textId="77777777" w:rsidR="00C07225" w:rsidRPr="007079B2" w:rsidRDefault="00C07225" w:rsidP="00B32962">
      <w:pPr>
        <w:rPr>
          <w:szCs w:val="24"/>
        </w:rPr>
      </w:pPr>
    </w:p>
    <w:sectPr w:rsidR="00C07225" w:rsidRPr="007079B2" w:rsidSect="001955CB">
      <w:headerReference w:type="default" r:id="rId8"/>
      <w:footerReference w:type="default" r:id="rId9"/>
      <w:footerReference w:type="first" r:id="rId10"/>
      <w:pgSz w:w="11909" w:h="16834" w:code="9"/>
      <w:pgMar w:top="900" w:right="929" w:bottom="1134" w:left="1440" w:header="426" w:footer="3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34CAA" w14:textId="77777777" w:rsidR="00A5514C" w:rsidRDefault="00A5514C" w:rsidP="006225F4">
      <w:pPr>
        <w:spacing w:after="0"/>
      </w:pPr>
      <w:r>
        <w:separator/>
      </w:r>
    </w:p>
  </w:endnote>
  <w:endnote w:type="continuationSeparator" w:id="0">
    <w:p w14:paraId="6804119F" w14:textId="77777777" w:rsidR="00A5514C" w:rsidRDefault="00A5514C" w:rsidP="006225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A5842" w14:textId="77777777" w:rsidR="006225F4" w:rsidRDefault="00577FE7" w:rsidP="003C2F75">
    <w:pPr>
      <w:pStyle w:val="Footer"/>
      <w:pBdr>
        <w:top w:val="single" w:sz="4" w:space="1" w:color="7F7F7F"/>
      </w:pBdr>
      <w:jc w:val="right"/>
    </w:pPr>
    <w:r>
      <w:rPr>
        <w:color w:val="7F7F7F"/>
        <w:spacing w:val="60"/>
      </w:rPr>
      <w:t>Pag</w:t>
    </w:r>
    <w:r>
      <w:t xml:space="preserve">| </w:t>
    </w:r>
    <w:r>
      <w:fldChar w:fldCharType="begin"/>
    </w:r>
    <w:r>
      <w:instrText xml:space="preserve"> PAGE   \* MERGEFORMAT </w:instrText>
    </w:r>
    <w:r>
      <w:fldChar w:fldCharType="separate"/>
    </w:r>
    <w:r w:rsidR="002571A3">
      <w:rPr>
        <w:noProof/>
      </w:rPr>
      <w:t>6</w:t>
    </w:r>
    <w:r>
      <w:rPr>
        <w:noProof/>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CBA20" w14:textId="77777777" w:rsidR="006225F4" w:rsidRDefault="00577FE7" w:rsidP="00577FE7">
    <w:pPr>
      <w:pStyle w:val="Footer"/>
      <w:pBdr>
        <w:top w:val="single" w:sz="4" w:space="1" w:color="D9D9D9"/>
      </w:pBdr>
      <w:jc w:val="right"/>
    </w:pPr>
    <w:r>
      <w:rPr>
        <w:color w:val="7F7F7F"/>
        <w:spacing w:val="60"/>
      </w:rPr>
      <w:t>Pag</w:t>
    </w:r>
    <w:r>
      <w:t xml:space="preserve">| </w:t>
    </w:r>
    <w:r>
      <w:fldChar w:fldCharType="begin"/>
    </w:r>
    <w:r>
      <w:instrText xml:space="preserve"> PAGE   \* MERGEFORMAT </w:instrText>
    </w:r>
    <w:r>
      <w:fldChar w:fldCharType="separate"/>
    </w:r>
    <w:r w:rsidR="002571A3">
      <w:rPr>
        <w:noProof/>
      </w:rPr>
      <w:t>1</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4496A" w14:textId="77777777" w:rsidR="00A5514C" w:rsidRDefault="00A5514C" w:rsidP="006225F4">
      <w:pPr>
        <w:spacing w:after="0"/>
      </w:pPr>
      <w:r>
        <w:separator/>
      </w:r>
    </w:p>
  </w:footnote>
  <w:footnote w:type="continuationSeparator" w:id="0">
    <w:p w14:paraId="1394C0C1" w14:textId="77777777" w:rsidR="00A5514C" w:rsidRDefault="00A5514C" w:rsidP="006225F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5E252" w14:textId="18E63DE4" w:rsidR="006225F4" w:rsidRPr="00711C8F" w:rsidRDefault="004536F8" w:rsidP="004536F8">
    <w:pPr>
      <w:pStyle w:val="Header"/>
      <w:pBdr>
        <w:bottom w:val="single" w:sz="4" w:space="1" w:color="auto"/>
      </w:pBdr>
      <w:rPr>
        <w:rFonts w:cs="Arial"/>
        <w:i/>
        <w:sz w:val="12"/>
        <w:szCs w:val="16"/>
        <w:lang w:val="fr-FR"/>
      </w:rPr>
    </w:pPr>
    <w:r w:rsidRPr="00711C8F">
      <w:rPr>
        <w:rFonts w:cs="Arial"/>
        <w:i/>
        <w:sz w:val="16"/>
        <w:szCs w:val="18"/>
        <w:lang w:val="fr-FR"/>
      </w:rPr>
      <w:t xml:space="preserve"> </w:t>
    </w:r>
    <w:proofErr w:type="spellStart"/>
    <w:r w:rsidR="0022501C" w:rsidRPr="00711C8F">
      <w:rPr>
        <w:rFonts w:cs="Arial"/>
        <w:i/>
        <w:sz w:val="14"/>
        <w:szCs w:val="16"/>
        <w:lang w:val="fr-FR"/>
      </w:rPr>
      <w:t>Acord-cadru</w:t>
    </w:r>
    <w:proofErr w:type="spellEnd"/>
    <w:r w:rsidRPr="00711C8F">
      <w:rPr>
        <w:rFonts w:cs="Arial"/>
        <w:i/>
        <w:sz w:val="14"/>
        <w:szCs w:val="16"/>
        <w:lang w:val="fr-FR"/>
      </w:rPr>
      <w:t xml:space="preserve"> </w:t>
    </w:r>
    <w:r w:rsidR="00711C8F" w:rsidRPr="00711C8F">
      <w:rPr>
        <w:rFonts w:cs="Arial"/>
        <w:i/>
        <w:sz w:val="14"/>
        <w:szCs w:val="16"/>
      </w:rPr>
      <w:t>de prestare</w:t>
    </w:r>
    <w:r w:rsidR="00620F25">
      <w:rPr>
        <w:rFonts w:cs="Arial"/>
        <w:i/>
        <w:sz w:val="14"/>
        <w:szCs w:val="16"/>
      </w:rPr>
      <w:t xml:space="preserve"> </w:t>
    </w:r>
    <w:r w:rsidR="00620F25" w:rsidRPr="007F1B3F">
      <w:rPr>
        <w:rFonts w:cs="Arial"/>
        <w:i/>
        <w:sz w:val="14"/>
        <w:szCs w:val="16"/>
      </w:rPr>
      <w:t xml:space="preserve">servicii </w:t>
    </w:r>
    <w:r w:rsidR="007F1B3F" w:rsidRPr="007F1B3F">
      <w:rPr>
        <w:sz w:val="14"/>
        <w:szCs w:val="14"/>
      </w:rPr>
      <w:t xml:space="preserve">de transport aerian intern </w:t>
    </w:r>
    <w:proofErr w:type="spellStart"/>
    <w:r w:rsidR="007F1B3F" w:rsidRPr="007F1B3F">
      <w:rPr>
        <w:sz w:val="14"/>
        <w:szCs w:val="14"/>
      </w:rPr>
      <w:t>şi</w:t>
    </w:r>
    <w:proofErr w:type="spellEnd"/>
    <w:r w:rsidR="007F1B3F" w:rsidRPr="007F1B3F">
      <w:rPr>
        <w:sz w:val="14"/>
        <w:szCs w:val="14"/>
      </w:rPr>
      <w:t xml:space="preserve"> </w:t>
    </w:r>
    <w:proofErr w:type="spellStart"/>
    <w:r w:rsidR="007F1B3F" w:rsidRPr="007F1B3F">
      <w:rPr>
        <w:sz w:val="14"/>
        <w:szCs w:val="14"/>
      </w:rPr>
      <w:t>international</w:t>
    </w:r>
    <w:proofErr w:type="spellEnd"/>
    <w:r w:rsidR="007F1B3F" w:rsidRPr="007F1B3F">
      <w:rPr>
        <w:sz w:val="14"/>
        <w:szCs w:val="14"/>
      </w:rPr>
      <w:t xml:space="preserve"> de pasageri</w:t>
    </w:r>
    <w:r w:rsidRPr="007F1B3F">
      <w:rPr>
        <w:rFonts w:cs="Arial"/>
        <w:i/>
        <w:sz w:val="14"/>
        <w:szCs w:val="16"/>
        <w:lang w:val="fr-FR"/>
      </w:rPr>
      <w:t>,</w:t>
    </w:r>
    <w:r w:rsidRPr="00711C8F">
      <w:rPr>
        <w:rFonts w:cs="Arial"/>
        <w:i/>
        <w:sz w:val="14"/>
        <w:szCs w:val="16"/>
        <w:lang w:val="fr-FR"/>
      </w:rPr>
      <w:t xml:space="preserve"> </w:t>
    </w:r>
    <w:proofErr w:type="spellStart"/>
    <w:r w:rsidRPr="00711C8F">
      <w:rPr>
        <w:rFonts w:cs="Arial"/>
        <w:i/>
        <w:sz w:val="14"/>
        <w:szCs w:val="16"/>
        <w:lang w:val="fr-FR"/>
      </w:rPr>
      <w:t>încheiat</w:t>
    </w:r>
    <w:proofErr w:type="spellEnd"/>
    <w:r w:rsidRPr="00711C8F">
      <w:rPr>
        <w:rFonts w:cs="Arial"/>
        <w:i/>
        <w:sz w:val="14"/>
        <w:szCs w:val="16"/>
        <w:lang w:val="fr-FR"/>
      </w:rPr>
      <w:t xml:space="preserve"> </w:t>
    </w:r>
    <w:proofErr w:type="spellStart"/>
    <w:r w:rsidRPr="00711C8F">
      <w:rPr>
        <w:rFonts w:cs="Arial"/>
        <w:i/>
        <w:sz w:val="14"/>
        <w:szCs w:val="16"/>
        <w:lang w:val="fr-FR"/>
      </w:rPr>
      <w:t>cu</w:t>
    </w:r>
    <w:proofErr w:type="spellEnd"/>
    <w:r w:rsidRPr="00711C8F">
      <w:rPr>
        <w:rFonts w:cs="Arial"/>
        <w:i/>
        <w:sz w:val="14"/>
        <w:szCs w:val="16"/>
        <w:lang w:val="fr-FR"/>
      </w:rPr>
      <w:t xml:space="preserve"> </w:t>
    </w:r>
    <w:r w:rsidRPr="00711C8F">
      <w:rPr>
        <w:rFonts w:cs="Arial"/>
        <w:i/>
        <w:sz w:val="12"/>
        <w:szCs w:val="16"/>
        <w:lang w:val="fr-FR"/>
      </w:rPr>
      <w:t xml:space="preserve">SC </w:t>
    </w:r>
    <w:r w:rsidR="00620F25" w:rsidRPr="00620F25">
      <w:rPr>
        <w:rFonts w:cs="Arial"/>
        <w:i/>
        <w:sz w:val="12"/>
        <w:szCs w:val="16"/>
        <w:highlight w:val="yellow"/>
        <w:lang w:val="fr-FR"/>
      </w:rPr>
      <w:t>…………</w:t>
    </w:r>
    <w:r w:rsidR="0025555D" w:rsidRPr="00711C8F">
      <w:rPr>
        <w:rFonts w:cs="Arial"/>
        <w:i/>
        <w:sz w:val="12"/>
        <w:szCs w:val="16"/>
        <w:lang w:val="fr-FR"/>
      </w:rPr>
      <w:t xml:space="preserve"> SRL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E7586"/>
    <w:multiLevelType w:val="hybridMultilevel"/>
    <w:tmpl w:val="0726BDE0"/>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BB09A0"/>
    <w:multiLevelType w:val="multilevel"/>
    <w:tmpl w:val="86C46CEC"/>
    <w:numStyleLink w:val="letterlist"/>
  </w:abstractNum>
  <w:abstractNum w:abstractNumId="2" w15:restartNumberingAfterBreak="0">
    <w:nsid w:val="0E6A1B1E"/>
    <w:multiLevelType w:val="hybridMultilevel"/>
    <w:tmpl w:val="6DBAF2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CC0416"/>
    <w:multiLevelType w:val="multilevel"/>
    <w:tmpl w:val="36886DA6"/>
    <w:lvl w:ilvl="0">
      <w:start w:val="1"/>
      <w:numFmt w:val="decimal"/>
      <w:pStyle w:val="Heading1"/>
      <w:suff w:val="space"/>
      <w:lvlText w:val="%1."/>
      <w:lvlJc w:val="left"/>
      <w:pPr>
        <w:ind w:left="612" w:hanging="432"/>
      </w:pPr>
      <w:rPr>
        <w:rFonts w:hint="default"/>
      </w:rPr>
    </w:lvl>
    <w:lvl w:ilvl="1">
      <w:start w:val="1"/>
      <w:numFmt w:val="decimal"/>
      <w:pStyle w:val="Heading2"/>
      <w:suff w:val="space"/>
      <w:lvlText w:val="%1.%2"/>
      <w:lvlJc w:val="left"/>
      <w:pPr>
        <w:ind w:left="1440" w:firstLine="0"/>
      </w:pPr>
      <w:rPr>
        <w:rFonts w:cs="Times New Roman"/>
        <w:b w:val="0"/>
        <w:bCs w:val="0"/>
        <w:i w:val="0"/>
        <w:iCs w:val="0"/>
        <w:smallCaps w:val="0"/>
        <w:strike w:val="0"/>
        <w:dstrike w:val="0"/>
        <w:outline w:val="0"/>
        <w:shadow w:val="0"/>
        <w:emboss w:val="0"/>
        <w:imprint w:val="0"/>
        <w:noProof w:val="0"/>
        <w:vanish w:val="0"/>
        <w:color w:val="auto"/>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22F666C6"/>
    <w:multiLevelType w:val="hybridMultilevel"/>
    <w:tmpl w:val="23D04F2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B4135B"/>
    <w:multiLevelType w:val="hybridMultilevel"/>
    <w:tmpl w:val="988CAA96"/>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 w15:restartNumberingAfterBreak="0">
    <w:nsid w:val="29747427"/>
    <w:multiLevelType w:val="hybridMultilevel"/>
    <w:tmpl w:val="D236EE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F5522B"/>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8" w15:restartNumberingAfterBreak="0">
    <w:nsid w:val="3A71510D"/>
    <w:multiLevelType w:val="hybridMultilevel"/>
    <w:tmpl w:val="6AC6A3F4"/>
    <w:lvl w:ilvl="0" w:tplc="3F9A7BD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9A10B6"/>
    <w:multiLevelType w:val="multilevel"/>
    <w:tmpl w:val="86C46CEC"/>
    <w:numStyleLink w:val="letterlist"/>
  </w:abstractNum>
  <w:abstractNum w:abstractNumId="10" w15:restartNumberingAfterBreak="0">
    <w:nsid w:val="40890387"/>
    <w:multiLevelType w:val="hybridMultilevel"/>
    <w:tmpl w:val="72FE0A86"/>
    <w:lvl w:ilvl="0" w:tplc="D57478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673B83"/>
    <w:multiLevelType w:val="multilevel"/>
    <w:tmpl w:val="A9E8CB50"/>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2" w15:restartNumberingAfterBreak="0">
    <w:nsid w:val="54157A43"/>
    <w:multiLevelType w:val="hybridMultilevel"/>
    <w:tmpl w:val="54BAB3E2"/>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54E942B6"/>
    <w:multiLevelType w:val="multilevel"/>
    <w:tmpl w:val="86C46CEC"/>
    <w:styleLink w:val="letterlist"/>
    <w:lvl w:ilvl="0">
      <w:start w:val="1"/>
      <w:numFmt w:val="lowerLetter"/>
      <w:lvlText w:val="%1)"/>
      <w:lvlJc w:val="left"/>
      <w:pPr>
        <w:ind w:left="360" w:firstLine="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CDD5E0E"/>
    <w:multiLevelType w:val="hybridMultilevel"/>
    <w:tmpl w:val="3CF03294"/>
    <w:lvl w:ilvl="0" w:tplc="B20605A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567AA3"/>
    <w:multiLevelType w:val="hybridMultilevel"/>
    <w:tmpl w:val="6B341B62"/>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6" w15:restartNumberingAfterBreak="0">
    <w:nsid w:val="5F4230D5"/>
    <w:multiLevelType w:val="multilevel"/>
    <w:tmpl w:val="22B61B4E"/>
    <w:lvl w:ilvl="0">
      <w:start w:val="1"/>
      <w:numFmt w:val="decimal"/>
      <w:suff w:val="space"/>
      <w:lvlText w:val="%1."/>
      <w:lvlJc w:val="left"/>
      <w:pPr>
        <w:ind w:left="432" w:hanging="432"/>
      </w:pPr>
      <w:rPr>
        <w:rFonts w:hint="default"/>
      </w:rPr>
    </w:lvl>
    <w:lvl w:ilvl="1">
      <w:start w:val="1"/>
      <w:numFmt w:val="lowerRoman"/>
      <w:lvlText w:val="%2."/>
      <w:lvlJc w:val="righ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613459C0"/>
    <w:multiLevelType w:val="hybridMultilevel"/>
    <w:tmpl w:val="AF92283A"/>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5545AF"/>
    <w:multiLevelType w:val="hybridMultilevel"/>
    <w:tmpl w:val="0470BC34"/>
    <w:lvl w:ilvl="0" w:tplc="08090017">
      <w:start w:val="1"/>
      <w:numFmt w:val="lowerLetter"/>
      <w:lvlText w:val="%1)"/>
      <w:lvlJc w:val="left"/>
      <w:pPr>
        <w:ind w:left="720" w:hanging="360"/>
      </w:pPr>
    </w:lvl>
    <w:lvl w:ilvl="1" w:tplc="04090019">
      <w:start w:val="1"/>
      <w:numFmt w:val="lowerLetter"/>
      <w:lvlText w:val="%2."/>
      <w:lvlJc w:val="left"/>
      <w:pPr>
        <w:ind w:left="1440" w:hanging="360"/>
      </w:pPr>
    </w:lvl>
    <w:lvl w:ilvl="2" w:tplc="93AE210E">
      <w:start w:val="1"/>
      <w:numFmt w:val="lowerRoman"/>
      <w:lvlText w:val="%3."/>
      <w:lvlJc w:val="right"/>
      <w:pPr>
        <w:ind w:left="2160" w:hanging="180"/>
      </w:pPr>
      <w:rPr>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5706C1"/>
    <w:multiLevelType w:val="hybridMultilevel"/>
    <w:tmpl w:val="255CB424"/>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0" w15:restartNumberingAfterBreak="0">
    <w:nsid w:val="69F95464"/>
    <w:multiLevelType w:val="hybridMultilevel"/>
    <w:tmpl w:val="81425C5A"/>
    <w:lvl w:ilvl="0" w:tplc="08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6D51AB"/>
    <w:multiLevelType w:val="hybridMultilevel"/>
    <w:tmpl w:val="DF5426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39703D"/>
    <w:multiLevelType w:val="hybridMultilevel"/>
    <w:tmpl w:val="8D7A07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A8437F"/>
    <w:multiLevelType w:val="multilevel"/>
    <w:tmpl w:val="38987ED2"/>
    <w:lvl w:ilvl="0">
      <w:start w:val="1"/>
      <w:numFmt w:val="decimal"/>
      <w:suff w:val="space"/>
      <w:lvlText w:val="%1."/>
      <w:lvlJc w:val="left"/>
      <w:pPr>
        <w:ind w:left="432" w:hanging="432"/>
      </w:pPr>
      <w:rPr>
        <w:rFonts w:hint="default"/>
      </w:rPr>
    </w:lvl>
    <w:lvl w:ilvl="1">
      <w:start w:val="1"/>
      <w:numFmt w:val="lowerRoman"/>
      <w:lvlText w:val="%2."/>
      <w:lvlJc w:val="righ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79370454"/>
    <w:multiLevelType w:val="hybridMultilevel"/>
    <w:tmpl w:val="6218BFFE"/>
    <w:lvl w:ilvl="0" w:tplc="0A047B20">
      <w:start w:val="1"/>
      <w:numFmt w:val="bullet"/>
      <w:pStyle w:val="ListParagraph"/>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4"/>
  </w:num>
  <w:num w:numId="2">
    <w:abstractNumId w:val="3"/>
  </w:num>
  <w:num w:numId="3">
    <w:abstractNumId w:val="14"/>
  </w:num>
  <w:num w:numId="4">
    <w:abstractNumId w:val="8"/>
  </w:num>
  <w:num w:numId="5">
    <w:abstractNumId w:val="13"/>
  </w:num>
  <w:num w:numId="6">
    <w:abstractNumId w:val="1"/>
  </w:num>
  <w:num w:numId="7">
    <w:abstractNumId w:val="9"/>
  </w:num>
  <w:num w:numId="8">
    <w:abstractNumId w:val="18"/>
  </w:num>
  <w:num w:numId="9">
    <w:abstractNumId w:val="18"/>
    <w:lvlOverride w:ilvl="0">
      <w:startOverride w:val="1"/>
    </w:lvlOverride>
  </w:num>
  <w:num w:numId="10">
    <w:abstractNumId w:val="4"/>
  </w:num>
  <w:num w:numId="11">
    <w:abstractNumId w:val="10"/>
  </w:num>
  <w:num w:numId="12">
    <w:abstractNumId w:val="18"/>
    <w:lvlOverride w:ilvl="0">
      <w:startOverride w:val="1"/>
    </w:lvlOverride>
  </w:num>
  <w:num w:numId="13">
    <w:abstractNumId w:val="18"/>
    <w:lvlOverride w:ilvl="0">
      <w:startOverride w:val="1"/>
    </w:lvlOverride>
  </w:num>
  <w:num w:numId="14">
    <w:abstractNumId w:val="18"/>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9"/>
  </w:num>
  <w:num w:numId="18">
    <w:abstractNumId w:val="7"/>
  </w:num>
  <w:num w:numId="19">
    <w:abstractNumId w:val="17"/>
  </w:num>
  <w:num w:numId="20">
    <w:abstractNumId w:val="23"/>
  </w:num>
  <w:num w:numId="21">
    <w:abstractNumId w:val="16"/>
  </w:num>
  <w:num w:numId="22">
    <w:abstractNumId w:val="20"/>
  </w:num>
  <w:num w:numId="23">
    <w:abstractNumId w:val="12"/>
  </w:num>
  <w:num w:numId="24">
    <w:abstractNumId w:val="15"/>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9"/>
    </w:lvlOverride>
    <w:lvlOverride w:ilvl="1">
      <w:startOverride w:val="4"/>
    </w:lvlOverride>
  </w:num>
  <w:num w:numId="27">
    <w:abstractNumId w:val="3"/>
  </w:num>
  <w:num w:numId="28">
    <w:abstractNumId w:val="6"/>
  </w:num>
  <w:num w:numId="29">
    <w:abstractNumId w:val="21"/>
  </w:num>
  <w:num w:numId="30">
    <w:abstractNumId w:val="0"/>
  </w:num>
  <w:num w:numId="31">
    <w:abstractNumId w:val="2"/>
  </w:num>
  <w:num w:numId="32">
    <w:abstractNumId w:val="22"/>
  </w:num>
  <w:num w:numId="33">
    <w:abstractNumId w:val="11"/>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spelling="clean" w:grammar="clean"/>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9FA"/>
    <w:rsid w:val="00002A59"/>
    <w:rsid w:val="00003A3B"/>
    <w:rsid w:val="000072E6"/>
    <w:rsid w:val="00015A80"/>
    <w:rsid w:val="00017A4A"/>
    <w:rsid w:val="00017C2F"/>
    <w:rsid w:val="000207E7"/>
    <w:rsid w:val="000227A7"/>
    <w:rsid w:val="000232FE"/>
    <w:rsid w:val="00027125"/>
    <w:rsid w:val="0003102A"/>
    <w:rsid w:val="00031A95"/>
    <w:rsid w:val="000401E5"/>
    <w:rsid w:val="00046F67"/>
    <w:rsid w:val="00047240"/>
    <w:rsid w:val="00047A7B"/>
    <w:rsid w:val="00051D76"/>
    <w:rsid w:val="000520FD"/>
    <w:rsid w:val="000528D4"/>
    <w:rsid w:val="00065932"/>
    <w:rsid w:val="00066517"/>
    <w:rsid w:val="00067E5D"/>
    <w:rsid w:val="000739D7"/>
    <w:rsid w:val="00074A3E"/>
    <w:rsid w:val="00077A6C"/>
    <w:rsid w:val="00082603"/>
    <w:rsid w:val="00091A3E"/>
    <w:rsid w:val="00092F14"/>
    <w:rsid w:val="000A2F2B"/>
    <w:rsid w:val="000A5D53"/>
    <w:rsid w:val="000A71A1"/>
    <w:rsid w:val="000B7CBD"/>
    <w:rsid w:val="000B7DD8"/>
    <w:rsid w:val="000C002C"/>
    <w:rsid w:val="000C1571"/>
    <w:rsid w:val="000C394F"/>
    <w:rsid w:val="000C40A8"/>
    <w:rsid w:val="000C4C3F"/>
    <w:rsid w:val="000C5C84"/>
    <w:rsid w:val="000C6B70"/>
    <w:rsid w:val="000D4D0A"/>
    <w:rsid w:val="000D60BD"/>
    <w:rsid w:val="000E16CA"/>
    <w:rsid w:val="000E1F11"/>
    <w:rsid w:val="000E652F"/>
    <w:rsid w:val="000E760F"/>
    <w:rsid w:val="000F1572"/>
    <w:rsid w:val="000F447E"/>
    <w:rsid w:val="001053DE"/>
    <w:rsid w:val="001079E6"/>
    <w:rsid w:val="00110E94"/>
    <w:rsid w:val="001222BF"/>
    <w:rsid w:val="00131390"/>
    <w:rsid w:val="00132480"/>
    <w:rsid w:val="00132C2B"/>
    <w:rsid w:val="00135C65"/>
    <w:rsid w:val="00140BBC"/>
    <w:rsid w:val="00144D62"/>
    <w:rsid w:val="001511E2"/>
    <w:rsid w:val="00152BA6"/>
    <w:rsid w:val="001554A1"/>
    <w:rsid w:val="00166C10"/>
    <w:rsid w:val="001677D5"/>
    <w:rsid w:val="001700F5"/>
    <w:rsid w:val="00171907"/>
    <w:rsid w:val="001732B6"/>
    <w:rsid w:val="0017535E"/>
    <w:rsid w:val="001800BE"/>
    <w:rsid w:val="00181F39"/>
    <w:rsid w:val="0018245F"/>
    <w:rsid w:val="0018726F"/>
    <w:rsid w:val="001955CB"/>
    <w:rsid w:val="0019584A"/>
    <w:rsid w:val="00197D29"/>
    <w:rsid w:val="001A2D67"/>
    <w:rsid w:val="001A5290"/>
    <w:rsid w:val="001A664D"/>
    <w:rsid w:val="001A6FE2"/>
    <w:rsid w:val="001A7D5D"/>
    <w:rsid w:val="001B48A8"/>
    <w:rsid w:val="001B4E25"/>
    <w:rsid w:val="001C31C2"/>
    <w:rsid w:val="001C5600"/>
    <w:rsid w:val="001D07A8"/>
    <w:rsid w:val="001D0BE5"/>
    <w:rsid w:val="001D6062"/>
    <w:rsid w:val="001D6EFE"/>
    <w:rsid w:val="001E5EBB"/>
    <w:rsid w:val="00202035"/>
    <w:rsid w:val="00203E06"/>
    <w:rsid w:val="0020598A"/>
    <w:rsid w:val="002064BF"/>
    <w:rsid w:val="00207106"/>
    <w:rsid w:val="00212EDB"/>
    <w:rsid w:val="002169D4"/>
    <w:rsid w:val="00217FBD"/>
    <w:rsid w:val="002220ED"/>
    <w:rsid w:val="002232AA"/>
    <w:rsid w:val="0022501C"/>
    <w:rsid w:val="00230BFA"/>
    <w:rsid w:val="00232B4B"/>
    <w:rsid w:val="002429FD"/>
    <w:rsid w:val="00250B3F"/>
    <w:rsid w:val="0025555D"/>
    <w:rsid w:val="002571A3"/>
    <w:rsid w:val="00257CC9"/>
    <w:rsid w:val="002677DC"/>
    <w:rsid w:val="00272107"/>
    <w:rsid w:val="00273FCC"/>
    <w:rsid w:val="00274871"/>
    <w:rsid w:val="00275FE5"/>
    <w:rsid w:val="0027613C"/>
    <w:rsid w:val="00295AAE"/>
    <w:rsid w:val="002A1338"/>
    <w:rsid w:val="002A229F"/>
    <w:rsid w:val="002A432B"/>
    <w:rsid w:val="002A59FA"/>
    <w:rsid w:val="002B3E9D"/>
    <w:rsid w:val="002C5BD9"/>
    <w:rsid w:val="002C6927"/>
    <w:rsid w:val="002C6A0E"/>
    <w:rsid w:val="002D044F"/>
    <w:rsid w:val="002D2885"/>
    <w:rsid w:val="002D71BB"/>
    <w:rsid w:val="002F18C9"/>
    <w:rsid w:val="00312BAB"/>
    <w:rsid w:val="00315831"/>
    <w:rsid w:val="00315F67"/>
    <w:rsid w:val="00317873"/>
    <w:rsid w:val="00323593"/>
    <w:rsid w:val="0032477E"/>
    <w:rsid w:val="00324F11"/>
    <w:rsid w:val="0033056E"/>
    <w:rsid w:val="003311EB"/>
    <w:rsid w:val="0034553B"/>
    <w:rsid w:val="00347DCB"/>
    <w:rsid w:val="00354EB0"/>
    <w:rsid w:val="0035750E"/>
    <w:rsid w:val="00360105"/>
    <w:rsid w:val="00376D91"/>
    <w:rsid w:val="0037790C"/>
    <w:rsid w:val="00377A5B"/>
    <w:rsid w:val="003815C4"/>
    <w:rsid w:val="00391B03"/>
    <w:rsid w:val="0039430D"/>
    <w:rsid w:val="00394F2B"/>
    <w:rsid w:val="003965BC"/>
    <w:rsid w:val="003C0207"/>
    <w:rsid w:val="003C07D0"/>
    <w:rsid w:val="003C2F75"/>
    <w:rsid w:val="003C5E87"/>
    <w:rsid w:val="003C77C2"/>
    <w:rsid w:val="003D51D0"/>
    <w:rsid w:val="003E10D3"/>
    <w:rsid w:val="003E2516"/>
    <w:rsid w:val="003E4911"/>
    <w:rsid w:val="003E4AEC"/>
    <w:rsid w:val="003E7AD7"/>
    <w:rsid w:val="003F15E4"/>
    <w:rsid w:val="003F2F5C"/>
    <w:rsid w:val="003F365D"/>
    <w:rsid w:val="003F551F"/>
    <w:rsid w:val="0040372E"/>
    <w:rsid w:val="00404FEA"/>
    <w:rsid w:val="004136BF"/>
    <w:rsid w:val="00413CF5"/>
    <w:rsid w:val="00416351"/>
    <w:rsid w:val="00417FE7"/>
    <w:rsid w:val="0042236F"/>
    <w:rsid w:val="00427FDA"/>
    <w:rsid w:val="004339D3"/>
    <w:rsid w:val="0043794D"/>
    <w:rsid w:val="004426F9"/>
    <w:rsid w:val="00451BD7"/>
    <w:rsid w:val="004536F8"/>
    <w:rsid w:val="004541DB"/>
    <w:rsid w:val="0046163F"/>
    <w:rsid w:val="00462986"/>
    <w:rsid w:val="00462BE1"/>
    <w:rsid w:val="004703EC"/>
    <w:rsid w:val="00470B66"/>
    <w:rsid w:val="00470E44"/>
    <w:rsid w:val="00471180"/>
    <w:rsid w:val="004712E0"/>
    <w:rsid w:val="004756E0"/>
    <w:rsid w:val="00475CD8"/>
    <w:rsid w:val="00480D3F"/>
    <w:rsid w:val="00482882"/>
    <w:rsid w:val="00484ABA"/>
    <w:rsid w:val="00485872"/>
    <w:rsid w:val="00486440"/>
    <w:rsid w:val="004942AD"/>
    <w:rsid w:val="004948B1"/>
    <w:rsid w:val="004953F2"/>
    <w:rsid w:val="004A0389"/>
    <w:rsid w:val="004A479B"/>
    <w:rsid w:val="004B0C32"/>
    <w:rsid w:val="004B5E33"/>
    <w:rsid w:val="004B786D"/>
    <w:rsid w:val="004B7A0F"/>
    <w:rsid w:val="004C0904"/>
    <w:rsid w:val="004C0DD9"/>
    <w:rsid w:val="004C184A"/>
    <w:rsid w:val="004C392C"/>
    <w:rsid w:val="004C664A"/>
    <w:rsid w:val="004C67D5"/>
    <w:rsid w:val="004C6E0C"/>
    <w:rsid w:val="004D4323"/>
    <w:rsid w:val="004D7F2B"/>
    <w:rsid w:val="004E15F9"/>
    <w:rsid w:val="004E2DA8"/>
    <w:rsid w:val="004E3BA1"/>
    <w:rsid w:val="004E66E8"/>
    <w:rsid w:val="004F164A"/>
    <w:rsid w:val="004F7B5A"/>
    <w:rsid w:val="00503C5D"/>
    <w:rsid w:val="005054AC"/>
    <w:rsid w:val="0051423E"/>
    <w:rsid w:val="00514C22"/>
    <w:rsid w:val="00516947"/>
    <w:rsid w:val="005209D4"/>
    <w:rsid w:val="00520DC5"/>
    <w:rsid w:val="00522A76"/>
    <w:rsid w:val="005231A3"/>
    <w:rsid w:val="00534B6B"/>
    <w:rsid w:val="005457F6"/>
    <w:rsid w:val="005609EC"/>
    <w:rsid w:val="005613D5"/>
    <w:rsid w:val="0056225E"/>
    <w:rsid w:val="00566CDE"/>
    <w:rsid w:val="00571816"/>
    <w:rsid w:val="00575A28"/>
    <w:rsid w:val="005766BC"/>
    <w:rsid w:val="00577FE7"/>
    <w:rsid w:val="00584523"/>
    <w:rsid w:val="0058495E"/>
    <w:rsid w:val="00587431"/>
    <w:rsid w:val="00587FB3"/>
    <w:rsid w:val="005914A5"/>
    <w:rsid w:val="005A270C"/>
    <w:rsid w:val="005A3F65"/>
    <w:rsid w:val="005A4590"/>
    <w:rsid w:val="005A7BED"/>
    <w:rsid w:val="005A7EBF"/>
    <w:rsid w:val="005B2632"/>
    <w:rsid w:val="005B51D1"/>
    <w:rsid w:val="005B6D0A"/>
    <w:rsid w:val="005B748A"/>
    <w:rsid w:val="005B7D1B"/>
    <w:rsid w:val="005C0294"/>
    <w:rsid w:val="005C5970"/>
    <w:rsid w:val="005C7C6C"/>
    <w:rsid w:val="005D6BF8"/>
    <w:rsid w:val="005E1E7D"/>
    <w:rsid w:val="005E2355"/>
    <w:rsid w:val="005E7948"/>
    <w:rsid w:val="005F0F4F"/>
    <w:rsid w:val="005F1368"/>
    <w:rsid w:val="00605BFE"/>
    <w:rsid w:val="006070D5"/>
    <w:rsid w:val="00616CBE"/>
    <w:rsid w:val="00620826"/>
    <w:rsid w:val="00620F25"/>
    <w:rsid w:val="006225F4"/>
    <w:rsid w:val="00623D31"/>
    <w:rsid w:val="00632B63"/>
    <w:rsid w:val="006418AE"/>
    <w:rsid w:val="00641FB8"/>
    <w:rsid w:val="00643BBF"/>
    <w:rsid w:val="00652445"/>
    <w:rsid w:val="00652F71"/>
    <w:rsid w:val="006645A0"/>
    <w:rsid w:val="00672197"/>
    <w:rsid w:val="0067254A"/>
    <w:rsid w:val="00680161"/>
    <w:rsid w:val="00685DBD"/>
    <w:rsid w:val="006916BD"/>
    <w:rsid w:val="006A3132"/>
    <w:rsid w:val="006A5913"/>
    <w:rsid w:val="006B0895"/>
    <w:rsid w:val="006B1698"/>
    <w:rsid w:val="006B37D3"/>
    <w:rsid w:val="006C4160"/>
    <w:rsid w:val="006C5545"/>
    <w:rsid w:val="006C6340"/>
    <w:rsid w:val="006D5BDD"/>
    <w:rsid w:val="006D691B"/>
    <w:rsid w:val="006E0085"/>
    <w:rsid w:val="006E2808"/>
    <w:rsid w:val="006E3A3F"/>
    <w:rsid w:val="006F34C5"/>
    <w:rsid w:val="007007BC"/>
    <w:rsid w:val="007008C2"/>
    <w:rsid w:val="00702022"/>
    <w:rsid w:val="0070774F"/>
    <w:rsid w:val="007079B2"/>
    <w:rsid w:val="00711C8F"/>
    <w:rsid w:val="00715132"/>
    <w:rsid w:val="007227D2"/>
    <w:rsid w:val="00723C5E"/>
    <w:rsid w:val="007359A2"/>
    <w:rsid w:val="0073765C"/>
    <w:rsid w:val="00737673"/>
    <w:rsid w:val="007441A8"/>
    <w:rsid w:val="0074466B"/>
    <w:rsid w:val="00744A95"/>
    <w:rsid w:val="00761310"/>
    <w:rsid w:val="00761C21"/>
    <w:rsid w:val="007628AF"/>
    <w:rsid w:val="007726CA"/>
    <w:rsid w:val="00776277"/>
    <w:rsid w:val="00776698"/>
    <w:rsid w:val="007805E3"/>
    <w:rsid w:val="0078184F"/>
    <w:rsid w:val="00784877"/>
    <w:rsid w:val="00785563"/>
    <w:rsid w:val="007863F1"/>
    <w:rsid w:val="00787ED9"/>
    <w:rsid w:val="007A7620"/>
    <w:rsid w:val="007C06FF"/>
    <w:rsid w:val="007C0B06"/>
    <w:rsid w:val="007C21E2"/>
    <w:rsid w:val="007C31EF"/>
    <w:rsid w:val="007D17A0"/>
    <w:rsid w:val="007D1DBB"/>
    <w:rsid w:val="007D274F"/>
    <w:rsid w:val="007D3429"/>
    <w:rsid w:val="007E2F57"/>
    <w:rsid w:val="007E6441"/>
    <w:rsid w:val="007E654F"/>
    <w:rsid w:val="007E7156"/>
    <w:rsid w:val="007F175B"/>
    <w:rsid w:val="007F1B3F"/>
    <w:rsid w:val="007F7C6F"/>
    <w:rsid w:val="00810772"/>
    <w:rsid w:val="008155D9"/>
    <w:rsid w:val="00816D8F"/>
    <w:rsid w:val="00823915"/>
    <w:rsid w:val="00824896"/>
    <w:rsid w:val="00825182"/>
    <w:rsid w:val="00836035"/>
    <w:rsid w:val="00851DE6"/>
    <w:rsid w:val="00857A8B"/>
    <w:rsid w:val="0086140B"/>
    <w:rsid w:val="00870B95"/>
    <w:rsid w:val="0087111A"/>
    <w:rsid w:val="00875C5B"/>
    <w:rsid w:val="0088012B"/>
    <w:rsid w:val="0088088E"/>
    <w:rsid w:val="008853AF"/>
    <w:rsid w:val="00893BD5"/>
    <w:rsid w:val="008A3A42"/>
    <w:rsid w:val="008A4A2F"/>
    <w:rsid w:val="008C49F3"/>
    <w:rsid w:val="008D1B7C"/>
    <w:rsid w:val="008D5259"/>
    <w:rsid w:val="008E1606"/>
    <w:rsid w:val="008E4F97"/>
    <w:rsid w:val="008F1173"/>
    <w:rsid w:val="008F2B80"/>
    <w:rsid w:val="00903DDC"/>
    <w:rsid w:val="00905A0A"/>
    <w:rsid w:val="00913823"/>
    <w:rsid w:val="00913A31"/>
    <w:rsid w:val="00917D32"/>
    <w:rsid w:val="009225B8"/>
    <w:rsid w:val="00926BDE"/>
    <w:rsid w:val="009308F3"/>
    <w:rsid w:val="00930EAD"/>
    <w:rsid w:val="00934206"/>
    <w:rsid w:val="0093501B"/>
    <w:rsid w:val="009409C0"/>
    <w:rsid w:val="009414CC"/>
    <w:rsid w:val="00946E0E"/>
    <w:rsid w:val="009523DD"/>
    <w:rsid w:val="009555DA"/>
    <w:rsid w:val="00956661"/>
    <w:rsid w:val="00956809"/>
    <w:rsid w:val="0096177C"/>
    <w:rsid w:val="00963D30"/>
    <w:rsid w:val="00965F56"/>
    <w:rsid w:val="00973BEC"/>
    <w:rsid w:val="00984995"/>
    <w:rsid w:val="00986056"/>
    <w:rsid w:val="00992FB6"/>
    <w:rsid w:val="00997D8E"/>
    <w:rsid w:val="009A0CB9"/>
    <w:rsid w:val="009A3774"/>
    <w:rsid w:val="009A46E6"/>
    <w:rsid w:val="009A48F9"/>
    <w:rsid w:val="009A58F9"/>
    <w:rsid w:val="009B08AD"/>
    <w:rsid w:val="009B6E68"/>
    <w:rsid w:val="009C0F77"/>
    <w:rsid w:val="009C14F6"/>
    <w:rsid w:val="009C5A69"/>
    <w:rsid w:val="009D2401"/>
    <w:rsid w:val="009D589A"/>
    <w:rsid w:val="009D7763"/>
    <w:rsid w:val="009E3D47"/>
    <w:rsid w:val="009F1116"/>
    <w:rsid w:val="009F266C"/>
    <w:rsid w:val="009F5A7F"/>
    <w:rsid w:val="009F7067"/>
    <w:rsid w:val="00A05B4F"/>
    <w:rsid w:val="00A113AB"/>
    <w:rsid w:val="00A117C8"/>
    <w:rsid w:val="00A17312"/>
    <w:rsid w:val="00A178B1"/>
    <w:rsid w:val="00A206A5"/>
    <w:rsid w:val="00A237B3"/>
    <w:rsid w:val="00A410CB"/>
    <w:rsid w:val="00A506FE"/>
    <w:rsid w:val="00A50EAE"/>
    <w:rsid w:val="00A526E8"/>
    <w:rsid w:val="00A54E79"/>
    <w:rsid w:val="00A5514C"/>
    <w:rsid w:val="00A56A88"/>
    <w:rsid w:val="00A6620A"/>
    <w:rsid w:val="00A67E52"/>
    <w:rsid w:val="00A72F98"/>
    <w:rsid w:val="00A74019"/>
    <w:rsid w:val="00A813BB"/>
    <w:rsid w:val="00A835F8"/>
    <w:rsid w:val="00A91A14"/>
    <w:rsid w:val="00A9557B"/>
    <w:rsid w:val="00AA2DC4"/>
    <w:rsid w:val="00AB23C1"/>
    <w:rsid w:val="00AB6282"/>
    <w:rsid w:val="00AE71E9"/>
    <w:rsid w:val="00AE7782"/>
    <w:rsid w:val="00AF4F77"/>
    <w:rsid w:val="00AF5ACA"/>
    <w:rsid w:val="00B00E28"/>
    <w:rsid w:val="00B01D4A"/>
    <w:rsid w:val="00B061F3"/>
    <w:rsid w:val="00B13C09"/>
    <w:rsid w:val="00B144BF"/>
    <w:rsid w:val="00B1792E"/>
    <w:rsid w:val="00B23603"/>
    <w:rsid w:val="00B25E60"/>
    <w:rsid w:val="00B32962"/>
    <w:rsid w:val="00B3696A"/>
    <w:rsid w:val="00B36A79"/>
    <w:rsid w:val="00B429FF"/>
    <w:rsid w:val="00B47C1C"/>
    <w:rsid w:val="00B55F15"/>
    <w:rsid w:val="00B72F2A"/>
    <w:rsid w:val="00B757B7"/>
    <w:rsid w:val="00B76F3E"/>
    <w:rsid w:val="00B77F1C"/>
    <w:rsid w:val="00B86856"/>
    <w:rsid w:val="00B86B2E"/>
    <w:rsid w:val="00B86B8A"/>
    <w:rsid w:val="00B908C5"/>
    <w:rsid w:val="00B9490F"/>
    <w:rsid w:val="00B96CDC"/>
    <w:rsid w:val="00BA4A48"/>
    <w:rsid w:val="00BA5185"/>
    <w:rsid w:val="00BA63D9"/>
    <w:rsid w:val="00BB0B04"/>
    <w:rsid w:val="00BB70B7"/>
    <w:rsid w:val="00BC13EF"/>
    <w:rsid w:val="00BC4441"/>
    <w:rsid w:val="00BE0416"/>
    <w:rsid w:val="00BE115E"/>
    <w:rsid w:val="00BE3836"/>
    <w:rsid w:val="00BE414D"/>
    <w:rsid w:val="00BE4687"/>
    <w:rsid w:val="00BE5553"/>
    <w:rsid w:val="00BE7B1E"/>
    <w:rsid w:val="00C00E61"/>
    <w:rsid w:val="00C07225"/>
    <w:rsid w:val="00C1293B"/>
    <w:rsid w:val="00C202A7"/>
    <w:rsid w:val="00C25DE8"/>
    <w:rsid w:val="00C32E00"/>
    <w:rsid w:val="00C40E36"/>
    <w:rsid w:val="00C442F8"/>
    <w:rsid w:val="00C4453C"/>
    <w:rsid w:val="00C474CF"/>
    <w:rsid w:val="00C5366B"/>
    <w:rsid w:val="00C5734B"/>
    <w:rsid w:val="00C602D1"/>
    <w:rsid w:val="00C607F4"/>
    <w:rsid w:val="00C65133"/>
    <w:rsid w:val="00C83192"/>
    <w:rsid w:val="00C837F3"/>
    <w:rsid w:val="00C90846"/>
    <w:rsid w:val="00C92B20"/>
    <w:rsid w:val="00C9459A"/>
    <w:rsid w:val="00C966DD"/>
    <w:rsid w:val="00CA236F"/>
    <w:rsid w:val="00CA628E"/>
    <w:rsid w:val="00CB072A"/>
    <w:rsid w:val="00CB28E7"/>
    <w:rsid w:val="00CC63D6"/>
    <w:rsid w:val="00CD1465"/>
    <w:rsid w:val="00CD2EED"/>
    <w:rsid w:val="00CD7768"/>
    <w:rsid w:val="00D00F85"/>
    <w:rsid w:val="00D01AD0"/>
    <w:rsid w:val="00D04AD5"/>
    <w:rsid w:val="00D05111"/>
    <w:rsid w:val="00D063AD"/>
    <w:rsid w:val="00D1151E"/>
    <w:rsid w:val="00D14DDE"/>
    <w:rsid w:val="00D150E2"/>
    <w:rsid w:val="00D17F0A"/>
    <w:rsid w:val="00D20888"/>
    <w:rsid w:val="00D22E4B"/>
    <w:rsid w:val="00D25FB2"/>
    <w:rsid w:val="00D33001"/>
    <w:rsid w:val="00D3344C"/>
    <w:rsid w:val="00D3569E"/>
    <w:rsid w:val="00D60D4C"/>
    <w:rsid w:val="00D62B13"/>
    <w:rsid w:val="00D704F4"/>
    <w:rsid w:val="00D73D91"/>
    <w:rsid w:val="00D745EC"/>
    <w:rsid w:val="00D80427"/>
    <w:rsid w:val="00D8296B"/>
    <w:rsid w:val="00D9085A"/>
    <w:rsid w:val="00D92CD7"/>
    <w:rsid w:val="00DB054C"/>
    <w:rsid w:val="00DB11DC"/>
    <w:rsid w:val="00DB3130"/>
    <w:rsid w:val="00DB7AB9"/>
    <w:rsid w:val="00DC3D78"/>
    <w:rsid w:val="00DC74A2"/>
    <w:rsid w:val="00DC7555"/>
    <w:rsid w:val="00DD2F46"/>
    <w:rsid w:val="00DD4A58"/>
    <w:rsid w:val="00DD5716"/>
    <w:rsid w:val="00DE0A61"/>
    <w:rsid w:val="00DE7856"/>
    <w:rsid w:val="00DF5538"/>
    <w:rsid w:val="00E012BD"/>
    <w:rsid w:val="00E025AD"/>
    <w:rsid w:val="00E04935"/>
    <w:rsid w:val="00E05325"/>
    <w:rsid w:val="00E06DB4"/>
    <w:rsid w:val="00E070C7"/>
    <w:rsid w:val="00E13856"/>
    <w:rsid w:val="00E14F1C"/>
    <w:rsid w:val="00E179F3"/>
    <w:rsid w:val="00E21FBC"/>
    <w:rsid w:val="00E27667"/>
    <w:rsid w:val="00E279DC"/>
    <w:rsid w:val="00E32330"/>
    <w:rsid w:val="00E33899"/>
    <w:rsid w:val="00E3446A"/>
    <w:rsid w:val="00E37FA4"/>
    <w:rsid w:val="00E4446E"/>
    <w:rsid w:val="00E470DD"/>
    <w:rsid w:val="00E52EB1"/>
    <w:rsid w:val="00E81C99"/>
    <w:rsid w:val="00E85F8D"/>
    <w:rsid w:val="00E87FFC"/>
    <w:rsid w:val="00E90395"/>
    <w:rsid w:val="00E91D90"/>
    <w:rsid w:val="00E9305E"/>
    <w:rsid w:val="00E96908"/>
    <w:rsid w:val="00E9772C"/>
    <w:rsid w:val="00E97C4D"/>
    <w:rsid w:val="00EA00A1"/>
    <w:rsid w:val="00EB66C5"/>
    <w:rsid w:val="00EC11F7"/>
    <w:rsid w:val="00EC1B00"/>
    <w:rsid w:val="00ED29BC"/>
    <w:rsid w:val="00EE1047"/>
    <w:rsid w:val="00EE21DE"/>
    <w:rsid w:val="00EE6564"/>
    <w:rsid w:val="00EE7114"/>
    <w:rsid w:val="00F03A24"/>
    <w:rsid w:val="00F0590E"/>
    <w:rsid w:val="00F15857"/>
    <w:rsid w:val="00F306D9"/>
    <w:rsid w:val="00F31FA2"/>
    <w:rsid w:val="00F33123"/>
    <w:rsid w:val="00F33317"/>
    <w:rsid w:val="00F358B7"/>
    <w:rsid w:val="00F35EDF"/>
    <w:rsid w:val="00F4157C"/>
    <w:rsid w:val="00F43433"/>
    <w:rsid w:val="00F45E2D"/>
    <w:rsid w:val="00F46631"/>
    <w:rsid w:val="00F60851"/>
    <w:rsid w:val="00F772F6"/>
    <w:rsid w:val="00F778CE"/>
    <w:rsid w:val="00F77F93"/>
    <w:rsid w:val="00F9283F"/>
    <w:rsid w:val="00F9797D"/>
    <w:rsid w:val="00FA169A"/>
    <w:rsid w:val="00FA1C49"/>
    <w:rsid w:val="00FA3D50"/>
    <w:rsid w:val="00FA445A"/>
    <w:rsid w:val="00FA4CD8"/>
    <w:rsid w:val="00FB4004"/>
    <w:rsid w:val="00FB51A4"/>
    <w:rsid w:val="00FD4F41"/>
    <w:rsid w:val="00FE0C87"/>
    <w:rsid w:val="00FE50A0"/>
    <w:rsid w:val="00FF1215"/>
    <w:rsid w:val="00FF5416"/>
    <w:rsid w:val="00FF6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1AEEE9"/>
  <w15:chartTrackingRefBased/>
  <w15:docId w15:val="{A775884D-6FDB-4E5F-973B-ABB24939E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3123"/>
    <w:pPr>
      <w:widowControl w:val="0"/>
      <w:spacing w:after="120"/>
      <w:jc w:val="both"/>
    </w:pPr>
    <w:rPr>
      <w:rFonts w:ascii="Trebuchet MS" w:hAnsi="Trebuchet MS"/>
      <w:sz w:val="24"/>
      <w:szCs w:val="22"/>
      <w:lang w:val="ro-RO"/>
    </w:rPr>
  </w:style>
  <w:style w:type="paragraph" w:styleId="Heading1">
    <w:name w:val="heading 1"/>
    <w:basedOn w:val="Normal"/>
    <w:next w:val="Normal"/>
    <w:link w:val="Heading1Char"/>
    <w:uiPriority w:val="9"/>
    <w:qFormat/>
    <w:rsid w:val="00E90395"/>
    <w:pPr>
      <w:keepNext/>
      <w:numPr>
        <w:numId w:val="2"/>
      </w:numPr>
      <w:spacing w:before="240" w:after="240"/>
      <w:outlineLvl w:val="0"/>
    </w:pPr>
    <w:rPr>
      <w:rFonts w:eastAsia="Times New Roman"/>
      <w:b/>
      <w:szCs w:val="32"/>
    </w:rPr>
  </w:style>
  <w:style w:type="paragraph" w:styleId="Heading2">
    <w:name w:val="heading 2"/>
    <w:basedOn w:val="Normal"/>
    <w:next w:val="Normal"/>
    <w:link w:val="Heading2Char"/>
    <w:uiPriority w:val="9"/>
    <w:unhideWhenUsed/>
    <w:qFormat/>
    <w:rsid w:val="00C474CF"/>
    <w:pPr>
      <w:numPr>
        <w:ilvl w:val="1"/>
        <w:numId w:val="2"/>
      </w:numPr>
      <w:spacing w:before="40" w:after="0"/>
      <w:outlineLvl w:val="1"/>
    </w:pPr>
    <w:rPr>
      <w:rFonts w:eastAsia="Times New Roman"/>
      <w:szCs w:val="26"/>
    </w:rPr>
  </w:style>
  <w:style w:type="paragraph" w:styleId="Heading3">
    <w:name w:val="heading 3"/>
    <w:basedOn w:val="Normal"/>
    <w:next w:val="Normal"/>
    <w:link w:val="Heading3Char"/>
    <w:uiPriority w:val="9"/>
    <w:unhideWhenUsed/>
    <w:qFormat/>
    <w:rsid w:val="00A206A5"/>
    <w:pPr>
      <w:numPr>
        <w:ilvl w:val="2"/>
        <w:numId w:val="2"/>
      </w:numPr>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unhideWhenUsed/>
    <w:qFormat/>
    <w:rsid w:val="00A206A5"/>
    <w:pPr>
      <w:numPr>
        <w:ilvl w:val="3"/>
        <w:numId w:val="2"/>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unhideWhenUsed/>
    <w:qFormat/>
    <w:rsid w:val="00A206A5"/>
    <w:pPr>
      <w:numPr>
        <w:ilvl w:val="4"/>
        <w:numId w:val="2"/>
      </w:num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unhideWhenUsed/>
    <w:qFormat/>
    <w:rsid w:val="00A206A5"/>
    <w:pPr>
      <w:numPr>
        <w:ilvl w:val="5"/>
        <w:numId w:val="2"/>
      </w:numPr>
      <w:spacing w:before="240" w:after="60"/>
      <w:outlineLvl w:val="5"/>
    </w:pPr>
    <w:rPr>
      <w:rFonts w:ascii="Calibri" w:eastAsia="Times New Roman" w:hAnsi="Calibri"/>
      <w:b/>
      <w:bCs/>
      <w:sz w:val="22"/>
    </w:rPr>
  </w:style>
  <w:style w:type="paragraph" w:styleId="Heading7">
    <w:name w:val="heading 7"/>
    <w:basedOn w:val="Normal"/>
    <w:next w:val="Normal"/>
    <w:link w:val="Heading7Char"/>
    <w:uiPriority w:val="9"/>
    <w:semiHidden/>
    <w:unhideWhenUsed/>
    <w:qFormat/>
    <w:rsid w:val="00A206A5"/>
    <w:pPr>
      <w:numPr>
        <w:ilvl w:val="6"/>
        <w:numId w:val="2"/>
      </w:numPr>
      <w:spacing w:before="240" w:after="60"/>
      <w:outlineLvl w:val="6"/>
    </w:pPr>
    <w:rPr>
      <w:rFonts w:ascii="Calibri" w:eastAsia="Times New Roman" w:hAnsi="Calibri"/>
      <w:szCs w:val="24"/>
    </w:rPr>
  </w:style>
  <w:style w:type="paragraph" w:styleId="Heading8">
    <w:name w:val="heading 8"/>
    <w:basedOn w:val="Normal"/>
    <w:next w:val="Normal"/>
    <w:link w:val="Heading8Char"/>
    <w:uiPriority w:val="9"/>
    <w:semiHidden/>
    <w:unhideWhenUsed/>
    <w:qFormat/>
    <w:rsid w:val="00A206A5"/>
    <w:pPr>
      <w:numPr>
        <w:ilvl w:val="7"/>
        <w:numId w:val="2"/>
      </w:numPr>
      <w:spacing w:before="240" w:after="60"/>
      <w:outlineLvl w:val="7"/>
    </w:pPr>
    <w:rPr>
      <w:rFonts w:ascii="Calibri" w:eastAsia="Times New Roman" w:hAnsi="Calibri"/>
      <w:i/>
      <w:iCs/>
      <w:szCs w:val="24"/>
    </w:rPr>
  </w:style>
  <w:style w:type="paragraph" w:styleId="Heading9">
    <w:name w:val="heading 9"/>
    <w:basedOn w:val="Normal"/>
    <w:next w:val="Normal"/>
    <w:link w:val="Heading9Char"/>
    <w:uiPriority w:val="9"/>
    <w:semiHidden/>
    <w:unhideWhenUsed/>
    <w:qFormat/>
    <w:rsid w:val="00A206A5"/>
    <w:pPr>
      <w:numPr>
        <w:ilvl w:val="8"/>
        <w:numId w:val="2"/>
      </w:numPr>
      <w:spacing w:before="240" w:after="60"/>
      <w:outlineLvl w:val="8"/>
    </w:pPr>
    <w:rPr>
      <w:rFonts w:ascii="Calibri Light" w:eastAsia="Times New Roman" w:hAnsi="Calibri Light"/>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2355"/>
    <w:pPr>
      <w:spacing w:after="0"/>
      <w:contextualSpacing/>
      <w:jc w:val="center"/>
    </w:pPr>
    <w:rPr>
      <w:rFonts w:eastAsia="Times New Roman"/>
      <w:caps/>
      <w:spacing w:val="-10"/>
      <w:kern w:val="28"/>
      <w:sz w:val="40"/>
      <w:szCs w:val="56"/>
    </w:rPr>
  </w:style>
  <w:style w:type="character" w:customStyle="1" w:styleId="TitleChar">
    <w:name w:val="Title Char"/>
    <w:link w:val="Title"/>
    <w:uiPriority w:val="10"/>
    <w:rsid w:val="005E2355"/>
    <w:rPr>
      <w:rFonts w:ascii="Arial" w:eastAsia="Times New Roman" w:hAnsi="Arial"/>
      <w:caps/>
      <w:spacing w:val="-10"/>
      <w:kern w:val="28"/>
      <w:sz w:val="40"/>
      <w:szCs w:val="56"/>
    </w:rPr>
  </w:style>
  <w:style w:type="character" w:customStyle="1" w:styleId="Heading1Char">
    <w:name w:val="Heading 1 Char"/>
    <w:link w:val="Heading1"/>
    <w:uiPriority w:val="9"/>
    <w:rsid w:val="00E90395"/>
    <w:rPr>
      <w:rFonts w:ascii="Trebuchet MS" w:eastAsia="Times New Roman" w:hAnsi="Trebuchet MS"/>
      <w:b/>
      <w:sz w:val="24"/>
      <w:szCs w:val="32"/>
      <w:lang w:val="ro-RO"/>
    </w:rPr>
  </w:style>
  <w:style w:type="character" w:customStyle="1" w:styleId="Heading2Char">
    <w:name w:val="Heading 2 Char"/>
    <w:link w:val="Heading2"/>
    <w:uiPriority w:val="9"/>
    <w:rsid w:val="00C474CF"/>
    <w:rPr>
      <w:rFonts w:ascii="Arial" w:eastAsia="Times New Roman" w:hAnsi="Arial"/>
      <w:sz w:val="24"/>
      <w:szCs w:val="26"/>
    </w:rPr>
  </w:style>
  <w:style w:type="paragraph" w:styleId="Subtitle">
    <w:name w:val="Subtitle"/>
    <w:basedOn w:val="Normal"/>
    <w:next w:val="Normal"/>
    <w:link w:val="SubtitleChar"/>
    <w:uiPriority w:val="11"/>
    <w:qFormat/>
    <w:rsid w:val="004C392C"/>
    <w:pPr>
      <w:spacing w:after="60"/>
      <w:jc w:val="center"/>
      <w:outlineLvl w:val="1"/>
    </w:pPr>
    <w:rPr>
      <w:rFonts w:eastAsia="Times New Roman"/>
      <w:szCs w:val="24"/>
    </w:rPr>
  </w:style>
  <w:style w:type="character" w:customStyle="1" w:styleId="SubtitleChar">
    <w:name w:val="Subtitle Char"/>
    <w:link w:val="Subtitle"/>
    <w:uiPriority w:val="11"/>
    <w:rsid w:val="004C392C"/>
    <w:rPr>
      <w:rFonts w:ascii="Trebuchet MS" w:eastAsia="Times New Roman" w:hAnsi="Trebuchet MS"/>
      <w:sz w:val="24"/>
      <w:szCs w:val="24"/>
      <w:lang w:val="ro-RO"/>
    </w:rPr>
  </w:style>
  <w:style w:type="character" w:styleId="SubtleEmphasis">
    <w:name w:val="Subtle Emphasis"/>
    <w:uiPriority w:val="19"/>
    <w:qFormat/>
    <w:rsid w:val="002A1338"/>
    <w:rPr>
      <w:i/>
      <w:iCs/>
      <w:color w:val="404040"/>
    </w:rPr>
  </w:style>
  <w:style w:type="paragraph" w:styleId="ListParagraph">
    <w:name w:val="List Paragraph"/>
    <w:aliases w:val="lp1,Heading x1,Forth level,Bullet Number,List Paragraph1,lp11,List Paragraph11,Bullet 1,Use Case List Paragraph,Num Bullet 1,Liste 1,Lettre d'introduction,1st level - Bullet List Paragraph,Paragrafo elenco,body 2,Lista 1,List Paragraph2"/>
    <w:basedOn w:val="Normal"/>
    <w:link w:val="ListParagraphChar"/>
    <w:uiPriority w:val="34"/>
    <w:qFormat/>
    <w:rsid w:val="00F46631"/>
    <w:pPr>
      <w:numPr>
        <w:numId w:val="1"/>
      </w:numPr>
      <w:spacing w:after="0"/>
      <w:ind w:left="1368" w:hanging="288"/>
    </w:pPr>
  </w:style>
  <w:style w:type="character" w:customStyle="1" w:styleId="Heading3Char">
    <w:name w:val="Heading 3 Char"/>
    <w:link w:val="Heading3"/>
    <w:uiPriority w:val="9"/>
    <w:semiHidden/>
    <w:rsid w:val="00A206A5"/>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A206A5"/>
    <w:rPr>
      <w:rFonts w:ascii="Calibri" w:eastAsia="Times New Roman" w:hAnsi="Calibri" w:cs="Times New Roman"/>
      <w:b/>
      <w:bCs/>
      <w:sz w:val="28"/>
      <w:szCs w:val="28"/>
    </w:rPr>
  </w:style>
  <w:style w:type="character" w:customStyle="1" w:styleId="Heading5Char">
    <w:name w:val="Heading 5 Char"/>
    <w:link w:val="Heading5"/>
    <w:uiPriority w:val="9"/>
    <w:semiHidden/>
    <w:rsid w:val="00A206A5"/>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A206A5"/>
    <w:rPr>
      <w:rFonts w:ascii="Calibri" w:eastAsia="Times New Roman" w:hAnsi="Calibri" w:cs="Times New Roman"/>
      <w:b/>
      <w:bCs/>
      <w:sz w:val="22"/>
      <w:szCs w:val="22"/>
    </w:rPr>
  </w:style>
  <w:style w:type="character" w:customStyle="1" w:styleId="Heading7Char">
    <w:name w:val="Heading 7 Char"/>
    <w:link w:val="Heading7"/>
    <w:uiPriority w:val="9"/>
    <w:semiHidden/>
    <w:rsid w:val="00A206A5"/>
    <w:rPr>
      <w:rFonts w:ascii="Calibri" w:eastAsia="Times New Roman" w:hAnsi="Calibri" w:cs="Times New Roman"/>
      <w:sz w:val="24"/>
      <w:szCs w:val="24"/>
    </w:rPr>
  </w:style>
  <w:style w:type="character" w:customStyle="1" w:styleId="Heading8Char">
    <w:name w:val="Heading 8 Char"/>
    <w:link w:val="Heading8"/>
    <w:uiPriority w:val="9"/>
    <w:semiHidden/>
    <w:rsid w:val="00A206A5"/>
    <w:rPr>
      <w:rFonts w:ascii="Calibri" w:eastAsia="Times New Roman" w:hAnsi="Calibri" w:cs="Times New Roman"/>
      <w:i/>
      <w:iCs/>
      <w:sz w:val="24"/>
      <w:szCs w:val="24"/>
    </w:rPr>
  </w:style>
  <w:style w:type="character" w:customStyle="1" w:styleId="Heading9Char">
    <w:name w:val="Heading 9 Char"/>
    <w:link w:val="Heading9"/>
    <w:uiPriority w:val="9"/>
    <w:semiHidden/>
    <w:rsid w:val="00A206A5"/>
    <w:rPr>
      <w:rFonts w:ascii="Calibri Light" w:eastAsia="Times New Roman" w:hAnsi="Calibri Light" w:cs="Times New Roman"/>
      <w:sz w:val="22"/>
      <w:szCs w:val="22"/>
    </w:rPr>
  </w:style>
  <w:style w:type="numbering" w:customStyle="1" w:styleId="letterlist">
    <w:name w:val="letter list"/>
    <w:basedOn w:val="NoList"/>
    <w:uiPriority w:val="99"/>
    <w:rsid w:val="005A270C"/>
    <w:pPr>
      <w:numPr>
        <w:numId w:val="5"/>
      </w:numPr>
    </w:pPr>
  </w:style>
  <w:style w:type="paragraph" w:customStyle="1" w:styleId="Listparagraphletters">
    <w:name w:val="List paragraph letters"/>
    <w:basedOn w:val="Normal"/>
    <w:qFormat/>
    <w:rsid w:val="00776277"/>
    <w:pPr>
      <w:spacing w:after="60"/>
    </w:pPr>
  </w:style>
  <w:style w:type="paragraph" w:customStyle="1" w:styleId="CaracterCaracterCharCharCaracterCaracterCharCharCaracterCaracter">
    <w:name w:val="Caracter Caracter Char Char Caracter Caracter Char Char Caracter Caracter"/>
    <w:basedOn w:val="Normal"/>
    <w:rsid w:val="00FF1215"/>
    <w:pPr>
      <w:tabs>
        <w:tab w:val="left" w:pos="709"/>
      </w:tabs>
      <w:spacing w:after="0"/>
      <w:jc w:val="left"/>
    </w:pPr>
    <w:rPr>
      <w:rFonts w:ascii="Tahoma" w:eastAsia="Times New Roman" w:hAnsi="Tahoma"/>
      <w:szCs w:val="24"/>
      <w:lang w:val="pl-PL" w:eastAsia="pl-PL"/>
    </w:rPr>
  </w:style>
  <w:style w:type="paragraph" w:styleId="Header">
    <w:name w:val="header"/>
    <w:basedOn w:val="Normal"/>
    <w:link w:val="HeaderChar"/>
    <w:uiPriority w:val="99"/>
    <w:unhideWhenUsed/>
    <w:rsid w:val="006225F4"/>
    <w:pPr>
      <w:tabs>
        <w:tab w:val="center" w:pos="4680"/>
        <w:tab w:val="right" w:pos="9360"/>
      </w:tabs>
    </w:pPr>
  </w:style>
  <w:style w:type="character" w:customStyle="1" w:styleId="HeaderChar">
    <w:name w:val="Header Char"/>
    <w:link w:val="Header"/>
    <w:uiPriority w:val="99"/>
    <w:rsid w:val="006225F4"/>
    <w:rPr>
      <w:rFonts w:ascii="Arial" w:hAnsi="Arial"/>
      <w:sz w:val="24"/>
      <w:szCs w:val="22"/>
    </w:rPr>
  </w:style>
  <w:style w:type="paragraph" w:styleId="Footer">
    <w:name w:val="footer"/>
    <w:basedOn w:val="Normal"/>
    <w:link w:val="FooterChar"/>
    <w:uiPriority w:val="99"/>
    <w:unhideWhenUsed/>
    <w:rsid w:val="006225F4"/>
    <w:pPr>
      <w:tabs>
        <w:tab w:val="center" w:pos="4680"/>
        <w:tab w:val="right" w:pos="9360"/>
      </w:tabs>
    </w:pPr>
  </w:style>
  <w:style w:type="character" w:customStyle="1" w:styleId="FooterChar">
    <w:name w:val="Footer Char"/>
    <w:link w:val="Footer"/>
    <w:uiPriority w:val="99"/>
    <w:rsid w:val="006225F4"/>
    <w:rPr>
      <w:rFonts w:ascii="Arial" w:hAnsi="Arial"/>
      <w:sz w:val="24"/>
      <w:szCs w:val="22"/>
    </w:rPr>
  </w:style>
  <w:style w:type="character" w:customStyle="1" w:styleId="ln2tparagraf">
    <w:name w:val="ln2tparagraf"/>
    <w:uiPriority w:val="99"/>
    <w:rsid w:val="004536F8"/>
  </w:style>
  <w:style w:type="table" w:styleId="TableGrid">
    <w:name w:val="Table Grid"/>
    <w:basedOn w:val="TableNormal"/>
    <w:uiPriority w:val="39"/>
    <w:rsid w:val="00197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n2tpunct">
    <w:name w:val="ln2tpunct"/>
    <w:basedOn w:val="DefaultParagraphFont"/>
    <w:rsid w:val="00D73D91"/>
  </w:style>
  <w:style w:type="character" w:customStyle="1" w:styleId="ln2punct1">
    <w:name w:val="ln2punct1"/>
    <w:rsid w:val="00652F71"/>
    <w:rPr>
      <w:b/>
      <w:bCs/>
      <w:color w:val="008F00"/>
    </w:rPr>
  </w:style>
  <w:style w:type="character" w:styleId="PlaceholderText">
    <w:name w:val="Placeholder Text"/>
    <w:basedOn w:val="DefaultParagraphFont"/>
    <w:uiPriority w:val="99"/>
    <w:semiHidden/>
    <w:rsid w:val="008F1173"/>
    <w:rPr>
      <w:color w:val="808080"/>
    </w:rPr>
  </w:style>
  <w:style w:type="character" w:styleId="Strong">
    <w:name w:val="Strong"/>
    <w:basedOn w:val="DefaultParagraphFont"/>
    <w:uiPriority w:val="22"/>
    <w:qFormat/>
    <w:rsid w:val="00CA236F"/>
    <w:rPr>
      <w:b/>
      <w:bCs/>
    </w:rPr>
  </w:style>
  <w:style w:type="character" w:customStyle="1" w:styleId="ListParagraphChar">
    <w:name w:val="List Paragraph Char"/>
    <w:aliases w:val="lp1 Char,Heading x1 Char,Forth level Char,Bullet Number Char,List Paragraph1 Char,lp11 Char,List Paragraph11 Char,Bullet 1 Char,Use Case List Paragraph Char,Num Bullet 1 Char,Liste 1 Char,Lettre d'introduction Char,body 2 Char"/>
    <w:link w:val="ListParagraph"/>
    <w:uiPriority w:val="34"/>
    <w:qFormat/>
    <w:locked/>
    <w:rsid w:val="005F1368"/>
    <w:rPr>
      <w:rFonts w:ascii="Arial" w:hAnsi="Arial"/>
      <w:sz w:val="24"/>
      <w:szCs w:val="22"/>
      <w:lang w:val="ro-RO"/>
    </w:rPr>
  </w:style>
  <w:style w:type="paragraph" w:styleId="NormalWeb">
    <w:name w:val="Normal (Web)"/>
    <w:basedOn w:val="Normal"/>
    <w:uiPriority w:val="99"/>
    <w:semiHidden/>
    <w:unhideWhenUsed/>
    <w:rsid w:val="00E3446A"/>
    <w:pPr>
      <w:spacing w:before="100" w:beforeAutospacing="1" w:after="100" w:afterAutospacing="1"/>
      <w:jc w:val="left"/>
    </w:pPr>
    <w:rPr>
      <w:rFonts w:ascii="Times New Roman" w:eastAsia="Times New Roman" w:hAnsi="Times New Roman"/>
      <w:szCs w:val="24"/>
      <w:lang w:val="en-GB" w:eastAsia="en-GB"/>
    </w:rPr>
  </w:style>
  <w:style w:type="paragraph" w:customStyle="1" w:styleId="DefaultText2">
    <w:name w:val="Default Text:2"/>
    <w:basedOn w:val="Normal"/>
    <w:rsid w:val="004426F9"/>
    <w:pPr>
      <w:autoSpaceDE w:val="0"/>
      <w:autoSpaceDN w:val="0"/>
      <w:adjustRightInd w:val="0"/>
      <w:spacing w:after="0"/>
      <w:jc w:val="left"/>
    </w:pPr>
    <w:rPr>
      <w:rFonts w:ascii="Times New Roman" w:eastAsia="Times New Roman" w:hAnsi="Times New Roman"/>
      <w:szCs w:val="24"/>
      <w:lang w:val="en-US"/>
    </w:rPr>
  </w:style>
  <w:style w:type="character" w:styleId="CommentReference">
    <w:name w:val="annotation reference"/>
    <w:basedOn w:val="DefaultParagraphFont"/>
    <w:uiPriority w:val="99"/>
    <w:semiHidden/>
    <w:unhideWhenUsed/>
    <w:rsid w:val="004426F9"/>
    <w:rPr>
      <w:sz w:val="16"/>
      <w:szCs w:val="16"/>
    </w:rPr>
  </w:style>
  <w:style w:type="paragraph" w:styleId="CommentText">
    <w:name w:val="annotation text"/>
    <w:basedOn w:val="Normal"/>
    <w:link w:val="CommentTextChar"/>
    <w:uiPriority w:val="99"/>
    <w:semiHidden/>
    <w:unhideWhenUsed/>
    <w:rsid w:val="004426F9"/>
    <w:rPr>
      <w:sz w:val="20"/>
      <w:szCs w:val="20"/>
    </w:rPr>
  </w:style>
  <w:style w:type="character" w:customStyle="1" w:styleId="CommentTextChar">
    <w:name w:val="Comment Text Char"/>
    <w:basedOn w:val="DefaultParagraphFont"/>
    <w:link w:val="CommentText"/>
    <w:uiPriority w:val="99"/>
    <w:semiHidden/>
    <w:rsid w:val="004426F9"/>
    <w:rPr>
      <w:rFonts w:ascii="Arial" w:hAnsi="Arial"/>
      <w:lang w:val="ro-RO"/>
    </w:rPr>
  </w:style>
  <w:style w:type="character" w:styleId="Hyperlink">
    <w:name w:val="Hyperlink"/>
    <w:basedOn w:val="DefaultParagraphFont"/>
    <w:uiPriority w:val="99"/>
    <w:unhideWhenUsed/>
    <w:rsid w:val="007C0B06"/>
    <w:rPr>
      <w:color w:val="0563C1" w:themeColor="hyperlink"/>
      <w:u w:val="single"/>
    </w:rPr>
  </w:style>
  <w:style w:type="character" w:styleId="UnresolvedMention">
    <w:name w:val="Unresolved Mention"/>
    <w:basedOn w:val="DefaultParagraphFont"/>
    <w:uiPriority w:val="99"/>
    <w:semiHidden/>
    <w:unhideWhenUsed/>
    <w:rsid w:val="007C0B06"/>
    <w:rPr>
      <w:color w:val="605E5C"/>
      <w:shd w:val="clear" w:color="auto" w:fill="E1DFDD"/>
    </w:rPr>
  </w:style>
  <w:style w:type="paragraph" w:styleId="NoSpacing">
    <w:name w:val="No Spacing"/>
    <w:basedOn w:val="Normal"/>
    <w:link w:val="NoSpacingChar"/>
    <w:qFormat/>
    <w:rsid w:val="00B47C1C"/>
    <w:rPr>
      <w:rFonts w:ascii="Arial" w:hAnsi="Arial"/>
    </w:rPr>
  </w:style>
  <w:style w:type="character" w:customStyle="1" w:styleId="NoSpacingChar">
    <w:name w:val="No Spacing Char"/>
    <w:link w:val="NoSpacing"/>
    <w:locked/>
    <w:rsid w:val="00B47C1C"/>
    <w:rPr>
      <w:rFonts w:ascii="Arial" w:hAnsi="Arial"/>
      <w:sz w:val="24"/>
      <w:szCs w:val="22"/>
      <w:lang w:val="ro-RO"/>
    </w:rPr>
  </w:style>
  <w:style w:type="paragraph" w:styleId="CommentSubject">
    <w:name w:val="annotation subject"/>
    <w:basedOn w:val="CommentText"/>
    <w:next w:val="CommentText"/>
    <w:link w:val="CommentSubjectChar"/>
    <w:uiPriority w:val="99"/>
    <w:semiHidden/>
    <w:unhideWhenUsed/>
    <w:rsid w:val="009D589A"/>
    <w:rPr>
      <w:b/>
      <w:bCs/>
    </w:rPr>
  </w:style>
  <w:style w:type="character" w:customStyle="1" w:styleId="CommentSubjectChar">
    <w:name w:val="Comment Subject Char"/>
    <w:basedOn w:val="CommentTextChar"/>
    <w:link w:val="CommentSubject"/>
    <w:uiPriority w:val="99"/>
    <w:semiHidden/>
    <w:rsid w:val="009D589A"/>
    <w:rPr>
      <w:rFonts w:ascii="Trebuchet MS" w:hAnsi="Trebuchet MS"/>
      <w:b/>
      <w:bCs/>
      <w:lang w:val="ro-RO"/>
    </w:rPr>
  </w:style>
  <w:style w:type="paragraph" w:styleId="BalloonText">
    <w:name w:val="Balloon Text"/>
    <w:basedOn w:val="Normal"/>
    <w:link w:val="BalloonTextChar"/>
    <w:uiPriority w:val="99"/>
    <w:semiHidden/>
    <w:unhideWhenUsed/>
    <w:rsid w:val="009D589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89A"/>
    <w:rPr>
      <w:rFonts w:ascii="Segoe UI" w:hAnsi="Segoe UI" w:cs="Segoe UI"/>
      <w:sz w:val="18"/>
      <w:szCs w:val="18"/>
      <w:lang w:val="ro-RO"/>
    </w:rPr>
  </w:style>
  <w:style w:type="character" w:customStyle="1" w:styleId="BodyTextChar">
    <w:name w:val="Body Text Char"/>
    <w:basedOn w:val="DefaultParagraphFont"/>
    <w:link w:val="BodyText"/>
    <w:rsid w:val="00404FEA"/>
    <w:rPr>
      <w:rFonts w:ascii="Arial" w:eastAsia="Arial" w:hAnsi="Arial" w:cs="Arial"/>
      <w:color w:val="221E20"/>
    </w:rPr>
  </w:style>
  <w:style w:type="paragraph" w:styleId="BodyText">
    <w:name w:val="Body Text"/>
    <w:basedOn w:val="Normal"/>
    <w:link w:val="BodyTextChar"/>
    <w:qFormat/>
    <w:rsid w:val="00404FEA"/>
    <w:pPr>
      <w:spacing w:after="80"/>
      <w:ind w:firstLine="400"/>
      <w:jc w:val="left"/>
    </w:pPr>
    <w:rPr>
      <w:rFonts w:ascii="Arial" w:eastAsia="Arial" w:hAnsi="Arial" w:cs="Arial"/>
      <w:color w:val="221E20"/>
      <w:sz w:val="20"/>
      <w:szCs w:val="20"/>
      <w:lang w:val="en-US"/>
    </w:rPr>
  </w:style>
  <w:style w:type="character" w:customStyle="1" w:styleId="BodyTextChar1">
    <w:name w:val="Body Text Char1"/>
    <w:basedOn w:val="DefaultParagraphFont"/>
    <w:uiPriority w:val="99"/>
    <w:semiHidden/>
    <w:rsid w:val="00404FEA"/>
    <w:rPr>
      <w:rFonts w:ascii="Trebuchet MS" w:hAnsi="Trebuchet MS"/>
      <w:sz w:val="24"/>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40416">
      <w:bodyDiv w:val="1"/>
      <w:marLeft w:val="0"/>
      <w:marRight w:val="0"/>
      <w:marTop w:val="0"/>
      <w:marBottom w:val="0"/>
      <w:divBdr>
        <w:top w:val="none" w:sz="0" w:space="0" w:color="auto"/>
        <w:left w:val="none" w:sz="0" w:space="0" w:color="auto"/>
        <w:bottom w:val="none" w:sz="0" w:space="0" w:color="auto"/>
        <w:right w:val="none" w:sz="0" w:space="0" w:color="auto"/>
      </w:divBdr>
    </w:div>
    <w:div w:id="181286960">
      <w:bodyDiv w:val="1"/>
      <w:marLeft w:val="0"/>
      <w:marRight w:val="0"/>
      <w:marTop w:val="0"/>
      <w:marBottom w:val="0"/>
      <w:divBdr>
        <w:top w:val="none" w:sz="0" w:space="0" w:color="auto"/>
        <w:left w:val="none" w:sz="0" w:space="0" w:color="auto"/>
        <w:bottom w:val="none" w:sz="0" w:space="0" w:color="auto"/>
        <w:right w:val="none" w:sz="0" w:space="0" w:color="auto"/>
      </w:divBdr>
    </w:div>
    <w:div w:id="497160218">
      <w:bodyDiv w:val="1"/>
      <w:marLeft w:val="0"/>
      <w:marRight w:val="0"/>
      <w:marTop w:val="0"/>
      <w:marBottom w:val="0"/>
      <w:divBdr>
        <w:top w:val="none" w:sz="0" w:space="0" w:color="auto"/>
        <w:left w:val="none" w:sz="0" w:space="0" w:color="auto"/>
        <w:bottom w:val="none" w:sz="0" w:space="0" w:color="auto"/>
        <w:right w:val="none" w:sz="0" w:space="0" w:color="auto"/>
      </w:divBdr>
    </w:div>
    <w:div w:id="635333079">
      <w:bodyDiv w:val="1"/>
      <w:marLeft w:val="0"/>
      <w:marRight w:val="0"/>
      <w:marTop w:val="0"/>
      <w:marBottom w:val="0"/>
      <w:divBdr>
        <w:top w:val="none" w:sz="0" w:space="0" w:color="auto"/>
        <w:left w:val="none" w:sz="0" w:space="0" w:color="auto"/>
        <w:bottom w:val="none" w:sz="0" w:space="0" w:color="auto"/>
        <w:right w:val="none" w:sz="0" w:space="0" w:color="auto"/>
      </w:divBdr>
    </w:div>
    <w:div w:id="1192107492">
      <w:bodyDiv w:val="1"/>
      <w:marLeft w:val="0"/>
      <w:marRight w:val="0"/>
      <w:marTop w:val="0"/>
      <w:marBottom w:val="0"/>
      <w:divBdr>
        <w:top w:val="none" w:sz="0" w:space="0" w:color="auto"/>
        <w:left w:val="none" w:sz="0" w:space="0" w:color="auto"/>
        <w:bottom w:val="none" w:sz="0" w:space="0" w:color="auto"/>
        <w:right w:val="none" w:sz="0" w:space="0" w:color="auto"/>
      </w:divBdr>
    </w:div>
    <w:div w:id="1372538281">
      <w:bodyDiv w:val="1"/>
      <w:marLeft w:val="0"/>
      <w:marRight w:val="0"/>
      <w:marTop w:val="0"/>
      <w:marBottom w:val="0"/>
      <w:divBdr>
        <w:top w:val="none" w:sz="0" w:space="0" w:color="auto"/>
        <w:left w:val="none" w:sz="0" w:space="0" w:color="auto"/>
        <w:bottom w:val="none" w:sz="0" w:space="0" w:color="auto"/>
        <w:right w:val="none" w:sz="0" w:space="0" w:color="auto"/>
      </w:divBdr>
    </w:div>
    <w:div w:id="1856528377">
      <w:bodyDiv w:val="1"/>
      <w:marLeft w:val="0"/>
      <w:marRight w:val="0"/>
      <w:marTop w:val="0"/>
      <w:marBottom w:val="0"/>
      <w:divBdr>
        <w:top w:val="none" w:sz="0" w:space="0" w:color="auto"/>
        <w:left w:val="none" w:sz="0" w:space="0" w:color="auto"/>
        <w:bottom w:val="none" w:sz="0" w:space="0" w:color="auto"/>
        <w:right w:val="none" w:sz="0" w:space="0" w:color="auto"/>
      </w:divBdr>
    </w:div>
    <w:div w:id="196241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2838810\Desktop\Transport%20aerian\01_2023_06_13_Template_AC%20prestari%20servicii_Proceduri.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8E7627FC8C046D584D7C2BF4EC875FB"/>
        <w:category>
          <w:name w:val="General"/>
          <w:gallery w:val="placeholder"/>
        </w:category>
        <w:types>
          <w:type w:val="bbPlcHdr"/>
        </w:types>
        <w:behaviors>
          <w:behavior w:val="content"/>
        </w:behaviors>
        <w:guid w:val="{1C835932-22CD-4EE8-8DA2-E9DE0FD3E199}"/>
      </w:docPartPr>
      <w:docPartBody>
        <w:p w:rsidR="00992D4D" w:rsidRDefault="00B0342A" w:rsidP="00B0342A">
          <w:pPr>
            <w:pStyle w:val="68E7627FC8C046D584D7C2BF4EC875FB"/>
          </w:pPr>
          <w:r w:rsidRPr="00865DCD">
            <w:rPr>
              <w:rStyle w:val="PlaceholderText"/>
              <w:color w:val="FF0000"/>
              <w:highlight w:val="yellow"/>
            </w:rPr>
            <w:t>Introduceți obiectul achiziției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4B"/>
    <w:rsid w:val="00084E96"/>
    <w:rsid w:val="0023477A"/>
    <w:rsid w:val="002C652B"/>
    <w:rsid w:val="00316174"/>
    <w:rsid w:val="00540155"/>
    <w:rsid w:val="005D4167"/>
    <w:rsid w:val="005E0D2E"/>
    <w:rsid w:val="005E48DB"/>
    <w:rsid w:val="00630D4B"/>
    <w:rsid w:val="00671173"/>
    <w:rsid w:val="00714A2F"/>
    <w:rsid w:val="00722699"/>
    <w:rsid w:val="00815EFE"/>
    <w:rsid w:val="0092340C"/>
    <w:rsid w:val="00992D4D"/>
    <w:rsid w:val="009B7BE6"/>
    <w:rsid w:val="00A30CFE"/>
    <w:rsid w:val="00A47019"/>
    <w:rsid w:val="00B0342A"/>
    <w:rsid w:val="00B270A7"/>
    <w:rsid w:val="00B4639C"/>
    <w:rsid w:val="00B81F68"/>
    <w:rsid w:val="00B92BC4"/>
    <w:rsid w:val="00BC6B8B"/>
    <w:rsid w:val="00C05097"/>
    <w:rsid w:val="00C533DD"/>
    <w:rsid w:val="00CB3657"/>
    <w:rsid w:val="00CD6EF6"/>
    <w:rsid w:val="00D01849"/>
    <w:rsid w:val="00E24608"/>
    <w:rsid w:val="00F80539"/>
    <w:rsid w:val="00F93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42A"/>
    <w:rPr>
      <w:color w:val="808080"/>
    </w:rPr>
  </w:style>
  <w:style w:type="paragraph" w:customStyle="1" w:styleId="E30FFEBA6603406AB409058FFB303657">
    <w:name w:val="E30FFEBA6603406AB409058FFB303657"/>
  </w:style>
  <w:style w:type="paragraph" w:customStyle="1" w:styleId="27DF198D7189434491AB536BBB713CE9">
    <w:name w:val="27DF198D7189434491AB536BBB713CE9"/>
  </w:style>
  <w:style w:type="paragraph" w:customStyle="1" w:styleId="68E7627FC8C046D584D7C2BF4EC875FB">
    <w:name w:val="68E7627FC8C046D584D7C2BF4EC875FB"/>
    <w:rsid w:val="00B034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82974-ADC3-4BE6-A3C2-3F3630E22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01_2023_06_13_Template_AC prestari servicii_Proceduri</Template>
  <TotalTime>63</TotalTime>
  <Pages>15</Pages>
  <Words>7066</Words>
  <Characters>40282</Characters>
  <Application>Microsoft Office Word</Application>
  <DocSecurity>0</DocSecurity>
  <Lines>335</Lines>
  <Paragraphs>94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01 AC V0</vt:lpstr>
      <vt:lpstr>01 AC V0</vt:lpstr>
    </vt:vector>
  </TitlesOfParts>
  <Company/>
  <LinksUpToDate>false</LinksUpToDate>
  <CharactersWithSpaces>47254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AC V0</dc:title>
  <dc:subject/>
  <dc:creator>CRISTINA-MANUELA ȘERBAN</dc:creator>
  <cp:keywords/>
  <dc:description/>
  <cp:lastModifiedBy>FLORINA RADU</cp:lastModifiedBy>
  <cp:revision>13</cp:revision>
  <cp:lastPrinted>2024-07-15T06:16:00Z</cp:lastPrinted>
  <dcterms:created xsi:type="dcterms:W3CDTF">2024-09-04T07:19:00Z</dcterms:created>
  <dcterms:modified xsi:type="dcterms:W3CDTF">2024-11-21T13:09:00Z</dcterms:modified>
</cp:coreProperties>
</file>