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D087C" w14:textId="77777777" w:rsidR="00607E50" w:rsidRPr="00F52B5F" w:rsidRDefault="00607E50" w:rsidP="00607E50">
      <w:pPr>
        <w:rPr>
          <w:rFonts w:ascii="Trebuchet MS" w:hAnsi="Trebuchet MS"/>
          <w:sz w:val="24"/>
          <w:szCs w:val="24"/>
          <w:lang w:val="ro-RO"/>
        </w:rPr>
      </w:pPr>
    </w:p>
    <w:p w14:paraId="26EB602E" w14:textId="34257B9A" w:rsidR="00607E50" w:rsidRPr="00354C77" w:rsidRDefault="00607E50" w:rsidP="005A230F">
      <w:pPr>
        <w:ind w:firstLine="7655"/>
        <w:rPr>
          <w:rFonts w:ascii="Trebuchet MS" w:hAnsi="Trebuchet MS" w:cs="Trebuchet MS"/>
          <w:b/>
          <w:sz w:val="24"/>
          <w:szCs w:val="24"/>
          <w:vertAlign w:val="superscript"/>
          <w:lang w:val="ro-RO"/>
        </w:rPr>
      </w:pPr>
      <w:r w:rsidRPr="00F52B5F">
        <w:rPr>
          <w:rFonts w:ascii="Trebuchet MS" w:hAnsi="Trebuchet MS" w:cs="Trebuchet MS"/>
          <w:b/>
          <w:sz w:val="24"/>
          <w:szCs w:val="24"/>
          <w:lang w:val="ro-RO"/>
        </w:rPr>
        <w:t>Aprob</w:t>
      </w:r>
    </w:p>
    <w:p w14:paraId="196450DE" w14:textId="71ADF69B" w:rsidR="001B692A" w:rsidRPr="001B692A" w:rsidRDefault="001B692A" w:rsidP="001B692A">
      <w:pPr>
        <w:ind w:left="6480"/>
        <w:rPr>
          <w:rFonts w:ascii="Trebuchet MS" w:hAnsi="Trebuchet MS" w:cs="Trebuchet MS"/>
          <w:b/>
          <w:sz w:val="24"/>
          <w:szCs w:val="24"/>
          <w:lang w:val="ro-RO"/>
        </w:rPr>
      </w:pPr>
      <w:r w:rsidRPr="001B692A">
        <w:rPr>
          <w:rFonts w:ascii="Trebuchet MS" w:hAnsi="Trebuchet MS" w:cs="Trebuchet MS"/>
          <w:b/>
          <w:sz w:val="24"/>
          <w:szCs w:val="24"/>
          <w:lang w:val="ro-RO"/>
        </w:rPr>
        <w:t>p MINISTRUL FINANȚELOR</w:t>
      </w:r>
    </w:p>
    <w:p w14:paraId="3449819E" w14:textId="77777777" w:rsidR="00CB5F87" w:rsidRDefault="00CB5F87" w:rsidP="001B692A">
      <w:pPr>
        <w:ind w:left="6480" w:firstLine="720"/>
        <w:rPr>
          <w:rFonts w:ascii="Trebuchet MS" w:hAnsi="Trebuchet MS" w:cs="Trebuchet MS"/>
          <w:b/>
          <w:sz w:val="24"/>
          <w:szCs w:val="24"/>
          <w:lang w:val="ro-RO"/>
        </w:rPr>
      </w:pPr>
    </w:p>
    <w:p w14:paraId="0E091A28" w14:textId="1EEEE445" w:rsidR="001B692A" w:rsidRPr="001B692A" w:rsidRDefault="005A0E22" w:rsidP="001B692A">
      <w:pPr>
        <w:ind w:left="6480" w:firstLine="720"/>
        <w:rPr>
          <w:rFonts w:ascii="Trebuchet MS" w:hAnsi="Trebuchet MS" w:cs="Trebuchet MS"/>
          <w:b/>
          <w:sz w:val="24"/>
          <w:szCs w:val="24"/>
          <w:lang w:val="ro-RO"/>
        </w:rPr>
      </w:pPr>
      <w:r>
        <w:rPr>
          <w:rFonts w:ascii="Trebuchet MS" w:hAnsi="Trebuchet MS" w:cs="Trebuchet MS"/>
          <w:b/>
          <w:sz w:val="24"/>
          <w:szCs w:val="24"/>
          <w:lang w:val="ro-RO"/>
        </w:rPr>
        <w:t>Ioana BURLĂ</w:t>
      </w:r>
    </w:p>
    <w:p w14:paraId="4AE3F3FF" w14:textId="52FDF3B7" w:rsidR="001B692A" w:rsidRDefault="005A0E22" w:rsidP="005A230F">
      <w:pPr>
        <w:ind w:firstLine="7088"/>
        <w:rPr>
          <w:rFonts w:ascii="Trebuchet MS" w:hAnsi="Trebuchet MS" w:cs="Trebuchet MS"/>
          <w:b/>
          <w:sz w:val="24"/>
          <w:szCs w:val="24"/>
          <w:lang w:val="ro-RO"/>
        </w:rPr>
      </w:pPr>
      <w:r>
        <w:rPr>
          <w:rFonts w:ascii="Trebuchet MS" w:hAnsi="Trebuchet MS" w:cs="Trebuchet MS"/>
          <w:b/>
          <w:sz w:val="24"/>
          <w:szCs w:val="24"/>
          <w:lang w:val="ro-RO"/>
        </w:rPr>
        <w:t>Director General</w:t>
      </w:r>
    </w:p>
    <w:p w14:paraId="737B8659" w14:textId="64DE007C" w:rsidR="00513D92" w:rsidRDefault="00513D92" w:rsidP="005A230F">
      <w:pPr>
        <w:ind w:firstLine="7088"/>
        <w:rPr>
          <w:rFonts w:ascii="Trebuchet MS" w:hAnsi="Trebuchet MS" w:cs="Trebuchet MS"/>
          <w:b/>
          <w:sz w:val="24"/>
          <w:szCs w:val="24"/>
          <w:lang w:val="ro-RO"/>
        </w:rPr>
      </w:pPr>
    </w:p>
    <w:p w14:paraId="33C59480" w14:textId="77777777" w:rsidR="00513D92" w:rsidRPr="001B692A" w:rsidRDefault="00513D92" w:rsidP="005A230F">
      <w:pPr>
        <w:ind w:firstLine="7088"/>
        <w:rPr>
          <w:rFonts w:ascii="Trebuchet MS" w:hAnsi="Trebuchet MS" w:cs="Trebuchet MS"/>
          <w:b/>
          <w:sz w:val="24"/>
          <w:szCs w:val="24"/>
          <w:lang w:val="ro-RO"/>
        </w:rPr>
      </w:pPr>
    </w:p>
    <w:tbl>
      <w:tblPr>
        <w:tblpPr w:leftFromText="180" w:rightFromText="180" w:vertAnchor="text" w:horzAnchor="page" w:tblpX="1303" w:tblpY="238"/>
        <w:tblOverlap w:val="never"/>
        <w:tblW w:w="9861" w:type="dxa"/>
        <w:tblLayout w:type="fixed"/>
        <w:tblLook w:val="0000" w:firstRow="0" w:lastRow="0" w:firstColumn="0" w:lastColumn="0" w:noHBand="0" w:noVBand="0"/>
      </w:tblPr>
      <w:tblGrid>
        <w:gridCol w:w="3865"/>
        <w:gridCol w:w="5996"/>
      </w:tblGrid>
      <w:tr w:rsidR="00607E50" w:rsidRPr="00F52B5F" w14:paraId="4EB71F2D" w14:textId="77777777" w:rsidTr="00D04349">
        <w:tc>
          <w:tcPr>
            <w:tcW w:w="3865" w:type="dxa"/>
            <w:tcBorders>
              <w:top w:val="single" w:sz="4" w:space="0" w:color="000000"/>
              <w:left w:val="single" w:sz="4" w:space="0" w:color="000000"/>
              <w:bottom w:val="single" w:sz="4" w:space="0" w:color="000000"/>
            </w:tcBorders>
          </w:tcPr>
          <w:p w14:paraId="2ED5841A" w14:textId="205A84C2" w:rsidR="00607E50" w:rsidRPr="001B692A" w:rsidRDefault="00607E50" w:rsidP="00B8612C">
            <w:pPr>
              <w:ind w:left="3" w:hanging="3"/>
              <w:rPr>
                <w:rFonts w:ascii="Trebuchet MS" w:hAnsi="Trebuchet MS" w:cs="Trebuchet MS"/>
                <w:sz w:val="22"/>
                <w:szCs w:val="22"/>
                <w:lang w:val="ro-RO"/>
              </w:rPr>
            </w:pPr>
            <w:r w:rsidRPr="00F52B5F">
              <w:rPr>
                <w:rFonts w:ascii="Trebuchet MS" w:hAnsi="Trebuchet MS" w:cs="Trebuchet MS"/>
                <w:sz w:val="22"/>
                <w:szCs w:val="22"/>
                <w:lang w:val="ro-RO"/>
              </w:rPr>
              <w:t xml:space="preserve">Denumirea </w:t>
            </w:r>
            <w:r w:rsidR="002D4A85" w:rsidRPr="00F52B5F">
              <w:rPr>
                <w:rFonts w:ascii="Trebuchet MS" w:hAnsi="Trebuchet MS" w:cs="Trebuchet MS"/>
                <w:sz w:val="22"/>
                <w:szCs w:val="22"/>
                <w:lang w:val="ro-RO"/>
              </w:rPr>
              <w:t>autorității</w:t>
            </w:r>
            <w:r w:rsidRPr="00F52B5F">
              <w:rPr>
                <w:rFonts w:ascii="Trebuchet MS" w:hAnsi="Trebuchet MS" w:cs="Trebuchet MS"/>
                <w:sz w:val="22"/>
                <w:szCs w:val="22"/>
                <w:lang w:val="ro-RO"/>
              </w:rPr>
              <w:t xml:space="preserve"> sau </w:t>
            </w:r>
            <w:r w:rsidR="002D4A85" w:rsidRPr="00F52B5F">
              <w:rPr>
                <w:rFonts w:ascii="Trebuchet MS" w:hAnsi="Trebuchet MS" w:cs="Trebuchet MS"/>
                <w:sz w:val="22"/>
                <w:szCs w:val="22"/>
                <w:lang w:val="ro-RO"/>
              </w:rPr>
              <w:t>instituției</w:t>
            </w:r>
            <w:r w:rsidRPr="00F52B5F">
              <w:rPr>
                <w:rFonts w:ascii="Trebuchet MS" w:hAnsi="Trebuchet MS" w:cs="Trebuchet MS"/>
                <w:sz w:val="22"/>
                <w:szCs w:val="22"/>
                <w:lang w:val="ro-RO"/>
              </w:rPr>
              <w:t xml:space="preserve"> publice</w:t>
            </w:r>
          </w:p>
        </w:tc>
        <w:tc>
          <w:tcPr>
            <w:tcW w:w="5996" w:type="dxa"/>
            <w:tcBorders>
              <w:top w:val="single" w:sz="4" w:space="0" w:color="000000"/>
              <w:left w:val="single" w:sz="4" w:space="0" w:color="000000"/>
              <w:bottom w:val="single" w:sz="4" w:space="0" w:color="000000"/>
              <w:right w:val="single" w:sz="4" w:space="0" w:color="000000"/>
            </w:tcBorders>
          </w:tcPr>
          <w:p w14:paraId="5039A68C" w14:textId="1E1A8F07" w:rsidR="00607E50" w:rsidRPr="001B692A" w:rsidRDefault="00BF2642" w:rsidP="00B8612C">
            <w:pPr>
              <w:rPr>
                <w:rFonts w:ascii="Trebuchet MS" w:hAnsi="Trebuchet MS" w:cs="Trebuchet MS"/>
                <w:b/>
                <w:bCs/>
                <w:sz w:val="22"/>
                <w:szCs w:val="22"/>
                <w:lang w:val="ro-RO"/>
              </w:rPr>
            </w:pPr>
            <w:r w:rsidRPr="001B692A">
              <w:rPr>
                <w:rFonts w:ascii="Trebuchet MS" w:hAnsi="Trebuchet MS" w:cs="Trebuchet MS"/>
                <w:b/>
                <w:bCs/>
                <w:sz w:val="22"/>
                <w:szCs w:val="22"/>
                <w:lang w:val="ro-RO"/>
              </w:rPr>
              <w:t>Ministerul Finanțelor</w:t>
            </w:r>
          </w:p>
        </w:tc>
      </w:tr>
      <w:tr w:rsidR="00607E50" w:rsidRPr="00F52B5F" w14:paraId="55630791" w14:textId="77777777" w:rsidTr="00D04349">
        <w:tc>
          <w:tcPr>
            <w:tcW w:w="3865" w:type="dxa"/>
            <w:tcBorders>
              <w:top w:val="single" w:sz="4" w:space="0" w:color="000000"/>
              <w:left w:val="single" w:sz="4" w:space="0" w:color="000000"/>
              <w:bottom w:val="single" w:sz="4" w:space="0" w:color="000000"/>
            </w:tcBorders>
          </w:tcPr>
          <w:p w14:paraId="6233E4C7" w14:textId="7A6A851E" w:rsidR="00607E50" w:rsidRPr="001B692A" w:rsidRDefault="00354C77" w:rsidP="00B8612C">
            <w:pPr>
              <w:ind w:left="3" w:hanging="3"/>
              <w:rPr>
                <w:rFonts w:ascii="Trebuchet MS" w:hAnsi="Trebuchet MS" w:cs="Trebuchet MS"/>
                <w:sz w:val="22"/>
                <w:szCs w:val="22"/>
                <w:lang w:val="ro-RO"/>
              </w:rPr>
            </w:pPr>
            <w:r w:rsidRPr="00F52B5F">
              <w:rPr>
                <w:rFonts w:ascii="Trebuchet MS" w:hAnsi="Trebuchet MS" w:cs="Trebuchet MS"/>
                <w:sz w:val="22"/>
                <w:szCs w:val="22"/>
                <w:lang w:val="ro-RO"/>
              </w:rPr>
              <w:t>Direcția</w:t>
            </w:r>
            <w:r w:rsidR="00607E50" w:rsidRPr="00F52B5F">
              <w:rPr>
                <w:rFonts w:ascii="Trebuchet MS" w:hAnsi="Trebuchet MS" w:cs="Trebuchet MS"/>
                <w:sz w:val="22"/>
                <w:szCs w:val="22"/>
                <w:lang w:val="ro-RO"/>
              </w:rPr>
              <w:t xml:space="preserve"> generală</w:t>
            </w:r>
          </w:p>
        </w:tc>
        <w:tc>
          <w:tcPr>
            <w:tcW w:w="5996" w:type="dxa"/>
            <w:tcBorders>
              <w:top w:val="single" w:sz="4" w:space="0" w:color="000000"/>
              <w:left w:val="single" w:sz="4" w:space="0" w:color="000000"/>
              <w:bottom w:val="single" w:sz="4" w:space="0" w:color="000000"/>
              <w:right w:val="single" w:sz="4" w:space="0" w:color="000000"/>
            </w:tcBorders>
          </w:tcPr>
          <w:p w14:paraId="7BDC818D" w14:textId="1E95A721" w:rsidR="00607E50" w:rsidRPr="001B692A" w:rsidRDefault="00BF2642" w:rsidP="006A4FAE">
            <w:pPr>
              <w:jc w:val="both"/>
              <w:rPr>
                <w:rFonts w:ascii="Trebuchet MS" w:hAnsi="Trebuchet MS" w:cs="Trebuchet MS"/>
                <w:b/>
                <w:bCs/>
                <w:sz w:val="22"/>
                <w:szCs w:val="22"/>
                <w:lang w:val="ro-RO"/>
              </w:rPr>
            </w:pPr>
            <w:r w:rsidRPr="001B692A">
              <w:rPr>
                <w:rFonts w:ascii="Trebuchet MS" w:hAnsi="Trebuchet MS" w:cs="Trebuchet MS"/>
                <w:b/>
                <w:bCs/>
                <w:sz w:val="22"/>
                <w:szCs w:val="22"/>
                <w:lang w:val="ro-RO"/>
              </w:rPr>
              <w:t>Direcția generală de sinteză a politicilor bugetare</w:t>
            </w:r>
          </w:p>
        </w:tc>
      </w:tr>
      <w:tr w:rsidR="00607E50" w:rsidRPr="00F52B5F" w14:paraId="285CFE5C" w14:textId="77777777" w:rsidTr="00D04349">
        <w:tc>
          <w:tcPr>
            <w:tcW w:w="3865" w:type="dxa"/>
            <w:tcBorders>
              <w:top w:val="single" w:sz="4" w:space="0" w:color="000000"/>
              <w:left w:val="single" w:sz="4" w:space="0" w:color="000000"/>
              <w:bottom w:val="single" w:sz="4" w:space="0" w:color="000000"/>
            </w:tcBorders>
          </w:tcPr>
          <w:p w14:paraId="53261D91" w14:textId="0302CAB0" w:rsidR="00607E50" w:rsidRPr="001B692A" w:rsidRDefault="00354C77" w:rsidP="00B8612C">
            <w:pPr>
              <w:ind w:left="3" w:hanging="3"/>
              <w:rPr>
                <w:rFonts w:ascii="Trebuchet MS" w:hAnsi="Trebuchet MS" w:cs="Trebuchet MS"/>
                <w:sz w:val="22"/>
                <w:szCs w:val="22"/>
                <w:lang w:val="ro-RO"/>
              </w:rPr>
            </w:pPr>
            <w:r w:rsidRPr="00F52B5F">
              <w:rPr>
                <w:rFonts w:ascii="Trebuchet MS" w:hAnsi="Trebuchet MS" w:cs="Trebuchet MS"/>
                <w:sz w:val="22"/>
                <w:szCs w:val="22"/>
                <w:lang w:val="ro-RO"/>
              </w:rPr>
              <w:t>Direcția</w:t>
            </w:r>
          </w:p>
        </w:tc>
        <w:tc>
          <w:tcPr>
            <w:tcW w:w="5996" w:type="dxa"/>
            <w:tcBorders>
              <w:top w:val="single" w:sz="4" w:space="0" w:color="000000"/>
              <w:left w:val="single" w:sz="4" w:space="0" w:color="000000"/>
              <w:bottom w:val="single" w:sz="4" w:space="0" w:color="000000"/>
              <w:right w:val="single" w:sz="4" w:space="0" w:color="000000"/>
            </w:tcBorders>
          </w:tcPr>
          <w:p w14:paraId="78491FFC" w14:textId="629D33FA" w:rsidR="00607E50" w:rsidRPr="001B692A" w:rsidRDefault="00BF2642" w:rsidP="00B8612C">
            <w:pPr>
              <w:rPr>
                <w:rFonts w:ascii="Trebuchet MS" w:hAnsi="Trebuchet MS" w:cs="Trebuchet MS"/>
                <w:b/>
                <w:bCs/>
                <w:sz w:val="22"/>
                <w:szCs w:val="22"/>
                <w:lang w:val="ro-RO"/>
              </w:rPr>
            </w:pPr>
            <w:r w:rsidRPr="001B692A">
              <w:rPr>
                <w:rFonts w:ascii="Trebuchet MS" w:hAnsi="Trebuchet MS" w:cs="Trebuchet MS"/>
                <w:b/>
                <w:bCs/>
                <w:sz w:val="22"/>
                <w:szCs w:val="22"/>
                <w:lang w:val="ro-RO"/>
              </w:rPr>
              <w:t>-</w:t>
            </w:r>
          </w:p>
        </w:tc>
      </w:tr>
      <w:tr w:rsidR="00607E50" w:rsidRPr="00F52B5F" w14:paraId="5A67B088" w14:textId="77777777" w:rsidTr="00D04349">
        <w:tc>
          <w:tcPr>
            <w:tcW w:w="3865" w:type="dxa"/>
            <w:tcBorders>
              <w:top w:val="single" w:sz="4" w:space="0" w:color="000000"/>
              <w:left w:val="single" w:sz="4" w:space="0" w:color="000000"/>
              <w:bottom w:val="single" w:sz="4" w:space="0" w:color="000000"/>
            </w:tcBorders>
          </w:tcPr>
          <w:p w14:paraId="1296D3FC" w14:textId="77777777" w:rsidR="00607E50" w:rsidRPr="001B692A" w:rsidRDefault="00607E50" w:rsidP="00B8612C">
            <w:pPr>
              <w:ind w:left="3" w:hanging="3"/>
              <w:rPr>
                <w:rFonts w:ascii="Trebuchet MS" w:hAnsi="Trebuchet MS" w:cs="Trebuchet MS"/>
                <w:sz w:val="22"/>
                <w:szCs w:val="22"/>
                <w:lang w:val="ro-RO"/>
              </w:rPr>
            </w:pPr>
            <w:r w:rsidRPr="00F52B5F">
              <w:rPr>
                <w:rFonts w:ascii="Trebuchet MS" w:hAnsi="Trebuchet MS" w:cs="Trebuchet MS"/>
                <w:sz w:val="22"/>
                <w:szCs w:val="22"/>
                <w:lang w:val="ro-RO"/>
              </w:rPr>
              <w:t>Serviciul</w:t>
            </w:r>
          </w:p>
        </w:tc>
        <w:tc>
          <w:tcPr>
            <w:tcW w:w="5996" w:type="dxa"/>
            <w:tcBorders>
              <w:top w:val="single" w:sz="4" w:space="0" w:color="000000"/>
              <w:left w:val="single" w:sz="4" w:space="0" w:color="000000"/>
              <w:bottom w:val="single" w:sz="4" w:space="0" w:color="000000"/>
              <w:right w:val="single" w:sz="4" w:space="0" w:color="000000"/>
            </w:tcBorders>
          </w:tcPr>
          <w:p w14:paraId="3F4F25BE" w14:textId="313B0AD0" w:rsidR="00607E50" w:rsidRPr="009262C8" w:rsidRDefault="005953E3" w:rsidP="005953E3">
            <w:pPr>
              <w:jc w:val="both"/>
              <w:rPr>
                <w:rFonts w:ascii="Trebuchet MS" w:hAnsi="Trebuchet MS" w:cs="Trebuchet MS"/>
                <w:b/>
                <w:bCs/>
                <w:color w:val="000000"/>
                <w:sz w:val="22"/>
                <w:szCs w:val="22"/>
                <w:lang w:val="ro-RO" w:eastAsia="en-US"/>
              </w:rPr>
            </w:pPr>
            <w:r w:rsidRPr="009262C8">
              <w:rPr>
                <w:rFonts w:ascii="Trebuchet MS" w:hAnsi="Trebuchet MS" w:cs="Trebuchet MS"/>
                <w:b/>
                <w:bCs/>
                <w:color w:val="000000"/>
                <w:sz w:val="22"/>
                <w:szCs w:val="22"/>
                <w:lang w:val="ro-RO" w:eastAsia="en-US"/>
              </w:rPr>
              <w:t xml:space="preserve">Serviciul sinteza bugetului de stat, a bugetelor ordonatorilor </w:t>
            </w:r>
            <w:r w:rsidRPr="009262C8">
              <w:rPr>
                <w:rFonts w:ascii="Trebuchet MS" w:hAnsi="Trebuchet MS" w:cs="Trebuchet MS"/>
                <w:b/>
                <w:bCs/>
                <w:color w:val="000000"/>
                <w:sz w:val="22"/>
                <w:szCs w:val="22"/>
                <w:lang w:val="ro-RO"/>
              </w:rPr>
              <w:t>principali de credite și a anexelor la acestea</w:t>
            </w:r>
          </w:p>
        </w:tc>
      </w:tr>
      <w:tr w:rsidR="00607E50" w:rsidRPr="00F52B5F" w14:paraId="2376E29B" w14:textId="77777777" w:rsidTr="00D04349">
        <w:tc>
          <w:tcPr>
            <w:tcW w:w="3865" w:type="dxa"/>
            <w:tcBorders>
              <w:top w:val="single" w:sz="4" w:space="0" w:color="000000"/>
              <w:left w:val="single" w:sz="4" w:space="0" w:color="000000"/>
              <w:bottom w:val="single" w:sz="4" w:space="0" w:color="000000"/>
            </w:tcBorders>
          </w:tcPr>
          <w:p w14:paraId="56EC2852" w14:textId="3D2D687C" w:rsidR="00607E50" w:rsidRPr="001B692A" w:rsidRDefault="00607E50" w:rsidP="00B8612C">
            <w:pPr>
              <w:ind w:left="3" w:hanging="3"/>
              <w:rPr>
                <w:rFonts w:ascii="Trebuchet MS" w:hAnsi="Trebuchet MS" w:cs="Trebuchet MS"/>
                <w:sz w:val="22"/>
                <w:szCs w:val="22"/>
                <w:lang w:val="ro-RO"/>
              </w:rPr>
            </w:pPr>
            <w:r w:rsidRPr="00F52B5F">
              <w:rPr>
                <w:rFonts w:ascii="Trebuchet MS" w:hAnsi="Trebuchet MS" w:cs="Trebuchet MS"/>
                <w:sz w:val="22"/>
                <w:szCs w:val="22"/>
                <w:lang w:val="ro-RO"/>
              </w:rPr>
              <w:t>Compartimentul</w:t>
            </w:r>
          </w:p>
        </w:tc>
        <w:tc>
          <w:tcPr>
            <w:tcW w:w="5996" w:type="dxa"/>
            <w:tcBorders>
              <w:top w:val="single" w:sz="4" w:space="0" w:color="000000"/>
              <w:left w:val="single" w:sz="4" w:space="0" w:color="000000"/>
              <w:bottom w:val="single" w:sz="4" w:space="0" w:color="000000"/>
              <w:right w:val="single" w:sz="4" w:space="0" w:color="000000"/>
            </w:tcBorders>
          </w:tcPr>
          <w:p w14:paraId="3CD3C69A" w14:textId="076D7A6F" w:rsidR="00607E50" w:rsidRPr="001B692A" w:rsidRDefault="00BF2642" w:rsidP="00B8612C">
            <w:pPr>
              <w:rPr>
                <w:rFonts w:ascii="Trebuchet MS" w:hAnsi="Trebuchet MS" w:cs="Trebuchet MS"/>
                <w:b/>
                <w:bCs/>
                <w:sz w:val="22"/>
                <w:szCs w:val="22"/>
                <w:lang w:val="ro-RO"/>
              </w:rPr>
            </w:pPr>
            <w:r w:rsidRPr="001B692A">
              <w:rPr>
                <w:rFonts w:ascii="Trebuchet MS" w:hAnsi="Trebuchet MS" w:cs="Trebuchet MS"/>
                <w:b/>
                <w:bCs/>
                <w:sz w:val="22"/>
                <w:szCs w:val="22"/>
                <w:lang w:val="ro-RO"/>
              </w:rPr>
              <w:t>-</w:t>
            </w:r>
          </w:p>
        </w:tc>
      </w:tr>
    </w:tbl>
    <w:p w14:paraId="22E013ED" w14:textId="77777777" w:rsidR="00607E50" w:rsidRPr="00F52B5F" w:rsidRDefault="00607E50" w:rsidP="00607E50">
      <w:pPr>
        <w:rPr>
          <w:b/>
          <w:sz w:val="22"/>
          <w:lang w:val="ro-RO"/>
        </w:rPr>
      </w:pPr>
    </w:p>
    <w:p w14:paraId="1565CD46" w14:textId="5C0893F1" w:rsidR="004113C5" w:rsidRDefault="00607E50" w:rsidP="004113C5">
      <w:pPr>
        <w:jc w:val="center"/>
        <w:rPr>
          <w:rFonts w:ascii="Trebuchet MS" w:hAnsi="Trebuchet MS" w:cs="Trebuchet MS"/>
          <w:b/>
          <w:sz w:val="22"/>
          <w:szCs w:val="22"/>
          <w:lang w:val="ro-RO"/>
        </w:rPr>
      </w:pPr>
      <w:r w:rsidRPr="00F52B5F">
        <w:rPr>
          <w:rFonts w:ascii="Trebuchet MS" w:hAnsi="Trebuchet MS" w:cs="Trebuchet MS"/>
          <w:b/>
          <w:sz w:val="22"/>
          <w:szCs w:val="22"/>
          <w:lang w:val="ro-RO"/>
        </w:rPr>
        <w:t>FIŞA POSTULUI STANDARDIZATĂ</w:t>
      </w:r>
    </w:p>
    <w:p w14:paraId="4115C5DB" w14:textId="3F5F6538" w:rsidR="001B692A" w:rsidRPr="00F52B5F" w:rsidRDefault="001B692A" w:rsidP="004113C5">
      <w:pPr>
        <w:jc w:val="center"/>
        <w:rPr>
          <w:rFonts w:ascii="Trebuchet MS" w:hAnsi="Trebuchet MS" w:cs="Trebuchet MS"/>
          <w:b/>
          <w:sz w:val="22"/>
          <w:szCs w:val="22"/>
          <w:lang w:val="ro-RO"/>
        </w:rPr>
      </w:pPr>
      <w:r>
        <w:rPr>
          <w:rFonts w:ascii="Trebuchet MS" w:hAnsi="Trebuchet MS" w:cs="Trebuchet MS"/>
          <w:b/>
          <w:sz w:val="22"/>
          <w:szCs w:val="22"/>
          <w:lang w:val="ro-RO"/>
        </w:rPr>
        <w:t>Nr. 272</w:t>
      </w:r>
      <w:r w:rsidR="0095540C">
        <w:rPr>
          <w:rFonts w:ascii="Trebuchet MS" w:hAnsi="Trebuchet MS" w:cs="Trebuchet MS"/>
          <w:b/>
          <w:sz w:val="22"/>
          <w:szCs w:val="22"/>
          <w:lang w:val="ro-RO"/>
        </w:rPr>
        <w:t>8</w:t>
      </w:r>
    </w:p>
    <w:tbl>
      <w:tblPr>
        <w:tblpPr w:leftFromText="180" w:rightFromText="180" w:vertAnchor="text" w:horzAnchor="page" w:tblpX="1278" w:tblpY="266"/>
        <w:tblOverlap w:val="never"/>
        <w:tblW w:w="9918" w:type="dxa"/>
        <w:tblLayout w:type="fixed"/>
        <w:tblLook w:val="0000" w:firstRow="0" w:lastRow="0" w:firstColumn="0" w:lastColumn="0" w:noHBand="0" w:noVBand="0"/>
      </w:tblPr>
      <w:tblGrid>
        <w:gridCol w:w="1228"/>
        <w:gridCol w:w="2595"/>
        <w:gridCol w:w="3948"/>
        <w:gridCol w:w="2147"/>
      </w:tblGrid>
      <w:tr w:rsidR="00607E50" w:rsidRPr="00F52B5F" w14:paraId="50CF1D01" w14:textId="77777777" w:rsidTr="007D5F18">
        <w:trPr>
          <w:trHeight w:val="253"/>
        </w:trPr>
        <w:tc>
          <w:tcPr>
            <w:tcW w:w="9918" w:type="dxa"/>
            <w:gridSpan w:val="4"/>
            <w:tcBorders>
              <w:top w:val="single" w:sz="4" w:space="0" w:color="000000"/>
              <w:left w:val="single" w:sz="4" w:space="0" w:color="000000"/>
              <w:bottom w:val="single" w:sz="4" w:space="0" w:color="000000"/>
              <w:right w:val="single" w:sz="4" w:space="0" w:color="000000"/>
            </w:tcBorders>
          </w:tcPr>
          <w:p w14:paraId="23C4D293" w14:textId="64BE7459" w:rsidR="00607E50" w:rsidRPr="00F52B5F" w:rsidRDefault="00354C77" w:rsidP="00B8612C">
            <w:pPr>
              <w:jc w:val="center"/>
              <w:rPr>
                <w:b/>
                <w:sz w:val="22"/>
                <w:vertAlign w:val="superscript"/>
                <w:lang w:val="ro-RO"/>
              </w:rPr>
            </w:pPr>
            <w:r w:rsidRPr="00F52B5F">
              <w:rPr>
                <w:rFonts w:ascii="Trebuchet MS" w:hAnsi="Trebuchet MS" w:cs="Trebuchet MS"/>
                <w:b/>
                <w:sz w:val="22"/>
                <w:szCs w:val="22"/>
                <w:lang w:val="ro-RO"/>
              </w:rPr>
              <w:t>Informații</w:t>
            </w:r>
            <w:r w:rsidR="00607E50" w:rsidRPr="00F52B5F">
              <w:rPr>
                <w:rFonts w:ascii="Trebuchet MS" w:hAnsi="Trebuchet MS" w:cs="Trebuchet MS"/>
                <w:b/>
                <w:sz w:val="22"/>
                <w:szCs w:val="22"/>
                <w:lang w:val="ro-RO"/>
              </w:rPr>
              <w:t xml:space="preserve"> generale privind postul</w:t>
            </w:r>
          </w:p>
        </w:tc>
      </w:tr>
      <w:tr w:rsidR="00607E50" w:rsidRPr="00F52B5F" w14:paraId="5D77FD49" w14:textId="77777777" w:rsidTr="007D5F18">
        <w:tc>
          <w:tcPr>
            <w:tcW w:w="3823" w:type="dxa"/>
            <w:gridSpan w:val="2"/>
            <w:tcBorders>
              <w:top w:val="single" w:sz="4" w:space="0" w:color="000000"/>
              <w:left w:val="single" w:sz="4" w:space="0" w:color="000000"/>
              <w:bottom w:val="single" w:sz="4" w:space="0" w:color="000000"/>
            </w:tcBorders>
          </w:tcPr>
          <w:p w14:paraId="349893C5" w14:textId="77777777" w:rsidR="00607E50" w:rsidRPr="001B692A" w:rsidRDefault="00607E50" w:rsidP="00B8612C">
            <w:pPr>
              <w:ind w:left="3" w:hanging="3"/>
              <w:rPr>
                <w:rFonts w:ascii="Trebuchet MS" w:hAnsi="Trebuchet MS" w:cs="Trebuchet MS"/>
                <w:sz w:val="22"/>
                <w:szCs w:val="22"/>
                <w:lang w:val="ro-RO"/>
              </w:rPr>
            </w:pPr>
            <w:r w:rsidRPr="00F52B5F">
              <w:rPr>
                <w:rFonts w:ascii="Trebuchet MS" w:hAnsi="Trebuchet MS" w:cs="Trebuchet MS"/>
                <w:sz w:val="22"/>
                <w:szCs w:val="22"/>
                <w:lang w:val="ro-RO"/>
              </w:rPr>
              <w:t>Denumirea postului</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5C69AF53" w14:textId="0C0C0CEE" w:rsidR="00607E50" w:rsidRPr="001B692A" w:rsidRDefault="00D04349" w:rsidP="00B8612C">
            <w:pPr>
              <w:rPr>
                <w:rFonts w:ascii="Trebuchet MS" w:hAnsi="Trebuchet MS" w:cs="Trebuchet MS"/>
                <w:sz w:val="22"/>
                <w:szCs w:val="22"/>
                <w:lang w:val="ro-RO"/>
              </w:rPr>
            </w:pPr>
            <w:r w:rsidRPr="001B692A">
              <w:rPr>
                <w:rFonts w:ascii="Trebuchet MS" w:hAnsi="Trebuchet MS" w:cs="Trebuchet MS"/>
                <w:sz w:val="22"/>
                <w:szCs w:val="22"/>
                <w:lang w:val="ro-RO"/>
              </w:rPr>
              <w:t>Consilier</w:t>
            </w:r>
          </w:p>
        </w:tc>
      </w:tr>
      <w:tr w:rsidR="00D04349" w:rsidRPr="00F52B5F" w14:paraId="690003F4" w14:textId="77777777" w:rsidTr="007D5F18">
        <w:trPr>
          <w:trHeight w:val="303"/>
        </w:trPr>
        <w:tc>
          <w:tcPr>
            <w:tcW w:w="3823" w:type="dxa"/>
            <w:gridSpan w:val="2"/>
            <w:tcBorders>
              <w:top w:val="single" w:sz="4" w:space="0" w:color="000000"/>
              <w:left w:val="single" w:sz="4" w:space="0" w:color="000000"/>
              <w:bottom w:val="single" w:sz="4" w:space="0" w:color="000000"/>
            </w:tcBorders>
          </w:tcPr>
          <w:p w14:paraId="5F3CB634" w14:textId="77777777" w:rsidR="00D04349" w:rsidRPr="001B692A" w:rsidRDefault="00D04349" w:rsidP="00D04349">
            <w:pPr>
              <w:ind w:left="3" w:hanging="3"/>
              <w:rPr>
                <w:rFonts w:ascii="Trebuchet MS" w:hAnsi="Trebuchet MS" w:cs="Trebuchet MS"/>
                <w:sz w:val="22"/>
                <w:szCs w:val="22"/>
                <w:lang w:val="ro-RO"/>
              </w:rPr>
            </w:pPr>
            <w:r w:rsidRPr="00F52B5F">
              <w:rPr>
                <w:rFonts w:ascii="Trebuchet MS" w:hAnsi="Trebuchet MS" w:cs="Trebuchet MS"/>
                <w:sz w:val="22"/>
                <w:szCs w:val="22"/>
                <w:lang w:val="ro-RO"/>
              </w:rPr>
              <w:t>Nivelul postului</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3726DD2E" w14:textId="494ED7D0" w:rsidR="00D04349" w:rsidRPr="001B692A" w:rsidRDefault="00D04349" w:rsidP="00D04349">
            <w:pPr>
              <w:rPr>
                <w:rFonts w:ascii="Trebuchet MS" w:hAnsi="Trebuchet MS" w:cs="Trebuchet MS"/>
                <w:sz w:val="22"/>
                <w:szCs w:val="22"/>
                <w:lang w:val="ro-RO"/>
              </w:rPr>
            </w:pPr>
            <w:r w:rsidRPr="001B692A">
              <w:rPr>
                <w:rFonts w:ascii="Trebuchet MS" w:hAnsi="Trebuchet MS" w:cs="Trebuchet MS"/>
                <w:sz w:val="22"/>
                <w:szCs w:val="22"/>
                <w:lang w:val="ro-RO"/>
              </w:rPr>
              <w:t>Funcție publică de execuție</w:t>
            </w:r>
          </w:p>
        </w:tc>
      </w:tr>
      <w:tr w:rsidR="00D04349" w:rsidRPr="00F52B5F" w14:paraId="1FFB7FA0" w14:textId="77777777" w:rsidTr="007D5F18">
        <w:tc>
          <w:tcPr>
            <w:tcW w:w="3823" w:type="dxa"/>
            <w:gridSpan w:val="2"/>
            <w:tcBorders>
              <w:top w:val="single" w:sz="4" w:space="0" w:color="000000"/>
              <w:left w:val="single" w:sz="4" w:space="0" w:color="000000"/>
              <w:bottom w:val="single" w:sz="4" w:space="0" w:color="000000"/>
            </w:tcBorders>
          </w:tcPr>
          <w:p w14:paraId="40A4841A" w14:textId="77777777" w:rsidR="00D04349" w:rsidRPr="001B692A" w:rsidRDefault="00D04349" w:rsidP="00D04349">
            <w:pPr>
              <w:ind w:left="3" w:hanging="3"/>
              <w:rPr>
                <w:rFonts w:ascii="Trebuchet MS" w:hAnsi="Trebuchet MS" w:cs="Trebuchet MS"/>
                <w:sz w:val="22"/>
                <w:szCs w:val="22"/>
                <w:lang w:val="ro-RO"/>
              </w:rPr>
            </w:pPr>
            <w:r w:rsidRPr="00F52B5F">
              <w:rPr>
                <w:rFonts w:ascii="Trebuchet MS" w:hAnsi="Trebuchet MS" w:cs="Trebuchet MS"/>
                <w:sz w:val="22"/>
                <w:szCs w:val="22"/>
                <w:lang w:val="ro-RO"/>
              </w:rPr>
              <w:t xml:space="preserve">Clasa </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026CB8D5" w14:textId="70BA2665" w:rsidR="00D04349" w:rsidRPr="001B692A" w:rsidRDefault="00D04349" w:rsidP="00D04349">
            <w:pPr>
              <w:rPr>
                <w:rFonts w:ascii="Trebuchet MS" w:hAnsi="Trebuchet MS" w:cs="Trebuchet MS"/>
                <w:sz w:val="22"/>
                <w:szCs w:val="22"/>
                <w:lang w:val="ro-RO"/>
              </w:rPr>
            </w:pPr>
            <w:r w:rsidRPr="001B692A">
              <w:rPr>
                <w:rFonts w:ascii="Trebuchet MS" w:hAnsi="Trebuchet MS" w:cs="Trebuchet MS"/>
                <w:sz w:val="22"/>
                <w:szCs w:val="22"/>
                <w:lang w:val="ro-RO"/>
              </w:rPr>
              <w:t>I</w:t>
            </w:r>
          </w:p>
        </w:tc>
      </w:tr>
      <w:tr w:rsidR="00D04349" w:rsidRPr="00F52B5F" w14:paraId="2AC5C5E6" w14:textId="77777777" w:rsidTr="007D5F18">
        <w:trPr>
          <w:trHeight w:val="410"/>
        </w:trPr>
        <w:tc>
          <w:tcPr>
            <w:tcW w:w="3823" w:type="dxa"/>
            <w:gridSpan w:val="2"/>
            <w:tcBorders>
              <w:top w:val="single" w:sz="4" w:space="0" w:color="000000"/>
              <w:left w:val="single" w:sz="4" w:space="0" w:color="000000"/>
            </w:tcBorders>
          </w:tcPr>
          <w:p w14:paraId="0E5BD21B" w14:textId="77777777" w:rsidR="00D04349" w:rsidRPr="001B692A" w:rsidRDefault="00D04349" w:rsidP="00D04349">
            <w:pPr>
              <w:ind w:left="3" w:hanging="3"/>
              <w:rPr>
                <w:rFonts w:ascii="Trebuchet MS" w:hAnsi="Trebuchet MS" w:cs="Trebuchet MS"/>
                <w:sz w:val="22"/>
                <w:szCs w:val="22"/>
                <w:lang w:val="ro-RO"/>
              </w:rPr>
            </w:pPr>
            <w:r w:rsidRPr="00F52B5F">
              <w:rPr>
                <w:rFonts w:ascii="Trebuchet MS" w:hAnsi="Trebuchet MS" w:cs="Trebuchet MS"/>
                <w:sz w:val="22"/>
                <w:szCs w:val="22"/>
                <w:lang w:val="ro-RO"/>
              </w:rPr>
              <w:t xml:space="preserve">Gradul profesional </w:t>
            </w:r>
          </w:p>
        </w:tc>
        <w:tc>
          <w:tcPr>
            <w:tcW w:w="6095" w:type="dxa"/>
            <w:gridSpan w:val="2"/>
            <w:tcBorders>
              <w:top w:val="single" w:sz="4" w:space="0" w:color="000000"/>
              <w:left w:val="single" w:sz="4" w:space="0" w:color="000000"/>
              <w:right w:val="single" w:sz="4" w:space="0" w:color="000000"/>
            </w:tcBorders>
            <w:vAlign w:val="center"/>
          </w:tcPr>
          <w:p w14:paraId="73980A08" w14:textId="14A9F62C" w:rsidR="00D04349" w:rsidRPr="001B692A" w:rsidRDefault="00D04349" w:rsidP="00D04349">
            <w:pPr>
              <w:rPr>
                <w:rFonts w:ascii="Trebuchet MS" w:hAnsi="Trebuchet MS" w:cs="Trebuchet MS"/>
                <w:sz w:val="22"/>
                <w:szCs w:val="22"/>
                <w:lang w:val="ro-RO"/>
              </w:rPr>
            </w:pPr>
            <w:r w:rsidRPr="001B692A">
              <w:rPr>
                <w:rFonts w:ascii="Trebuchet MS" w:hAnsi="Trebuchet MS" w:cs="Trebuchet MS"/>
                <w:sz w:val="22"/>
                <w:szCs w:val="22"/>
                <w:lang w:val="ro-RO"/>
              </w:rPr>
              <w:t>Superior</w:t>
            </w:r>
          </w:p>
        </w:tc>
      </w:tr>
      <w:tr w:rsidR="00D04349" w:rsidRPr="00F52B5F" w14:paraId="1DA1092E" w14:textId="77777777" w:rsidTr="007D5F18">
        <w:tc>
          <w:tcPr>
            <w:tcW w:w="9918" w:type="dxa"/>
            <w:gridSpan w:val="4"/>
            <w:tcBorders>
              <w:top w:val="single" w:sz="4" w:space="0" w:color="000000"/>
              <w:left w:val="single" w:sz="4" w:space="0" w:color="000000"/>
              <w:bottom w:val="single" w:sz="4" w:space="0" w:color="000000"/>
              <w:right w:val="single" w:sz="4" w:space="0" w:color="000000"/>
            </w:tcBorders>
          </w:tcPr>
          <w:p w14:paraId="348AD505" w14:textId="77777777" w:rsidR="00D04349" w:rsidRPr="001B692A" w:rsidRDefault="00D04349" w:rsidP="00D04349">
            <w:pPr>
              <w:jc w:val="center"/>
              <w:rPr>
                <w:rFonts w:ascii="Trebuchet MS" w:hAnsi="Trebuchet MS" w:cs="Trebuchet MS"/>
                <w:sz w:val="22"/>
                <w:szCs w:val="22"/>
                <w:lang w:val="ro-RO"/>
              </w:rPr>
            </w:pPr>
            <w:r w:rsidRPr="001B692A">
              <w:rPr>
                <w:rFonts w:ascii="Trebuchet MS" w:hAnsi="Trebuchet MS" w:cs="Trebuchet MS"/>
                <w:sz w:val="22"/>
                <w:szCs w:val="22"/>
                <w:lang w:val="ro-RO"/>
              </w:rPr>
              <w:t>Descrierea postului</w:t>
            </w:r>
          </w:p>
          <w:p w14:paraId="4D1AF11F" w14:textId="77777777" w:rsidR="00D04349" w:rsidRPr="001B692A" w:rsidRDefault="00D04349" w:rsidP="00D04349">
            <w:pPr>
              <w:jc w:val="center"/>
              <w:rPr>
                <w:rFonts w:ascii="Trebuchet MS" w:hAnsi="Trebuchet MS" w:cs="Trebuchet MS"/>
                <w:sz w:val="22"/>
                <w:szCs w:val="22"/>
                <w:lang w:val="ro-RO"/>
              </w:rPr>
            </w:pPr>
          </w:p>
        </w:tc>
      </w:tr>
      <w:tr w:rsidR="00D04349" w:rsidRPr="00F52B5F" w14:paraId="6C949033" w14:textId="77777777" w:rsidTr="007D5F18">
        <w:tc>
          <w:tcPr>
            <w:tcW w:w="3823" w:type="dxa"/>
            <w:gridSpan w:val="2"/>
            <w:tcBorders>
              <w:top w:val="single" w:sz="4" w:space="0" w:color="000000"/>
              <w:left w:val="single" w:sz="4" w:space="0" w:color="000000"/>
              <w:bottom w:val="single" w:sz="4" w:space="0" w:color="000000"/>
            </w:tcBorders>
          </w:tcPr>
          <w:p w14:paraId="45E9F829" w14:textId="2C18F9EC" w:rsidR="00D04349" w:rsidRPr="00354C77" w:rsidRDefault="00D04349" w:rsidP="00D04349">
            <w:pPr>
              <w:rPr>
                <w:rFonts w:ascii="Trebuchet MS" w:hAnsi="Trebuchet MS" w:cs="Trebuchet MS"/>
                <w:szCs w:val="22"/>
                <w:vertAlign w:val="superscript"/>
                <w:lang w:val="ro-RO"/>
              </w:rPr>
            </w:pPr>
            <w:r w:rsidRPr="00F52B5F">
              <w:rPr>
                <w:rFonts w:ascii="Trebuchet MS" w:hAnsi="Trebuchet MS" w:cs="Trebuchet MS"/>
                <w:sz w:val="22"/>
                <w:szCs w:val="22"/>
                <w:lang w:val="ro-RO"/>
              </w:rPr>
              <w:t>Scopul principal al postului</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17BC66F0" w14:textId="62EB0793" w:rsidR="005953E3" w:rsidRPr="005953E3" w:rsidRDefault="005953E3" w:rsidP="005953E3">
            <w:pPr>
              <w:tabs>
                <w:tab w:val="center" w:pos="4536"/>
                <w:tab w:val="right" w:pos="9072"/>
              </w:tabs>
              <w:jc w:val="both"/>
              <w:rPr>
                <w:rFonts w:ascii="Trebuchet MS" w:hAnsi="Trebuchet MS" w:cs="Arial"/>
                <w:sz w:val="22"/>
                <w:szCs w:val="22"/>
                <w:lang w:val="it-IT"/>
              </w:rPr>
            </w:pPr>
            <w:r w:rsidRPr="005953E3">
              <w:rPr>
                <w:rFonts w:ascii="Trebuchet MS" w:hAnsi="Trebuchet MS" w:cs="Arial"/>
                <w:sz w:val="22"/>
                <w:szCs w:val="22"/>
                <w:lang w:val="it-IT"/>
              </w:rPr>
              <w:t>Participarea la activitatea de analiză în domeniul elaborării politicilor bugetare, respectiv la activitățile de coordonare a elaborării bugetelor ordonatorilor principali de credite ai bugetului de stat care constituie anexa nr.3 la legea bugetului de stat, și a rectificărilor bugetare ale ordonatorilor principali de credite respectivi</w:t>
            </w:r>
          </w:p>
          <w:p w14:paraId="3BE21D8D" w14:textId="7ACFFA25" w:rsidR="00D04349" w:rsidRPr="005953E3" w:rsidRDefault="00D04349" w:rsidP="002D4A85">
            <w:pPr>
              <w:jc w:val="both"/>
              <w:rPr>
                <w:rFonts w:ascii="Trebuchet MS" w:hAnsi="Trebuchet MS" w:cs="Trebuchet MS"/>
                <w:sz w:val="22"/>
                <w:szCs w:val="22"/>
                <w:lang w:val="ro-RO"/>
              </w:rPr>
            </w:pPr>
          </w:p>
        </w:tc>
      </w:tr>
      <w:tr w:rsidR="00D04349" w:rsidRPr="00F52B5F" w14:paraId="06E6F866" w14:textId="77777777" w:rsidTr="007D5F18">
        <w:tc>
          <w:tcPr>
            <w:tcW w:w="9918" w:type="dxa"/>
            <w:gridSpan w:val="4"/>
            <w:tcBorders>
              <w:top w:val="single" w:sz="4" w:space="0" w:color="000000"/>
              <w:left w:val="single" w:sz="4" w:space="0" w:color="000000"/>
              <w:bottom w:val="single" w:sz="4" w:space="0" w:color="000000"/>
              <w:right w:val="single" w:sz="4" w:space="0" w:color="000000"/>
            </w:tcBorders>
          </w:tcPr>
          <w:p w14:paraId="726056E6" w14:textId="11893AE4" w:rsidR="00C55B55" w:rsidRPr="006806F7" w:rsidRDefault="00354C77" w:rsidP="002D4A85">
            <w:pPr>
              <w:spacing w:before="120" w:after="240"/>
              <w:ind w:left="3" w:hanging="3"/>
              <w:jc w:val="both"/>
              <w:rPr>
                <w:rFonts w:ascii="Trebuchet MS" w:hAnsi="Trebuchet MS" w:cs="Arial"/>
                <w:sz w:val="22"/>
                <w:szCs w:val="22"/>
                <w:lang w:val="ro-RO"/>
              </w:rPr>
            </w:pPr>
            <w:r w:rsidRPr="006806F7">
              <w:rPr>
                <w:rFonts w:ascii="Trebuchet MS" w:hAnsi="Trebuchet MS" w:cs="Arial"/>
                <w:sz w:val="22"/>
                <w:szCs w:val="22"/>
                <w:lang w:val="ro-RO"/>
              </w:rPr>
              <w:t>Atribuțiile postului</w:t>
            </w:r>
          </w:p>
          <w:p w14:paraId="679A3EFB" w14:textId="23A2EC05" w:rsidR="00846579" w:rsidRDefault="005953E3" w:rsidP="00846579">
            <w:pPr>
              <w:pStyle w:val="ListParagraph"/>
              <w:numPr>
                <w:ilvl w:val="0"/>
                <w:numId w:val="5"/>
              </w:numPr>
              <w:autoSpaceDE w:val="0"/>
              <w:autoSpaceDN w:val="0"/>
              <w:adjustRightInd w:val="0"/>
              <w:spacing w:before="120" w:after="240"/>
              <w:ind w:left="851" w:hanging="284"/>
              <w:jc w:val="both"/>
              <w:rPr>
                <w:rFonts w:ascii="Trebuchet MS" w:hAnsi="Trebuchet MS" w:cs="Arial"/>
                <w:sz w:val="22"/>
                <w:szCs w:val="22"/>
                <w:lang w:val="ro-RO"/>
              </w:rPr>
            </w:pPr>
            <w:r w:rsidRPr="0095540C">
              <w:rPr>
                <w:rFonts w:ascii="Trebuchet MS" w:hAnsi="Trebuchet MS" w:cs="Arial"/>
                <w:sz w:val="22"/>
                <w:szCs w:val="22"/>
                <w:lang w:val="ro-RO"/>
              </w:rPr>
              <w:t>Coordonează elaborarea bugetelor ordonatorilor principali de credite repartizați</w:t>
            </w:r>
            <w:r w:rsidR="00956D74">
              <w:rPr>
                <w:rFonts w:ascii="Trebuchet MS" w:hAnsi="Trebuchet MS" w:cs="Arial"/>
                <w:sz w:val="22"/>
                <w:szCs w:val="22"/>
                <w:lang w:val="ro-RO"/>
              </w:rPr>
              <w:t>,</w:t>
            </w:r>
            <w:r w:rsidRPr="0095540C">
              <w:rPr>
                <w:rFonts w:ascii="Trebuchet MS" w:hAnsi="Trebuchet MS" w:cs="Arial"/>
                <w:sz w:val="22"/>
                <w:szCs w:val="22"/>
                <w:lang w:val="ro-RO"/>
              </w:rPr>
              <w:t xml:space="preserve"> care constituie anexe ale legilor bugetare</w:t>
            </w:r>
            <w:r w:rsidR="0003212C" w:rsidRPr="0095540C">
              <w:rPr>
                <w:rFonts w:ascii="Trebuchet MS" w:hAnsi="Trebuchet MS" w:cs="Arial"/>
                <w:sz w:val="22"/>
                <w:szCs w:val="22"/>
                <w:lang w:val="ro-RO"/>
              </w:rPr>
              <w:t>, astfel:</w:t>
            </w:r>
          </w:p>
          <w:p w14:paraId="0C32740C" w14:textId="787CAC58" w:rsidR="00846579" w:rsidRPr="00846579" w:rsidRDefault="00846579" w:rsidP="00846579">
            <w:pPr>
              <w:pStyle w:val="ListParagraph"/>
              <w:autoSpaceDE w:val="0"/>
              <w:autoSpaceDN w:val="0"/>
              <w:adjustRightInd w:val="0"/>
              <w:spacing w:before="120" w:after="240"/>
              <w:ind w:left="851"/>
              <w:jc w:val="both"/>
              <w:rPr>
                <w:rFonts w:ascii="Trebuchet MS" w:hAnsi="Trebuchet MS" w:cs="Arial"/>
                <w:sz w:val="22"/>
                <w:szCs w:val="22"/>
                <w:lang w:val="ro-RO"/>
              </w:rPr>
            </w:pPr>
            <w:r>
              <w:rPr>
                <w:rFonts w:ascii="Trebuchet MS" w:hAnsi="Trebuchet MS" w:cs="Arial"/>
                <w:sz w:val="22"/>
                <w:szCs w:val="22"/>
                <w:lang w:val="ro-RO"/>
              </w:rPr>
              <w:t xml:space="preserve">- </w:t>
            </w:r>
            <w:r w:rsidRPr="00846579">
              <w:rPr>
                <w:rFonts w:ascii="Trebuchet MS" w:hAnsi="Trebuchet MS" w:cs="Arial"/>
                <w:sz w:val="22"/>
                <w:szCs w:val="22"/>
                <w:lang w:val="ro-RO"/>
              </w:rPr>
              <w:t>01 Administrația Prezidențială</w:t>
            </w:r>
          </w:p>
          <w:p w14:paraId="3C7C86F6" w14:textId="77777777" w:rsidR="0095540C" w:rsidRPr="0095540C" w:rsidRDefault="0095540C" w:rsidP="0095540C">
            <w:pPr>
              <w:pStyle w:val="ListParagraph"/>
              <w:autoSpaceDE w:val="0"/>
              <w:autoSpaceDN w:val="0"/>
              <w:adjustRightInd w:val="0"/>
              <w:spacing w:before="120" w:after="240"/>
              <w:ind w:left="851"/>
              <w:jc w:val="both"/>
              <w:rPr>
                <w:rFonts w:ascii="Trebuchet MS" w:hAnsi="Trebuchet MS" w:cs="Arial"/>
                <w:sz w:val="22"/>
                <w:szCs w:val="22"/>
                <w:lang w:val="ro-RO"/>
              </w:rPr>
            </w:pPr>
            <w:r w:rsidRPr="0095540C">
              <w:rPr>
                <w:rFonts w:ascii="Trebuchet MS" w:hAnsi="Trebuchet MS" w:cs="Arial"/>
                <w:sz w:val="22"/>
                <w:szCs w:val="22"/>
                <w:lang w:val="ro-RO"/>
              </w:rPr>
              <w:t>- 14 Ministerul Afacerilor Externe</w:t>
            </w:r>
          </w:p>
          <w:p w14:paraId="7347C76B" w14:textId="77777777" w:rsidR="0095540C" w:rsidRPr="0095540C" w:rsidRDefault="0095540C" w:rsidP="0095540C">
            <w:pPr>
              <w:pStyle w:val="ListParagraph"/>
              <w:autoSpaceDE w:val="0"/>
              <w:autoSpaceDN w:val="0"/>
              <w:adjustRightInd w:val="0"/>
              <w:spacing w:before="120" w:after="240"/>
              <w:ind w:left="851"/>
              <w:jc w:val="both"/>
              <w:rPr>
                <w:rFonts w:ascii="Trebuchet MS" w:hAnsi="Trebuchet MS" w:cs="Arial"/>
                <w:sz w:val="22"/>
                <w:szCs w:val="22"/>
                <w:lang w:val="ro-RO"/>
              </w:rPr>
            </w:pPr>
            <w:r w:rsidRPr="0095540C">
              <w:rPr>
                <w:rFonts w:ascii="Trebuchet MS" w:hAnsi="Trebuchet MS" w:cs="Arial"/>
                <w:sz w:val="22"/>
                <w:szCs w:val="22"/>
                <w:lang w:val="ro-RO"/>
              </w:rPr>
              <w:t xml:space="preserve">- 45 Societatea Română de Radiodifuziune </w:t>
            </w:r>
          </w:p>
          <w:p w14:paraId="730A706D" w14:textId="77777777" w:rsidR="0095540C" w:rsidRPr="0095540C" w:rsidRDefault="0095540C" w:rsidP="0095540C">
            <w:pPr>
              <w:pStyle w:val="ListParagraph"/>
              <w:autoSpaceDE w:val="0"/>
              <w:autoSpaceDN w:val="0"/>
              <w:adjustRightInd w:val="0"/>
              <w:spacing w:before="120" w:after="240"/>
              <w:ind w:left="851"/>
              <w:jc w:val="both"/>
              <w:rPr>
                <w:rFonts w:ascii="Trebuchet MS" w:hAnsi="Trebuchet MS" w:cs="Arial"/>
                <w:sz w:val="22"/>
                <w:szCs w:val="22"/>
                <w:lang w:val="ro-RO"/>
              </w:rPr>
            </w:pPr>
            <w:r w:rsidRPr="0095540C">
              <w:rPr>
                <w:rFonts w:ascii="Trebuchet MS" w:hAnsi="Trebuchet MS" w:cs="Arial"/>
                <w:sz w:val="22"/>
                <w:szCs w:val="22"/>
                <w:lang w:val="ro-RO"/>
              </w:rPr>
              <w:t xml:space="preserve">- 46 Societatea Română de Televiziune </w:t>
            </w:r>
          </w:p>
          <w:p w14:paraId="62725B17" w14:textId="3C9D2111" w:rsidR="0095540C" w:rsidRPr="0095540C" w:rsidRDefault="0095540C" w:rsidP="0095540C">
            <w:pPr>
              <w:pStyle w:val="ListParagraph"/>
              <w:autoSpaceDE w:val="0"/>
              <w:autoSpaceDN w:val="0"/>
              <w:adjustRightInd w:val="0"/>
              <w:spacing w:before="120" w:after="240"/>
              <w:ind w:left="851"/>
              <w:jc w:val="both"/>
              <w:rPr>
                <w:rFonts w:ascii="Trebuchet MS" w:hAnsi="Trebuchet MS" w:cs="Arial"/>
                <w:sz w:val="22"/>
                <w:szCs w:val="22"/>
                <w:lang w:val="ro-RO"/>
              </w:rPr>
            </w:pPr>
            <w:r w:rsidRPr="0095540C">
              <w:rPr>
                <w:rFonts w:ascii="Trebuchet MS" w:hAnsi="Trebuchet MS" w:cs="Arial"/>
                <w:sz w:val="22"/>
                <w:szCs w:val="22"/>
                <w:lang w:val="ro-RO"/>
              </w:rPr>
              <w:t>- 54 Ministerul Investițiilor si Proiectelor Europene</w:t>
            </w:r>
          </w:p>
          <w:p w14:paraId="69F67C2B" w14:textId="5D191F79" w:rsidR="005953E3" w:rsidRPr="006806F7" w:rsidRDefault="005953E3" w:rsidP="005953E3">
            <w:pPr>
              <w:pStyle w:val="ListParagraph"/>
              <w:numPr>
                <w:ilvl w:val="0"/>
                <w:numId w:val="5"/>
              </w:numPr>
              <w:spacing w:before="120" w:after="240"/>
              <w:jc w:val="both"/>
              <w:rPr>
                <w:rFonts w:ascii="Trebuchet MS" w:hAnsi="Trebuchet MS" w:cs="Arial"/>
                <w:sz w:val="22"/>
                <w:szCs w:val="22"/>
                <w:lang w:val="ro-RO"/>
              </w:rPr>
            </w:pPr>
            <w:r w:rsidRPr="000357C1">
              <w:rPr>
                <w:rFonts w:ascii="Trebuchet MS" w:hAnsi="Trebuchet MS" w:cs="Arial"/>
                <w:sz w:val="22"/>
                <w:szCs w:val="22"/>
                <w:lang w:val="ro-RO"/>
              </w:rPr>
              <w:t>Analizează și întocmește puncte de vedere privind proiectele de acte nor</w:t>
            </w:r>
            <w:r w:rsidR="006806F7">
              <w:rPr>
                <w:rFonts w:ascii="Trebuchet MS" w:hAnsi="Trebuchet MS" w:cs="Arial"/>
                <w:sz w:val="22"/>
                <w:szCs w:val="22"/>
                <w:lang w:val="ro-RO"/>
              </w:rPr>
              <w:t>mative repartizate de conducere;</w:t>
            </w:r>
          </w:p>
          <w:p w14:paraId="5FE1953F" w14:textId="66CE906F" w:rsidR="005953E3" w:rsidRPr="006806F7" w:rsidRDefault="00D247C4" w:rsidP="005953E3">
            <w:pPr>
              <w:pStyle w:val="ListParagraph"/>
              <w:numPr>
                <w:ilvl w:val="0"/>
                <w:numId w:val="5"/>
              </w:numPr>
              <w:spacing w:before="120" w:after="240"/>
              <w:jc w:val="both"/>
              <w:rPr>
                <w:rFonts w:ascii="Trebuchet MS" w:hAnsi="Trebuchet MS" w:cs="Arial"/>
                <w:sz w:val="22"/>
                <w:szCs w:val="22"/>
                <w:lang w:val="ro-RO"/>
              </w:rPr>
            </w:pPr>
            <w:r>
              <w:rPr>
                <w:rFonts w:ascii="Trebuchet MS" w:hAnsi="Trebuchet MS" w:cs="Arial"/>
                <w:sz w:val="22"/>
                <w:szCs w:val="22"/>
                <w:lang w:val="ro-RO"/>
              </w:rPr>
              <w:t>Urmărește ș</w:t>
            </w:r>
            <w:r w:rsidR="005953E3" w:rsidRPr="006806F7">
              <w:rPr>
                <w:rFonts w:ascii="Trebuchet MS" w:hAnsi="Trebuchet MS" w:cs="Arial"/>
                <w:sz w:val="22"/>
                <w:szCs w:val="22"/>
                <w:lang w:val="ro-RO"/>
              </w:rPr>
              <w:t xml:space="preserve">i întocmește </w:t>
            </w:r>
            <w:r w:rsidR="005953E3" w:rsidRPr="000357C1">
              <w:rPr>
                <w:rFonts w:ascii="Trebuchet MS" w:hAnsi="Trebuchet MS" w:cs="Arial"/>
                <w:sz w:val="22"/>
                <w:szCs w:val="22"/>
                <w:lang w:val="ro-RO"/>
              </w:rPr>
              <w:t>situații privind modificarea indicatorilor bugetului de stat ca urmare a aprobării unor noi acte normative</w:t>
            </w:r>
            <w:r w:rsidR="006806F7">
              <w:rPr>
                <w:rFonts w:ascii="Trebuchet MS" w:hAnsi="Trebuchet MS" w:cs="Arial"/>
                <w:sz w:val="22"/>
                <w:szCs w:val="22"/>
                <w:lang w:val="ro-RO"/>
              </w:rPr>
              <w:t>;</w:t>
            </w:r>
          </w:p>
          <w:p w14:paraId="70A0A217" w14:textId="41F68633" w:rsidR="005953E3" w:rsidRPr="006806F7" w:rsidRDefault="005953E3" w:rsidP="005953E3">
            <w:pPr>
              <w:pStyle w:val="ListParagraph"/>
              <w:numPr>
                <w:ilvl w:val="0"/>
                <w:numId w:val="5"/>
              </w:numPr>
              <w:spacing w:before="120" w:after="240"/>
              <w:jc w:val="both"/>
              <w:rPr>
                <w:rFonts w:ascii="Trebuchet MS" w:hAnsi="Trebuchet MS" w:cs="Arial"/>
                <w:sz w:val="22"/>
                <w:szCs w:val="22"/>
                <w:lang w:val="ro-RO"/>
              </w:rPr>
            </w:pPr>
            <w:r w:rsidRPr="006806F7">
              <w:rPr>
                <w:rFonts w:ascii="Trebuchet MS" w:hAnsi="Trebuchet MS" w:cs="Arial"/>
                <w:sz w:val="22"/>
                <w:szCs w:val="22"/>
                <w:lang w:val="ro-RO"/>
              </w:rPr>
              <w:t xml:space="preserve">Urmărește </w:t>
            </w:r>
            <w:r w:rsidRPr="000357C1">
              <w:rPr>
                <w:rFonts w:ascii="Trebuchet MS" w:hAnsi="Trebuchet MS" w:cs="Arial"/>
                <w:sz w:val="22"/>
                <w:szCs w:val="22"/>
                <w:lang w:val="ro-RO"/>
              </w:rPr>
              <w:t>repartizarea pe trimestre a cheltuielilor bugetare ale ordonatorilor principali de credite repartizați</w:t>
            </w:r>
            <w:r w:rsidR="006806F7">
              <w:rPr>
                <w:rFonts w:ascii="Trebuchet MS" w:hAnsi="Trebuchet MS" w:cs="Arial"/>
                <w:sz w:val="22"/>
                <w:szCs w:val="22"/>
                <w:lang w:val="ro-RO"/>
              </w:rPr>
              <w:t>;</w:t>
            </w:r>
          </w:p>
          <w:p w14:paraId="7E7FE9A3" w14:textId="276BBBDE" w:rsidR="001A07E6" w:rsidRDefault="006806F7" w:rsidP="00B06625">
            <w:pPr>
              <w:pStyle w:val="ListParagraph"/>
              <w:numPr>
                <w:ilvl w:val="0"/>
                <w:numId w:val="5"/>
              </w:numPr>
              <w:spacing w:before="120" w:after="240"/>
              <w:jc w:val="both"/>
              <w:rPr>
                <w:rFonts w:ascii="Trebuchet MS" w:hAnsi="Trebuchet MS" w:cs="Arial"/>
                <w:sz w:val="22"/>
                <w:szCs w:val="22"/>
                <w:lang w:val="ro-RO"/>
              </w:rPr>
            </w:pPr>
            <w:r w:rsidRPr="001A07E6">
              <w:rPr>
                <w:rFonts w:ascii="Trebuchet MS" w:hAnsi="Trebuchet MS" w:cs="Arial"/>
                <w:sz w:val="22"/>
                <w:szCs w:val="22"/>
                <w:lang w:val="ro-RO"/>
              </w:rPr>
              <w:lastRenderedPageBreak/>
              <w:t xml:space="preserve">Elaborează diverse lucrări pregătitoare în vederea agregării limitelor de cheltuieli </w:t>
            </w:r>
            <w:r w:rsidR="000011B8">
              <w:rPr>
                <w:rFonts w:ascii="Trebuchet MS" w:hAnsi="Trebuchet MS" w:cs="Arial"/>
                <w:sz w:val="22"/>
                <w:szCs w:val="22"/>
                <w:lang w:val="ro-RO"/>
              </w:rPr>
              <w:t xml:space="preserve">bugetare </w:t>
            </w:r>
            <w:r w:rsidRPr="001A07E6">
              <w:rPr>
                <w:rFonts w:ascii="Trebuchet MS" w:hAnsi="Trebuchet MS" w:cs="Arial"/>
                <w:sz w:val="22"/>
                <w:szCs w:val="22"/>
                <w:lang w:val="ro-RO"/>
              </w:rPr>
              <w:t>care se transmit Guvernului conform Legii privind finanțele publice, nr.500/2002 cu modificările și completările ulterioare;</w:t>
            </w:r>
          </w:p>
          <w:p w14:paraId="05BDFC5D" w14:textId="65475F7F" w:rsidR="00862463" w:rsidRDefault="00862463" w:rsidP="00B06625">
            <w:pPr>
              <w:pStyle w:val="ListParagraph"/>
              <w:numPr>
                <w:ilvl w:val="0"/>
                <w:numId w:val="5"/>
              </w:numPr>
              <w:spacing w:before="120" w:after="240"/>
              <w:jc w:val="both"/>
              <w:rPr>
                <w:rFonts w:ascii="Trebuchet MS" w:hAnsi="Trebuchet MS" w:cs="Arial"/>
                <w:sz w:val="22"/>
                <w:szCs w:val="22"/>
                <w:lang w:val="ro-RO"/>
              </w:rPr>
            </w:pPr>
            <w:r w:rsidRPr="00A9779D">
              <w:rPr>
                <w:rFonts w:ascii="Trebuchet MS" w:hAnsi="Trebuchet MS" w:cs="Arial"/>
                <w:sz w:val="22"/>
                <w:szCs w:val="22"/>
                <w:lang w:val="ro-RO"/>
              </w:rPr>
              <w:t>Întocmește fi</w:t>
            </w:r>
            <w:r>
              <w:rPr>
                <w:rFonts w:ascii="Trebuchet MS" w:hAnsi="Trebuchet MS" w:cs="Arial"/>
                <w:sz w:val="22"/>
                <w:szCs w:val="22"/>
                <w:lang w:val="ro-RO"/>
              </w:rPr>
              <w:t>ș</w:t>
            </w:r>
            <w:r w:rsidRPr="00A9779D">
              <w:rPr>
                <w:rFonts w:ascii="Trebuchet MS" w:hAnsi="Trebuchet MS" w:cs="Arial"/>
                <w:sz w:val="22"/>
                <w:szCs w:val="22"/>
                <w:lang w:val="ro-RO"/>
              </w:rPr>
              <w:t>ele ordonatorilor principali de credite</w:t>
            </w:r>
            <w:r>
              <w:rPr>
                <w:rFonts w:ascii="Trebuchet MS" w:hAnsi="Trebuchet MS" w:cs="Arial"/>
                <w:sz w:val="22"/>
                <w:szCs w:val="22"/>
                <w:lang w:val="ro-RO"/>
              </w:rPr>
              <w:t xml:space="preserve"> repartizați</w:t>
            </w:r>
            <w:r w:rsidRPr="00A9779D">
              <w:rPr>
                <w:rFonts w:ascii="Trebuchet MS" w:hAnsi="Trebuchet MS" w:cs="Arial"/>
                <w:sz w:val="22"/>
                <w:szCs w:val="22"/>
                <w:lang w:val="ro-RO"/>
              </w:rPr>
              <w:t xml:space="preserve"> care fac parte din Strategia fiscal-bugetară</w:t>
            </w:r>
            <w:r>
              <w:rPr>
                <w:rFonts w:ascii="Trebuchet MS" w:hAnsi="Trebuchet MS" w:cs="Arial"/>
                <w:sz w:val="22"/>
                <w:szCs w:val="22"/>
                <w:lang w:val="ro-RO"/>
              </w:rPr>
              <w:t>;</w:t>
            </w:r>
          </w:p>
          <w:p w14:paraId="18C46E49" w14:textId="6C465F2E" w:rsidR="00FF5B47" w:rsidRDefault="00FF5B47" w:rsidP="00FF5B47">
            <w:pPr>
              <w:pStyle w:val="ListParagraph"/>
              <w:numPr>
                <w:ilvl w:val="0"/>
                <w:numId w:val="5"/>
              </w:numPr>
              <w:spacing w:before="120" w:after="240"/>
              <w:jc w:val="both"/>
              <w:rPr>
                <w:rFonts w:ascii="Trebuchet MS" w:hAnsi="Trebuchet MS" w:cs="Arial"/>
                <w:sz w:val="22"/>
                <w:szCs w:val="22"/>
                <w:lang w:val="ro-RO"/>
              </w:rPr>
            </w:pPr>
            <w:r w:rsidRPr="00D23F63">
              <w:rPr>
                <w:rFonts w:ascii="Trebuchet MS" w:hAnsi="Trebuchet MS" w:cs="Arial"/>
                <w:sz w:val="22"/>
                <w:szCs w:val="22"/>
                <w:lang w:val="ro-RO"/>
              </w:rPr>
              <w:t xml:space="preserve">Avizează documentele </w:t>
            </w:r>
            <w:r>
              <w:rPr>
                <w:rFonts w:ascii="Trebuchet MS" w:hAnsi="Trebuchet MS" w:cs="Arial"/>
                <w:sz w:val="22"/>
                <w:szCs w:val="22"/>
                <w:lang w:val="ro-RO"/>
              </w:rPr>
              <w:t xml:space="preserve">de modificare a indicatorilor financiari </w:t>
            </w:r>
            <w:r w:rsidRPr="00D23F63">
              <w:rPr>
                <w:rFonts w:ascii="Trebuchet MS" w:hAnsi="Trebuchet MS" w:cs="Arial"/>
                <w:sz w:val="22"/>
                <w:szCs w:val="22"/>
                <w:lang w:val="ro-RO"/>
              </w:rPr>
              <w:t>prin care se propu</w:t>
            </w:r>
            <w:r>
              <w:rPr>
                <w:rFonts w:ascii="Trebuchet MS" w:hAnsi="Trebuchet MS" w:cs="Arial"/>
                <w:sz w:val="22"/>
                <w:szCs w:val="22"/>
                <w:lang w:val="ro-RO"/>
              </w:rPr>
              <w:t xml:space="preserve">ne anularea creditelor bugetare și </w:t>
            </w:r>
            <w:r w:rsidR="00604AE5">
              <w:rPr>
                <w:rFonts w:ascii="Trebuchet MS" w:hAnsi="Trebuchet MS" w:cs="Arial"/>
                <w:sz w:val="22"/>
                <w:szCs w:val="22"/>
                <w:lang w:val="ro-RO"/>
              </w:rPr>
              <w:t xml:space="preserve">a </w:t>
            </w:r>
            <w:r>
              <w:rPr>
                <w:rFonts w:ascii="Trebuchet MS" w:hAnsi="Trebuchet MS" w:cs="Arial"/>
                <w:sz w:val="22"/>
                <w:szCs w:val="22"/>
                <w:lang w:val="ro-RO"/>
              </w:rPr>
              <w:t>creditelor de angajament, pentru</w:t>
            </w:r>
            <w:r w:rsidRPr="00A9779D">
              <w:rPr>
                <w:rFonts w:ascii="Trebuchet MS" w:hAnsi="Trebuchet MS" w:cs="Arial"/>
                <w:sz w:val="22"/>
                <w:szCs w:val="22"/>
                <w:lang w:val="ro-RO"/>
              </w:rPr>
              <w:t xml:space="preserve"> ordonatori</w:t>
            </w:r>
            <w:r>
              <w:rPr>
                <w:rFonts w:ascii="Trebuchet MS" w:hAnsi="Trebuchet MS" w:cs="Arial"/>
                <w:sz w:val="22"/>
                <w:szCs w:val="22"/>
                <w:lang w:val="ro-RO"/>
              </w:rPr>
              <w:t>i</w:t>
            </w:r>
            <w:r w:rsidRPr="00A9779D">
              <w:rPr>
                <w:rFonts w:ascii="Trebuchet MS" w:hAnsi="Trebuchet MS" w:cs="Arial"/>
                <w:sz w:val="22"/>
                <w:szCs w:val="22"/>
                <w:lang w:val="ro-RO"/>
              </w:rPr>
              <w:t xml:space="preserve"> principali de credite</w:t>
            </w:r>
            <w:r>
              <w:rPr>
                <w:rFonts w:ascii="Trebuchet MS" w:hAnsi="Trebuchet MS" w:cs="Arial"/>
                <w:sz w:val="22"/>
                <w:szCs w:val="22"/>
                <w:lang w:val="ro-RO"/>
              </w:rPr>
              <w:t xml:space="preserve"> repartizați</w:t>
            </w:r>
            <w:r w:rsidRPr="00A9779D">
              <w:rPr>
                <w:rFonts w:ascii="Trebuchet MS" w:hAnsi="Trebuchet MS" w:cs="Arial"/>
                <w:sz w:val="22"/>
                <w:szCs w:val="22"/>
                <w:lang w:val="ro-RO"/>
              </w:rPr>
              <w:t xml:space="preserve"> </w:t>
            </w:r>
            <w:r w:rsidRPr="00D23F63">
              <w:rPr>
                <w:rFonts w:ascii="Trebuchet MS" w:hAnsi="Trebuchet MS" w:cs="Arial"/>
                <w:sz w:val="22"/>
                <w:szCs w:val="22"/>
                <w:lang w:val="ro-RO"/>
              </w:rPr>
              <w:t>și suplimentarea fondului de rezervă bugetară la dispoziția Guvernului, conform prev</w:t>
            </w:r>
            <w:r>
              <w:rPr>
                <w:rFonts w:ascii="Trebuchet MS" w:hAnsi="Trebuchet MS" w:cs="Arial"/>
                <w:sz w:val="22"/>
                <w:szCs w:val="22"/>
                <w:lang w:val="ro-RO"/>
              </w:rPr>
              <w:t>ederilor legislației în vigoare;</w:t>
            </w:r>
          </w:p>
          <w:p w14:paraId="7E276B0B" w14:textId="2F6EA721" w:rsidR="00D23F63" w:rsidRDefault="00D23F63" w:rsidP="00B06625">
            <w:pPr>
              <w:pStyle w:val="ListParagraph"/>
              <w:numPr>
                <w:ilvl w:val="0"/>
                <w:numId w:val="5"/>
              </w:numPr>
              <w:spacing w:before="120" w:after="240"/>
              <w:jc w:val="both"/>
              <w:rPr>
                <w:rFonts w:ascii="Trebuchet MS" w:hAnsi="Trebuchet MS" w:cs="Arial"/>
                <w:sz w:val="22"/>
                <w:szCs w:val="22"/>
                <w:lang w:val="ro-RO"/>
              </w:rPr>
            </w:pPr>
            <w:r w:rsidRPr="00D23F63">
              <w:rPr>
                <w:rFonts w:ascii="Trebuchet MS" w:hAnsi="Trebuchet MS" w:cs="Arial"/>
                <w:sz w:val="22"/>
                <w:szCs w:val="22"/>
                <w:lang w:val="ro-RO"/>
              </w:rPr>
              <w:t xml:space="preserve">Avizează documentele </w:t>
            </w:r>
            <w:r>
              <w:rPr>
                <w:rFonts w:ascii="Trebuchet MS" w:hAnsi="Trebuchet MS" w:cs="Arial"/>
                <w:sz w:val="22"/>
                <w:szCs w:val="22"/>
                <w:lang w:val="ro-RO"/>
              </w:rPr>
              <w:t xml:space="preserve">de modificare a indicatorilor financiari </w:t>
            </w:r>
            <w:r w:rsidRPr="00D23F63">
              <w:rPr>
                <w:rFonts w:ascii="Trebuchet MS" w:hAnsi="Trebuchet MS" w:cs="Arial"/>
                <w:sz w:val="22"/>
                <w:szCs w:val="22"/>
                <w:lang w:val="ro-RO"/>
              </w:rPr>
              <w:t xml:space="preserve">prin care se </w:t>
            </w:r>
            <w:r>
              <w:rPr>
                <w:rFonts w:ascii="Trebuchet MS" w:hAnsi="Trebuchet MS" w:cs="Arial"/>
                <w:sz w:val="22"/>
                <w:szCs w:val="22"/>
                <w:lang w:val="ro-RO"/>
              </w:rPr>
              <w:t xml:space="preserve">alocă sume din </w:t>
            </w:r>
            <w:r w:rsidRPr="00D23F63">
              <w:rPr>
                <w:rFonts w:ascii="Trebuchet MS" w:hAnsi="Trebuchet MS" w:cs="Arial"/>
                <w:sz w:val="22"/>
                <w:szCs w:val="22"/>
                <w:lang w:val="ro-RO"/>
              </w:rPr>
              <w:t>fondul de rezervă bugetară la dispoziția Guvernului</w:t>
            </w:r>
            <w:r>
              <w:rPr>
                <w:rFonts w:ascii="Trebuchet MS" w:hAnsi="Trebuchet MS" w:cs="Arial"/>
                <w:sz w:val="22"/>
                <w:szCs w:val="22"/>
                <w:lang w:val="ro-RO"/>
              </w:rPr>
              <w:t xml:space="preserve"> și fondul</w:t>
            </w:r>
            <w:r w:rsidRPr="00D23F63">
              <w:rPr>
                <w:rFonts w:ascii="Trebuchet MS" w:hAnsi="Trebuchet MS" w:cs="Arial"/>
                <w:sz w:val="22"/>
                <w:szCs w:val="22"/>
                <w:lang w:val="ro-RO"/>
              </w:rPr>
              <w:t xml:space="preserve"> de </w:t>
            </w:r>
            <w:r>
              <w:rPr>
                <w:rFonts w:ascii="Trebuchet MS" w:hAnsi="Trebuchet MS" w:cs="Arial"/>
                <w:sz w:val="22"/>
                <w:szCs w:val="22"/>
                <w:lang w:val="ro-RO"/>
              </w:rPr>
              <w:t>intervenție</w:t>
            </w:r>
            <w:r w:rsidRPr="00D23F63">
              <w:rPr>
                <w:rFonts w:ascii="Trebuchet MS" w:hAnsi="Trebuchet MS" w:cs="Arial"/>
                <w:sz w:val="22"/>
                <w:szCs w:val="22"/>
                <w:lang w:val="ro-RO"/>
              </w:rPr>
              <w:t xml:space="preserve"> bugetară la dispoziția Guvernului</w:t>
            </w:r>
            <w:r>
              <w:rPr>
                <w:rFonts w:ascii="Trebuchet MS" w:hAnsi="Trebuchet MS" w:cs="Arial"/>
                <w:sz w:val="22"/>
                <w:szCs w:val="22"/>
                <w:lang w:val="ro-RO"/>
              </w:rPr>
              <w:t>, ordonatorilor principali de credite repartizați;</w:t>
            </w:r>
          </w:p>
          <w:p w14:paraId="18CF6561" w14:textId="1CD6FBA0" w:rsidR="005A0E22" w:rsidRPr="001A07E6" w:rsidRDefault="005A0E22" w:rsidP="00B06625">
            <w:pPr>
              <w:pStyle w:val="ListParagraph"/>
              <w:numPr>
                <w:ilvl w:val="0"/>
                <w:numId w:val="5"/>
              </w:numPr>
              <w:spacing w:before="120" w:after="240"/>
              <w:jc w:val="both"/>
              <w:rPr>
                <w:rFonts w:ascii="Trebuchet MS" w:hAnsi="Trebuchet MS" w:cs="Arial"/>
                <w:sz w:val="22"/>
                <w:szCs w:val="22"/>
                <w:lang w:val="ro-RO"/>
              </w:rPr>
            </w:pPr>
            <w:r w:rsidRPr="001A07E6">
              <w:rPr>
                <w:rFonts w:ascii="Trebuchet MS" w:hAnsi="Trebuchet MS" w:cs="Arial"/>
                <w:sz w:val="22"/>
                <w:szCs w:val="22"/>
                <w:lang w:val="ro-RO"/>
              </w:rPr>
              <w:t>Participă la implementarea legislației privind procesul de analiză și etichetare a cheltuielilor bugetare;</w:t>
            </w:r>
          </w:p>
          <w:p w14:paraId="05AC7887" w14:textId="5CDFB9FF" w:rsidR="005A0E22" w:rsidRPr="005A0E22" w:rsidRDefault="005A0E22" w:rsidP="005A0E22">
            <w:pPr>
              <w:pStyle w:val="ListParagraph"/>
              <w:numPr>
                <w:ilvl w:val="0"/>
                <w:numId w:val="5"/>
              </w:numPr>
              <w:spacing w:before="120" w:after="240"/>
              <w:jc w:val="both"/>
              <w:rPr>
                <w:rFonts w:ascii="Trebuchet MS" w:hAnsi="Trebuchet MS" w:cs="Arial"/>
                <w:sz w:val="22"/>
                <w:szCs w:val="22"/>
                <w:lang w:val="ro-RO"/>
              </w:rPr>
            </w:pPr>
            <w:r w:rsidRPr="005A0E22">
              <w:rPr>
                <w:rFonts w:ascii="Trebuchet MS" w:hAnsi="Trebuchet MS" w:cs="Arial"/>
                <w:sz w:val="22"/>
                <w:szCs w:val="22"/>
                <w:lang w:val="ro-RO"/>
              </w:rPr>
              <w:t>Particip</w:t>
            </w:r>
            <w:r>
              <w:rPr>
                <w:rFonts w:ascii="Trebuchet MS" w:hAnsi="Trebuchet MS" w:cs="Arial"/>
                <w:sz w:val="22"/>
                <w:szCs w:val="22"/>
                <w:lang w:val="ro-RO"/>
              </w:rPr>
              <w:t>ă</w:t>
            </w:r>
            <w:r w:rsidRPr="005A0E22">
              <w:rPr>
                <w:rFonts w:ascii="Trebuchet MS" w:hAnsi="Trebuchet MS" w:cs="Arial"/>
                <w:sz w:val="22"/>
                <w:szCs w:val="22"/>
                <w:lang w:val="ro-RO"/>
              </w:rPr>
              <w:t xml:space="preserve"> la </w:t>
            </w:r>
            <w:proofErr w:type="spellStart"/>
            <w:r w:rsidRPr="005A0E22">
              <w:rPr>
                <w:rFonts w:ascii="Trebuchet MS" w:hAnsi="Trebuchet MS" w:cs="Arial"/>
                <w:sz w:val="22"/>
                <w:szCs w:val="22"/>
                <w:lang w:val="ro-RO"/>
              </w:rPr>
              <w:t>seminarii</w:t>
            </w:r>
            <w:proofErr w:type="spellEnd"/>
            <w:r w:rsidRPr="005A0E22">
              <w:rPr>
                <w:rFonts w:ascii="Trebuchet MS" w:hAnsi="Trebuchet MS" w:cs="Arial"/>
                <w:sz w:val="22"/>
                <w:szCs w:val="22"/>
                <w:lang w:val="ro-RO"/>
              </w:rPr>
              <w:t xml:space="preserve">, conferințe, grupuri de lucru constituite </w:t>
            </w:r>
            <w:r>
              <w:rPr>
                <w:rFonts w:ascii="Trebuchet MS" w:hAnsi="Trebuchet MS" w:cs="Arial"/>
                <w:sz w:val="22"/>
                <w:szCs w:val="22"/>
                <w:lang w:val="ro-RO"/>
              </w:rPr>
              <w:t>î</w:t>
            </w:r>
            <w:r w:rsidRPr="005A0E22">
              <w:rPr>
                <w:rFonts w:ascii="Trebuchet MS" w:hAnsi="Trebuchet MS" w:cs="Arial"/>
                <w:sz w:val="22"/>
                <w:szCs w:val="22"/>
                <w:lang w:val="ro-RO"/>
              </w:rPr>
              <w:t>n cadrul ministerului sau alt</w:t>
            </w:r>
            <w:r w:rsidR="001A07E6">
              <w:rPr>
                <w:rFonts w:ascii="Trebuchet MS" w:hAnsi="Trebuchet MS" w:cs="Arial"/>
                <w:sz w:val="22"/>
                <w:szCs w:val="22"/>
                <w:lang w:val="ro-RO"/>
              </w:rPr>
              <w:t>or</w:t>
            </w:r>
            <w:r w:rsidRPr="005A0E22">
              <w:rPr>
                <w:rFonts w:ascii="Trebuchet MS" w:hAnsi="Trebuchet MS" w:cs="Arial"/>
                <w:sz w:val="22"/>
                <w:szCs w:val="22"/>
                <w:lang w:val="ro-RO"/>
              </w:rPr>
              <w:t xml:space="preserve"> instituții,</w:t>
            </w:r>
            <w:r>
              <w:rPr>
                <w:rFonts w:ascii="Trebuchet MS" w:hAnsi="Trebuchet MS" w:cs="Arial"/>
                <w:sz w:val="22"/>
                <w:szCs w:val="22"/>
                <w:lang w:val="ro-RO"/>
              </w:rPr>
              <w:t xml:space="preserve"> organizate</w:t>
            </w:r>
            <w:r w:rsidRPr="005A0E22">
              <w:rPr>
                <w:rFonts w:ascii="Trebuchet MS" w:hAnsi="Trebuchet MS" w:cs="Arial"/>
                <w:sz w:val="22"/>
                <w:szCs w:val="22"/>
                <w:lang w:val="ro-RO"/>
              </w:rPr>
              <w:t xml:space="preserve"> </w:t>
            </w:r>
            <w:r>
              <w:rPr>
                <w:rFonts w:ascii="Trebuchet MS" w:hAnsi="Trebuchet MS" w:cs="Arial"/>
                <w:sz w:val="22"/>
                <w:szCs w:val="22"/>
                <w:lang w:val="ro-RO"/>
              </w:rPr>
              <w:t>î</w:t>
            </w:r>
            <w:r w:rsidRPr="005A0E22">
              <w:rPr>
                <w:rFonts w:ascii="Trebuchet MS" w:hAnsi="Trebuchet MS" w:cs="Arial"/>
                <w:sz w:val="22"/>
                <w:szCs w:val="22"/>
                <w:lang w:val="ro-RO"/>
              </w:rPr>
              <w:t>n domeniul finanțelor publice</w:t>
            </w:r>
            <w:r w:rsidR="003D7946">
              <w:rPr>
                <w:rFonts w:ascii="Trebuchet MS" w:hAnsi="Trebuchet MS" w:cs="Arial"/>
                <w:sz w:val="22"/>
                <w:szCs w:val="22"/>
                <w:lang w:val="ro-RO"/>
              </w:rPr>
              <w:t>;</w:t>
            </w:r>
          </w:p>
          <w:p w14:paraId="2AA66073" w14:textId="7255A046" w:rsidR="005953E3" w:rsidRPr="006806F7" w:rsidRDefault="005953E3" w:rsidP="005953E3">
            <w:pPr>
              <w:pStyle w:val="ListParagraph"/>
              <w:numPr>
                <w:ilvl w:val="0"/>
                <w:numId w:val="5"/>
              </w:numPr>
              <w:spacing w:before="120" w:after="240"/>
              <w:jc w:val="both"/>
              <w:rPr>
                <w:rFonts w:ascii="Trebuchet MS" w:hAnsi="Trebuchet MS" w:cs="Arial"/>
                <w:sz w:val="22"/>
                <w:szCs w:val="22"/>
                <w:lang w:val="ro-RO"/>
              </w:rPr>
            </w:pPr>
            <w:r w:rsidRPr="000357C1">
              <w:rPr>
                <w:rFonts w:ascii="Trebuchet MS" w:hAnsi="Trebuchet MS" w:cs="Arial"/>
                <w:sz w:val="22"/>
                <w:szCs w:val="22"/>
                <w:lang w:val="ro-RO"/>
              </w:rPr>
              <w:t>Întocmește răspunsuri</w:t>
            </w:r>
            <w:r w:rsidR="00DA2FC6">
              <w:rPr>
                <w:rFonts w:ascii="Trebuchet MS" w:hAnsi="Trebuchet MS" w:cs="Arial"/>
                <w:sz w:val="22"/>
                <w:szCs w:val="22"/>
                <w:lang w:val="ro-RO"/>
              </w:rPr>
              <w:t xml:space="preserve"> cu privire la</w:t>
            </w:r>
            <w:r w:rsidR="00153016">
              <w:rPr>
                <w:rFonts w:ascii="Trebuchet MS" w:hAnsi="Trebuchet MS" w:cs="Arial"/>
                <w:sz w:val="22"/>
                <w:szCs w:val="22"/>
                <w:lang w:val="ro-RO"/>
              </w:rPr>
              <w:t xml:space="preserve"> corespondenț</w:t>
            </w:r>
            <w:bookmarkStart w:id="0" w:name="_GoBack"/>
            <w:bookmarkEnd w:id="0"/>
            <w:r w:rsidRPr="000357C1">
              <w:rPr>
                <w:rFonts w:ascii="Trebuchet MS" w:hAnsi="Trebuchet MS" w:cs="Arial"/>
                <w:sz w:val="22"/>
                <w:szCs w:val="22"/>
                <w:lang w:val="ro-RO"/>
              </w:rPr>
              <w:t>a sosit</w:t>
            </w:r>
            <w:r w:rsidR="009262C8">
              <w:rPr>
                <w:rFonts w:ascii="Trebuchet MS" w:hAnsi="Trebuchet MS" w:cs="Arial"/>
                <w:sz w:val="22"/>
                <w:szCs w:val="22"/>
                <w:lang w:val="ro-RO"/>
              </w:rPr>
              <w:t>ă</w:t>
            </w:r>
            <w:r w:rsidRPr="000357C1">
              <w:rPr>
                <w:rFonts w:ascii="Trebuchet MS" w:hAnsi="Trebuchet MS" w:cs="Arial"/>
                <w:sz w:val="22"/>
                <w:szCs w:val="22"/>
                <w:lang w:val="ro-RO"/>
              </w:rPr>
              <w:t xml:space="preserve"> de la structurile organizatorice din interiorul sau din afara Ministerului Finanțelor</w:t>
            </w:r>
            <w:r w:rsidR="009262C8">
              <w:rPr>
                <w:rFonts w:ascii="Trebuchet MS" w:hAnsi="Trebuchet MS" w:cs="Arial"/>
                <w:sz w:val="22"/>
                <w:szCs w:val="22"/>
                <w:lang w:val="ro-RO"/>
              </w:rPr>
              <w:t>;</w:t>
            </w:r>
          </w:p>
          <w:p w14:paraId="177BC3D5" w14:textId="31615668" w:rsidR="005953E3" w:rsidRPr="006806F7" w:rsidRDefault="009637A5" w:rsidP="005953E3">
            <w:pPr>
              <w:pStyle w:val="ListParagraph"/>
              <w:numPr>
                <w:ilvl w:val="0"/>
                <w:numId w:val="5"/>
              </w:numPr>
              <w:spacing w:before="120" w:after="240"/>
              <w:jc w:val="both"/>
              <w:rPr>
                <w:rFonts w:ascii="Trebuchet MS" w:hAnsi="Trebuchet MS" w:cs="Arial"/>
                <w:sz w:val="22"/>
                <w:szCs w:val="22"/>
                <w:lang w:val="ro-RO"/>
              </w:rPr>
            </w:pPr>
            <w:r>
              <w:rPr>
                <w:rFonts w:ascii="Trebuchet MS" w:hAnsi="Trebuchet MS" w:cs="Arial"/>
                <w:sz w:val="22"/>
                <w:szCs w:val="22"/>
                <w:lang w:val="ro-RO"/>
              </w:rPr>
              <w:t>Studiază permanent legislația î</w:t>
            </w:r>
            <w:r w:rsidR="005953E3" w:rsidRPr="000357C1">
              <w:rPr>
                <w:rFonts w:ascii="Trebuchet MS" w:hAnsi="Trebuchet MS" w:cs="Arial"/>
                <w:sz w:val="22"/>
                <w:szCs w:val="22"/>
                <w:lang w:val="ro-RO"/>
              </w:rPr>
              <w:t xml:space="preserve">n domeniul finanțelor publice </w:t>
            </w:r>
            <w:r>
              <w:rPr>
                <w:rFonts w:ascii="Trebuchet MS" w:hAnsi="Trebuchet MS" w:cs="Arial"/>
                <w:sz w:val="22"/>
                <w:szCs w:val="22"/>
                <w:lang w:val="ro-RO"/>
              </w:rPr>
              <w:t>ș</w:t>
            </w:r>
            <w:r w:rsidR="005953E3" w:rsidRPr="006806F7">
              <w:rPr>
                <w:rFonts w:ascii="Trebuchet MS" w:hAnsi="Trebuchet MS" w:cs="Arial"/>
                <w:sz w:val="22"/>
                <w:szCs w:val="22"/>
                <w:lang w:val="ro-RO"/>
              </w:rPr>
              <w:t xml:space="preserve">i </w:t>
            </w:r>
            <w:r w:rsidR="005953E3" w:rsidRPr="000357C1">
              <w:rPr>
                <w:rFonts w:ascii="Trebuchet MS" w:hAnsi="Trebuchet MS" w:cs="Arial"/>
                <w:sz w:val="22"/>
                <w:szCs w:val="22"/>
                <w:lang w:val="ro-RO"/>
              </w:rPr>
              <w:t>alte materiale de specialitate</w:t>
            </w:r>
            <w:r w:rsidR="009262C8">
              <w:rPr>
                <w:rFonts w:ascii="Trebuchet MS" w:hAnsi="Trebuchet MS" w:cs="Arial"/>
                <w:sz w:val="22"/>
                <w:szCs w:val="22"/>
                <w:lang w:val="ro-RO"/>
              </w:rPr>
              <w:t>;</w:t>
            </w:r>
          </w:p>
          <w:p w14:paraId="33039DA9" w14:textId="4D3AECA8" w:rsidR="005953E3" w:rsidRPr="006806F7" w:rsidRDefault="005953E3" w:rsidP="005953E3">
            <w:pPr>
              <w:pStyle w:val="ListParagraph"/>
              <w:numPr>
                <w:ilvl w:val="0"/>
                <w:numId w:val="5"/>
              </w:numPr>
              <w:spacing w:before="120" w:after="240"/>
              <w:jc w:val="both"/>
              <w:rPr>
                <w:rFonts w:ascii="Trebuchet MS" w:hAnsi="Trebuchet MS" w:cs="Arial"/>
                <w:sz w:val="22"/>
                <w:szCs w:val="22"/>
                <w:lang w:val="ro-RO"/>
              </w:rPr>
            </w:pPr>
            <w:r w:rsidRPr="000357C1">
              <w:rPr>
                <w:rFonts w:ascii="Trebuchet MS" w:hAnsi="Trebuchet MS" w:cs="Arial"/>
                <w:sz w:val="22"/>
                <w:szCs w:val="22"/>
                <w:lang w:val="ro-RO"/>
              </w:rPr>
              <w:t>Realizează activitățile și sarcinile ce decurg din implementarea proiectelor realizate din fonduri europene alocate României în cadrul Mecanismului de redresare și reziliență pe perioada derulării/implementării acestora</w:t>
            </w:r>
            <w:r w:rsidR="009262C8">
              <w:rPr>
                <w:rFonts w:ascii="Trebuchet MS" w:hAnsi="Trebuchet MS" w:cs="Arial"/>
                <w:sz w:val="22"/>
                <w:szCs w:val="22"/>
                <w:lang w:val="ro-RO"/>
              </w:rPr>
              <w:t>;</w:t>
            </w:r>
          </w:p>
          <w:p w14:paraId="0C370EFF" w14:textId="514A2EE8" w:rsidR="005953E3" w:rsidRPr="006806F7" w:rsidRDefault="005953E3" w:rsidP="005953E3">
            <w:pPr>
              <w:pStyle w:val="ListParagraph"/>
              <w:numPr>
                <w:ilvl w:val="0"/>
                <w:numId w:val="5"/>
              </w:numPr>
              <w:spacing w:before="120" w:after="240"/>
              <w:jc w:val="both"/>
              <w:rPr>
                <w:rFonts w:ascii="Trebuchet MS" w:hAnsi="Trebuchet MS" w:cs="Arial"/>
                <w:sz w:val="22"/>
                <w:szCs w:val="22"/>
                <w:lang w:val="ro-RO"/>
              </w:rPr>
            </w:pPr>
            <w:r w:rsidRPr="000357C1">
              <w:rPr>
                <w:rFonts w:ascii="Trebuchet MS" w:hAnsi="Trebuchet MS" w:cs="Arial"/>
                <w:sz w:val="22"/>
                <w:szCs w:val="22"/>
                <w:lang w:val="ro-RO"/>
              </w:rPr>
              <w:t>Răspunde pentru legalitatea și corectitudinea de fond și de formă a tuturor lucrărilor pe care le întocmește</w:t>
            </w:r>
            <w:r w:rsidR="006806F7">
              <w:rPr>
                <w:rFonts w:ascii="Trebuchet MS" w:hAnsi="Trebuchet MS" w:cs="Arial"/>
                <w:sz w:val="22"/>
                <w:szCs w:val="22"/>
                <w:lang w:val="ro-RO"/>
              </w:rPr>
              <w:t>;</w:t>
            </w:r>
          </w:p>
          <w:p w14:paraId="25F65459" w14:textId="294BB9E3" w:rsidR="006806F7" w:rsidRPr="006806F7" w:rsidRDefault="006806F7" w:rsidP="005953E3">
            <w:pPr>
              <w:pStyle w:val="ListParagraph"/>
              <w:numPr>
                <w:ilvl w:val="0"/>
                <w:numId w:val="5"/>
              </w:numPr>
              <w:spacing w:before="120" w:after="240"/>
              <w:jc w:val="both"/>
              <w:rPr>
                <w:rFonts w:ascii="Trebuchet MS" w:hAnsi="Trebuchet MS" w:cs="Arial"/>
                <w:sz w:val="22"/>
                <w:szCs w:val="22"/>
                <w:lang w:val="ro-RO"/>
              </w:rPr>
            </w:pPr>
            <w:r w:rsidRPr="006806F7">
              <w:rPr>
                <w:rFonts w:ascii="Trebuchet MS" w:hAnsi="Trebuchet MS" w:cs="Arial"/>
                <w:sz w:val="22"/>
                <w:szCs w:val="22"/>
                <w:lang w:val="ro-RO"/>
              </w:rPr>
              <w:t>Păstrează secretul de stat, secretul de serviciu și confidențialitatea în legătură cu faptele, informațiile sau documentele de care ia cunoștință în executarea funcției</w:t>
            </w:r>
            <w:r>
              <w:rPr>
                <w:rFonts w:ascii="Trebuchet MS" w:hAnsi="Trebuchet MS" w:cs="Arial"/>
                <w:sz w:val="22"/>
                <w:szCs w:val="22"/>
                <w:lang w:val="ro-RO"/>
              </w:rPr>
              <w:t>;</w:t>
            </w:r>
          </w:p>
          <w:p w14:paraId="7DD3AC11" w14:textId="3E1E9474" w:rsidR="005953E3" w:rsidRDefault="005953E3" w:rsidP="005953E3">
            <w:pPr>
              <w:pStyle w:val="ListParagraph"/>
              <w:numPr>
                <w:ilvl w:val="0"/>
                <w:numId w:val="5"/>
              </w:numPr>
              <w:spacing w:before="120" w:after="240"/>
              <w:jc w:val="both"/>
              <w:rPr>
                <w:rFonts w:ascii="Trebuchet MS" w:hAnsi="Trebuchet MS" w:cs="Arial"/>
                <w:sz w:val="22"/>
                <w:szCs w:val="22"/>
                <w:lang w:val="ro-RO"/>
              </w:rPr>
            </w:pPr>
            <w:r w:rsidRPr="000357C1">
              <w:rPr>
                <w:rFonts w:ascii="Trebuchet MS" w:hAnsi="Trebuchet MS" w:cs="Arial"/>
                <w:sz w:val="22"/>
                <w:szCs w:val="22"/>
                <w:lang w:val="ro-RO"/>
              </w:rPr>
              <w:t>Îndeplinește orice alte sarcini primite de la conducerea serviciului care duc la îndeplinirea scopului postului</w:t>
            </w:r>
            <w:r w:rsidR="0003212C">
              <w:rPr>
                <w:rFonts w:ascii="Trebuchet MS" w:hAnsi="Trebuchet MS" w:cs="Arial"/>
                <w:sz w:val="22"/>
                <w:szCs w:val="22"/>
                <w:lang w:val="ro-RO"/>
              </w:rPr>
              <w:t>;</w:t>
            </w:r>
          </w:p>
          <w:p w14:paraId="3631F078" w14:textId="0A4F7989" w:rsidR="001E7909" w:rsidRPr="001E7909" w:rsidRDefault="001E7909" w:rsidP="005953E3">
            <w:pPr>
              <w:pStyle w:val="ListParagraph"/>
              <w:numPr>
                <w:ilvl w:val="0"/>
                <w:numId w:val="5"/>
              </w:numPr>
              <w:spacing w:before="120" w:after="240"/>
              <w:jc w:val="both"/>
              <w:rPr>
                <w:rFonts w:ascii="Trebuchet MS" w:hAnsi="Trebuchet MS" w:cs="Arial"/>
                <w:sz w:val="22"/>
                <w:szCs w:val="22"/>
                <w:lang w:val="ro-RO"/>
              </w:rPr>
            </w:pPr>
            <w:r w:rsidRPr="001E7909">
              <w:rPr>
                <w:rFonts w:ascii="Trebuchet MS" w:hAnsi="Trebuchet MS" w:cs="Arial"/>
                <w:sz w:val="22"/>
                <w:szCs w:val="22"/>
                <w:lang w:val="ro-RO"/>
              </w:rPr>
              <w:t>Respectă prevederile legislației din domeniul securității și sănătății în muncă, apărării împotriva incendiilor și măsurile de aplicare a acestora;</w:t>
            </w:r>
          </w:p>
          <w:p w14:paraId="25F6223C" w14:textId="38DBCF10" w:rsidR="001E7909" w:rsidRPr="006806F7" w:rsidRDefault="001E7909" w:rsidP="005953E3">
            <w:pPr>
              <w:pStyle w:val="ListParagraph"/>
              <w:numPr>
                <w:ilvl w:val="0"/>
                <w:numId w:val="5"/>
              </w:numPr>
              <w:spacing w:before="120" w:after="240"/>
              <w:jc w:val="both"/>
              <w:rPr>
                <w:rFonts w:ascii="Trebuchet MS" w:hAnsi="Trebuchet MS" w:cs="Arial"/>
                <w:sz w:val="22"/>
                <w:szCs w:val="22"/>
                <w:lang w:val="ro-RO"/>
              </w:rPr>
            </w:pPr>
            <w:r w:rsidRPr="001E7909">
              <w:rPr>
                <w:rFonts w:ascii="Trebuchet MS" w:hAnsi="Trebuchet MS" w:cs="Arial"/>
                <w:sz w:val="22"/>
                <w:szCs w:val="22"/>
                <w:lang w:val="ro-RO"/>
              </w:rPr>
              <w:t>Utilizează corect și eficient aparatura (calculator, imprimantă etc.) și rechizitele, manipulează și întreține corespunzător mobilierul din dotare</w:t>
            </w:r>
          </w:p>
          <w:p w14:paraId="5AD3B581" w14:textId="227C535B" w:rsidR="00E8306D" w:rsidRPr="00F229F7" w:rsidRDefault="00D44FFB" w:rsidP="00F229F7">
            <w:pPr>
              <w:pStyle w:val="ListParagraph"/>
              <w:numPr>
                <w:ilvl w:val="0"/>
                <w:numId w:val="5"/>
              </w:numPr>
              <w:spacing w:before="120" w:after="240"/>
              <w:jc w:val="both"/>
              <w:rPr>
                <w:rFonts w:ascii="Trebuchet MS" w:hAnsi="Trebuchet MS" w:cs="Arial"/>
                <w:sz w:val="22"/>
                <w:szCs w:val="22"/>
                <w:lang w:val="ro-RO"/>
              </w:rPr>
            </w:pPr>
            <w:r w:rsidRPr="000357C1">
              <w:rPr>
                <w:rFonts w:ascii="Trebuchet MS" w:hAnsi="Trebuchet MS" w:cs="Arial"/>
                <w:sz w:val="22"/>
                <w:szCs w:val="22"/>
                <w:lang w:val="ro-RO"/>
              </w:rPr>
              <w:t>Informează conducerea privind eventualele accidente de muncă pe care le suferă</w:t>
            </w:r>
            <w:r w:rsidR="006806F7">
              <w:rPr>
                <w:rFonts w:ascii="Trebuchet MS" w:hAnsi="Trebuchet MS" w:cs="Arial"/>
                <w:sz w:val="22"/>
                <w:szCs w:val="22"/>
                <w:lang w:val="ro-RO"/>
              </w:rPr>
              <w:t>.</w:t>
            </w:r>
          </w:p>
        </w:tc>
      </w:tr>
      <w:tr w:rsidR="00D04349" w:rsidRPr="00F52B5F" w14:paraId="63E4E1A3" w14:textId="77777777" w:rsidTr="007D5F18">
        <w:tc>
          <w:tcPr>
            <w:tcW w:w="9918" w:type="dxa"/>
            <w:gridSpan w:val="4"/>
            <w:tcBorders>
              <w:top w:val="single" w:sz="4" w:space="0" w:color="000000"/>
              <w:left w:val="single" w:sz="4" w:space="0" w:color="000000"/>
              <w:bottom w:val="single" w:sz="4" w:space="0" w:color="000000"/>
              <w:right w:val="single" w:sz="4" w:space="0" w:color="000000"/>
            </w:tcBorders>
          </w:tcPr>
          <w:p w14:paraId="65D40F0F" w14:textId="77777777" w:rsidR="00D04349" w:rsidRPr="00F52B5F" w:rsidRDefault="00D04349" w:rsidP="002D4A85">
            <w:pPr>
              <w:jc w:val="both"/>
              <w:rPr>
                <w:b/>
                <w:sz w:val="22"/>
                <w:lang w:val="ro-RO"/>
              </w:rPr>
            </w:pPr>
            <w:r w:rsidRPr="00F52B5F">
              <w:rPr>
                <w:rFonts w:ascii="Trebuchet MS" w:hAnsi="Trebuchet MS" w:cs="Trebuchet MS"/>
                <w:b/>
                <w:sz w:val="22"/>
                <w:szCs w:val="22"/>
                <w:lang w:val="ro-RO"/>
              </w:rPr>
              <w:lastRenderedPageBreak/>
              <w:t>Condiții pentru ocuparea postului</w:t>
            </w:r>
          </w:p>
          <w:p w14:paraId="1352A086" w14:textId="77777777" w:rsidR="00D04349" w:rsidRPr="00F52B5F" w:rsidRDefault="00D04349" w:rsidP="002D4A85">
            <w:pPr>
              <w:jc w:val="both"/>
              <w:rPr>
                <w:b/>
                <w:sz w:val="22"/>
                <w:lang w:val="ro-RO"/>
              </w:rPr>
            </w:pPr>
          </w:p>
        </w:tc>
      </w:tr>
      <w:tr w:rsidR="00D04349" w:rsidRPr="00F52B5F" w14:paraId="390DC2BE" w14:textId="77777777" w:rsidTr="007D5F18">
        <w:tc>
          <w:tcPr>
            <w:tcW w:w="3823" w:type="dxa"/>
            <w:gridSpan w:val="2"/>
            <w:tcBorders>
              <w:top w:val="single" w:sz="4" w:space="0" w:color="000000"/>
              <w:left w:val="single" w:sz="4" w:space="0" w:color="000000"/>
              <w:bottom w:val="single" w:sz="4" w:space="0" w:color="000000"/>
            </w:tcBorders>
          </w:tcPr>
          <w:p w14:paraId="5EB10374" w14:textId="760885B3" w:rsidR="00D04349" w:rsidRPr="00F52B5F" w:rsidRDefault="00D04349" w:rsidP="00D04349">
            <w:pPr>
              <w:ind w:left="3" w:hanging="3"/>
              <w:rPr>
                <w:sz w:val="22"/>
                <w:lang w:val="ro-RO"/>
              </w:rPr>
            </w:pPr>
            <w:r w:rsidRPr="00F52B5F">
              <w:rPr>
                <w:rFonts w:ascii="Trebuchet MS" w:hAnsi="Trebuchet MS" w:cs="Trebuchet MS"/>
                <w:sz w:val="22"/>
                <w:szCs w:val="22"/>
                <w:lang w:val="ro-RO"/>
              </w:rPr>
              <w:t>Nivelul studiilor</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47DE5FCB" w14:textId="6BA44A93" w:rsidR="00D04349" w:rsidRPr="00CB5F87" w:rsidRDefault="004C28C6" w:rsidP="00D04349">
            <w:pPr>
              <w:rPr>
                <w:rFonts w:ascii="Trebuchet MS" w:hAnsi="Trebuchet MS" w:cs="Trebuchet MS"/>
                <w:sz w:val="22"/>
                <w:szCs w:val="22"/>
                <w:lang w:val="ro-RO"/>
              </w:rPr>
            </w:pPr>
            <w:r>
              <w:rPr>
                <w:rFonts w:ascii="Trebuchet MS" w:hAnsi="Trebuchet MS" w:cs="Trebuchet MS"/>
                <w:sz w:val="22"/>
                <w:szCs w:val="22"/>
                <w:lang w:val="ro-RO"/>
              </w:rPr>
              <w:t>S</w:t>
            </w:r>
            <w:r w:rsidR="00CB5F87">
              <w:rPr>
                <w:rFonts w:ascii="Trebuchet MS" w:hAnsi="Trebuchet MS" w:cs="Trebuchet MS"/>
                <w:sz w:val="22"/>
                <w:szCs w:val="22"/>
                <w:lang w:val="ro-RO"/>
              </w:rPr>
              <w:t>t</w:t>
            </w:r>
            <w:r w:rsidR="00F52B5F" w:rsidRPr="00CB5F87">
              <w:rPr>
                <w:rFonts w:ascii="Trebuchet MS" w:hAnsi="Trebuchet MS" w:cs="Trebuchet MS"/>
                <w:sz w:val="22"/>
                <w:szCs w:val="22"/>
                <w:lang w:val="ro-RO"/>
              </w:rPr>
              <w:t>udii universitare de licență absolvite cu diplomă de licență sau echivalentă</w:t>
            </w:r>
          </w:p>
        </w:tc>
      </w:tr>
      <w:tr w:rsidR="00FA3D5B" w:rsidRPr="00F52B5F" w14:paraId="1288E6B8" w14:textId="77777777" w:rsidTr="007D5F18">
        <w:tc>
          <w:tcPr>
            <w:tcW w:w="3823" w:type="dxa"/>
            <w:gridSpan w:val="2"/>
            <w:tcBorders>
              <w:top w:val="single" w:sz="4" w:space="0" w:color="000000"/>
              <w:left w:val="single" w:sz="4" w:space="0" w:color="000000"/>
              <w:bottom w:val="single" w:sz="4" w:space="0" w:color="000000"/>
            </w:tcBorders>
          </w:tcPr>
          <w:p w14:paraId="5FF4BE40" w14:textId="102EA64F" w:rsidR="00FA3D5B" w:rsidRPr="00F52B5F" w:rsidRDefault="00FA3D5B" w:rsidP="00FA3D5B">
            <w:pPr>
              <w:ind w:left="3" w:hanging="3"/>
              <w:rPr>
                <w:sz w:val="22"/>
                <w:lang w:val="ro-RO"/>
              </w:rPr>
            </w:pPr>
            <w:r w:rsidRPr="00F52B5F">
              <w:rPr>
                <w:rFonts w:ascii="Trebuchet MS" w:hAnsi="Trebuchet MS" w:cs="Trebuchet MS"/>
                <w:sz w:val="22"/>
                <w:szCs w:val="22"/>
                <w:lang w:val="ro-RO"/>
              </w:rPr>
              <w:t>Domeniul studiilor</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4B33852D" w14:textId="474AEFF1" w:rsidR="00FA3D5B" w:rsidRPr="00CB5F87" w:rsidRDefault="00CF74F1" w:rsidP="00FA3D5B">
            <w:pPr>
              <w:rPr>
                <w:rFonts w:ascii="Trebuchet MS" w:hAnsi="Trebuchet MS" w:cs="Trebuchet MS"/>
                <w:sz w:val="22"/>
                <w:szCs w:val="22"/>
                <w:lang w:val="ro-RO"/>
              </w:rPr>
            </w:pPr>
            <w:r>
              <w:rPr>
                <w:rFonts w:ascii="Trebuchet MS" w:hAnsi="Trebuchet MS" w:cs="Trebuchet MS"/>
                <w:sz w:val="22"/>
                <w:szCs w:val="22"/>
                <w:lang w:val="ro-RO"/>
              </w:rPr>
              <w:t>D</w:t>
            </w:r>
            <w:r w:rsidR="00FA3D5B" w:rsidRPr="00CB5F87">
              <w:rPr>
                <w:rFonts w:ascii="Trebuchet MS" w:hAnsi="Trebuchet MS" w:cs="Trebuchet MS"/>
                <w:sz w:val="22"/>
                <w:szCs w:val="22"/>
                <w:lang w:val="ro-RO"/>
              </w:rPr>
              <w:t xml:space="preserve">omeniul științelor </w:t>
            </w:r>
            <w:r w:rsidR="00FA3D5B">
              <w:rPr>
                <w:rFonts w:ascii="Trebuchet MS" w:hAnsi="Trebuchet MS" w:cs="Trebuchet MS"/>
                <w:sz w:val="22"/>
                <w:szCs w:val="22"/>
                <w:lang w:val="ro-RO"/>
              </w:rPr>
              <w:t xml:space="preserve">sociale – științe </w:t>
            </w:r>
            <w:r w:rsidR="00FA3D5B" w:rsidRPr="00CB5F87">
              <w:rPr>
                <w:rFonts w:ascii="Trebuchet MS" w:hAnsi="Trebuchet MS" w:cs="Trebuchet MS"/>
                <w:sz w:val="22"/>
                <w:szCs w:val="22"/>
                <w:lang w:val="ro-RO"/>
              </w:rPr>
              <w:t>economice</w:t>
            </w:r>
            <w:r w:rsidR="00FA3D5B">
              <w:rPr>
                <w:rFonts w:ascii="Trebuchet MS" w:hAnsi="Trebuchet MS" w:cs="Trebuchet MS"/>
                <w:sz w:val="22"/>
                <w:szCs w:val="22"/>
                <w:lang w:val="ro-RO"/>
              </w:rPr>
              <w:t xml:space="preserve"> sau</w:t>
            </w:r>
            <w:r w:rsidR="00FA3D5B" w:rsidRPr="00F229F7">
              <w:rPr>
                <w:rFonts w:ascii="Trebuchet MS" w:hAnsi="Trebuchet MS" w:cs="Trebuchet MS"/>
                <w:sz w:val="22"/>
                <w:szCs w:val="22"/>
                <w:lang w:val="ro-RO"/>
              </w:rPr>
              <w:t xml:space="preserve"> </w:t>
            </w:r>
            <w:r w:rsidR="00FA3D5B">
              <w:rPr>
                <w:rFonts w:ascii="Trebuchet MS" w:hAnsi="Trebuchet MS" w:cs="Trebuchet MS"/>
                <w:sz w:val="22"/>
                <w:szCs w:val="22"/>
                <w:lang w:val="ro-RO"/>
              </w:rPr>
              <w:t xml:space="preserve">științe </w:t>
            </w:r>
            <w:r w:rsidR="00FA3D5B" w:rsidRPr="00F229F7">
              <w:rPr>
                <w:rFonts w:ascii="Trebuchet MS" w:hAnsi="Trebuchet MS" w:cs="Trebuchet MS"/>
                <w:sz w:val="22"/>
                <w:szCs w:val="22"/>
                <w:lang w:val="ro-RO"/>
              </w:rPr>
              <w:t>administrative</w:t>
            </w:r>
          </w:p>
        </w:tc>
      </w:tr>
      <w:tr w:rsidR="00FA3D5B" w:rsidRPr="00F52B5F" w14:paraId="2EC0F2D9" w14:textId="77777777" w:rsidTr="007D5F18">
        <w:tc>
          <w:tcPr>
            <w:tcW w:w="3823" w:type="dxa"/>
            <w:gridSpan w:val="2"/>
            <w:tcBorders>
              <w:top w:val="single" w:sz="4" w:space="0" w:color="000000"/>
              <w:left w:val="single" w:sz="4" w:space="0" w:color="000000"/>
              <w:bottom w:val="single" w:sz="4" w:space="0" w:color="000000"/>
            </w:tcBorders>
          </w:tcPr>
          <w:p w14:paraId="2907CC61" w14:textId="188DD22B" w:rsidR="00FA3D5B" w:rsidRPr="00F52B5F" w:rsidRDefault="00FA3D5B" w:rsidP="00FA3D5B">
            <w:pPr>
              <w:ind w:left="3" w:hanging="3"/>
              <w:rPr>
                <w:sz w:val="22"/>
                <w:lang w:val="ro-RO"/>
              </w:rPr>
            </w:pPr>
            <w:r w:rsidRPr="00F52B5F">
              <w:rPr>
                <w:rFonts w:ascii="Trebuchet MS" w:hAnsi="Trebuchet MS" w:cs="Trebuchet MS"/>
                <w:sz w:val="22"/>
                <w:szCs w:val="22"/>
                <w:lang w:val="ro-RO"/>
              </w:rPr>
              <w:t>Perfecționări/specializări</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2B386D2C" w14:textId="77777777" w:rsidR="00FA3D5B" w:rsidRPr="00CB5F87" w:rsidRDefault="00FA3D5B" w:rsidP="00FA3D5B">
            <w:pPr>
              <w:rPr>
                <w:rFonts w:ascii="Trebuchet MS" w:hAnsi="Trebuchet MS" w:cs="Trebuchet MS"/>
                <w:sz w:val="22"/>
                <w:szCs w:val="22"/>
                <w:lang w:val="ro-RO"/>
              </w:rPr>
            </w:pPr>
          </w:p>
        </w:tc>
      </w:tr>
      <w:tr w:rsidR="00FA3D5B" w:rsidRPr="00F52B5F" w14:paraId="244B6FF2" w14:textId="77777777" w:rsidTr="007D5F18">
        <w:tc>
          <w:tcPr>
            <w:tcW w:w="3823" w:type="dxa"/>
            <w:gridSpan w:val="2"/>
            <w:tcBorders>
              <w:top w:val="single" w:sz="4" w:space="0" w:color="000000"/>
              <w:left w:val="single" w:sz="4" w:space="0" w:color="000000"/>
              <w:bottom w:val="single" w:sz="4" w:space="0" w:color="000000"/>
            </w:tcBorders>
          </w:tcPr>
          <w:p w14:paraId="2F13970A" w14:textId="09AF0DA9" w:rsidR="00FA3D5B" w:rsidRPr="00F52B5F" w:rsidRDefault="00FA3D5B" w:rsidP="00FA3D5B">
            <w:pPr>
              <w:ind w:left="3" w:hanging="3"/>
              <w:rPr>
                <w:rFonts w:ascii="Trebuchet MS" w:hAnsi="Trebuchet MS" w:cs="Trebuchet MS"/>
                <w:sz w:val="22"/>
                <w:szCs w:val="22"/>
                <w:vertAlign w:val="superscript"/>
                <w:lang w:val="ro-RO"/>
              </w:rPr>
            </w:pPr>
            <w:r w:rsidRPr="00F52B5F">
              <w:rPr>
                <w:rFonts w:ascii="Trebuchet MS" w:hAnsi="Trebuchet MS" w:cs="Trebuchet MS"/>
                <w:sz w:val="22"/>
                <w:szCs w:val="22"/>
                <w:lang w:val="ro-RO"/>
              </w:rPr>
              <w:t>Vechimea în specialitate prevăzută de lege pentru ocuparea funcției publice</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1D962663" w14:textId="2DBB7376" w:rsidR="00FA3D5B" w:rsidRPr="00CB5F87" w:rsidRDefault="00FA3D5B" w:rsidP="00FA3D5B">
            <w:pPr>
              <w:rPr>
                <w:rFonts w:ascii="Trebuchet MS" w:hAnsi="Trebuchet MS" w:cs="Trebuchet MS"/>
                <w:sz w:val="22"/>
                <w:szCs w:val="22"/>
                <w:lang w:val="ro-RO"/>
              </w:rPr>
            </w:pPr>
            <w:r>
              <w:rPr>
                <w:rFonts w:ascii="Trebuchet MS" w:hAnsi="Trebuchet MS" w:cs="Trebuchet MS"/>
                <w:sz w:val="22"/>
                <w:szCs w:val="22"/>
                <w:lang w:val="ro-RO"/>
              </w:rPr>
              <w:t>Minim 7 ani</w:t>
            </w:r>
          </w:p>
        </w:tc>
      </w:tr>
      <w:tr w:rsidR="00FA3D5B" w:rsidRPr="00F52B5F" w14:paraId="40EC08D6" w14:textId="77777777" w:rsidTr="007D5F18">
        <w:trPr>
          <w:trHeight w:val="240"/>
        </w:trPr>
        <w:tc>
          <w:tcPr>
            <w:tcW w:w="3823" w:type="dxa"/>
            <w:gridSpan w:val="2"/>
            <w:tcBorders>
              <w:top w:val="single" w:sz="4" w:space="0" w:color="000000"/>
              <w:left w:val="single" w:sz="4" w:space="0" w:color="000000"/>
              <w:bottom w:val="single" w:sz="4" w:space="0" w:color="000000"/>
            </w:tcBorders>
          </w:tcPr>
          <w:p w14:paraId="3B313BB6" w14:textId="13BDA45F" w:rsidR="00FA3D5B" w:rsidRPr="00F52B5F" w:rsidRDefault="00FA3D5B" w:rsidP="00FA3D5B">
            <w:pPr>
              <w:ind w:left="3" w:hanging="3"/>
              <w:rPr>
                <w:sz w:val="22"/>
                <w:vertAlign w:val="superscript"/>
                <w:lang w:val="ro-RO"/>
              </w:rPr>
            </w:pPr>
            <w:r w:rsidRPr="00F52B5F">
              <w:rPr>
                <w:rFonts w:ascii="Trebuchet MS" w:hAnsi="Trebuchet MS" w:cs="Trebuchet MS"/>
                <w:sz w:val="22"/>
                <w:szCs w:val="22"/>
                <w:lang w:val="ro-RO"/>
              </w:rPr>
              <w:t>Cunoștințe generale privind competențe lingvistice de comunicare în limba engleză/ franceză/spaniolă/germană</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6ACC7687" w14:textId="77777777" w:rsidR="00FA3D5B" w:rsidRPr="00CB5F87" w:rsidRDefault="00FA3D5B" w:rsidP="00FA3D5B">
            <w:pPr>
              <w:rPr>
                <w:rFonts w:ascii="Trebuchet MS" w:hAnsi="Trebuchet MS" w:cs="Trebuchet MS"/>
                <w:sz w:val="22"/>
                <w:szCs w:val="22"/>
                <w:lang w:val="ro-RO"/>
              </w:rPr>
            </w:pPr>
          </w:p>
        </w:tc>
      </w:tr>
      <w:tr w:rsidR="00FA3D5B" w:rsidRPr="00F52B5F" w14:paraId="23050653" w14:textId="77777777" w:rsidTr="007D5F18">
        <w:trPr>
          <w:trHeight w:val="333"/>
        </w:trPr>
        <w:tc>
          <w:tcPr>
            <w:tcW w:w="3823" w:type="dxa"/>
            <w:gridSpan w:val="2"/>
            <w:tcBorders>
              <w:top w:val="single" w:sz="4" w:space="0" w:color="000000"/>
              <w:left w:val="single" w:sz="4" w:space="0" w:color="000000"/>
              <w:bottom w:val="single" w:sz="4" w:space="0" w:color="000000"/>
            </w:tcBorders>
          </w:tcPr>
          <w:p w14:paraId="3A1BD3E2" w14:textId="26E1DA5E" w:rsidR="00FA3D5B" w:rsidRPr="00F52B5F" w:rsidRDefault="00FA3D5B" w:rsidP="00FA3D5B">
            <w:pPr>
              <w:ind w:left="3" w:hanging="3"/>
              <w:rPr>
                <w:rFonts w:ascii="Trebuchet MS" w:hAnsi="Trebuchet MS"/>
                <w:sz w:val="22"/>
                <w:vertAlign w:val="superscript"/>
                <w:lang w:val="ro-RO"/>
              </w:rPr>
            </w:pPr>
            <w:r w:rsidRPr="00F52B5F">
              <w:rPr>
                <w:rFonts w:ascii="Trebuchet MS" w:hAnsi="Trebuchet MS"/>
                <w:sz w:val="22"/>
                <w:lang w:val="ro-RO"/>
              </w:rPr>
              <w:t>Cunoștințe teoretice în domeniul tehnologiei informației</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589C4C48" w14:textId="72F4EAA5" w:rsidR="00FA3D5B" w:rsidRPr="00CB5F87" w:rsidRDefault="004C28C6" w:rsidP="00FA3D5B">
            <w:pPr>
              <w:rPr>
                <w:rFonts w:ascii="Trebuchet MS" w:hAnsi="Trebuchet MS" w:cs="Trebuchet MS"/>
                <w:sz w:val="22"/>
                <w:szCs w:val="22"/>
                <w:lang w:val="ro-RO"/>
              </w:rPr>
            </w:pPr>
            <w:r>
              <w:rPr>
                <w:rFonts w:ascii="Trebuchet MS" w:hAnsi="Trebuchet MS" w:cs="Trebuchet MS"/>
                <w:sz w:val="22"/>
                <w:szCs w:val="22"/>
                <w:lang w:val="ro-RO"/>
              </w:rPr>
              <w:t>N</w:t>
            </w:r>
            <w:r w:rsidR="00FA3D5B" w:rsidRPr="00CB5F87">
              <w:rPr>
                <w:rFonts w:ascii="Trebuchet MS" w:hAnsi="Trebuchet MS" w:cs="Trebuchet MS"/>
                <w:sz w:val="22"/>
                <w:szCs w:val="22"/>
                <w:lang w:val="ro-RO"/>
              </w:rPr>
              <w:t>ivel utilizator începător</w:t>
            </w:r>
          </w:p>
          <w:p w14:paraId="7F27556C" w14:textId="77777777" w:rsidR="00FA3D5B" w:rsidRPr="00CB5F87" w:rsidRDefault="00FA3D5B" w:rsidP="00FA3D5B">
            <w:pPr>
              <w:rPr>
                <w:rFonts w:ascii="Trebuchet MS" w:hAnsi="Trebuchet MS" w:cs="Trebuchet MS"/>
                <w:sz w:val="22"/>
                <w:szCs w:val="22"/>
                <w:lang w:val="ro-RO"/>
              </w:rPr>
            </w:pPr>
          </w:p>
        </w:tc>
      </w:tr>
      <w:tr w:rsidR="00FA3D5B" w:rsidRPr="00F52B5F" w14:paraId="5D231AF9" w14:textId="77777777" w:rsidTr="007D5F18">
        <w:trPr>
          <w:trHeight w:val="333"/>
        </w:trPr>
        <w:tc>
          <w:tcPr>
            <w:tcW w:w="3823" w:type="dxa"/>
            <w:gridSpan w:val="2"/>
            <w:tcBorders>
              <w:top w:val="single" w:sz="4" w:space="0" w:color="000000"/>
              <w:left w:val="single" w:sz="4" w:space="0" w:color="000000"/>
              <w:bottom w:val="single" w:sz="4" w:space="0" w:color="000000"/>
            </w:tcBorders>
          </w:tcPr>
          <w:p w14:paraId="320D2CBA" w14:textId="2908E4AA" w:rsidR="00FA3D5B" w:rsidRPr="00F52B5F" w:rsidRDefault="00FA3D5B" w:rsidP="00FA3D5B">
            <w:pPr>
              <w:ind w:left="3" w:hanging="3"/>
              <w:rPr>
                <w:rFonts w:ascii="Trebuchet MS" w:hAnsi="Trebuchet MS"/>
                <w:sz w:val="22"/>
                <w:vertAlign w:val="superscript"/>
                <w:lang w:val="ro-RO"/>
              </w:rPr>
            </w:pPr>
            <w:r w:rsidRPr="00F52B5F">
              <w:rPr>
                <w:rFonts w:ascii="Trebuchet MS" w:hAnsi="Trebuchet MS"/>
                <w:sz w:val="22"/>
                <w:lang w:val="ro-RO"/>
              </w:rPr>
              <w:t xml:space="preserve">Obținerea unui/unei aviz/autorizații prevăzut/prevăzute de lege, cu </w:t>
            </w:r>
            <w:r w:rsidRPr="00F52B5F">
              <w:rPr>
                <w:rFonts w:ascii="Trebuchet MS" w:hAnsi="Trebuchet MS"/>
                <w:sz w:val="22"/>
                <w:lang w:val="ro-RO"/>
              </w:rPr>
              <w:lastRenderedPageBreak/>
              <w:t>respectarea prevederilor legislației specific cu privire la îndeplinirea condiției</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3E79AE5E" w14:textId="77777777" w:rsidR="00FA3D5B" w:rsidRPr="00CB5F87" w:rsidRDefault="00FA3D5B" w:rsidP="00FA3D5B">
            <w:pPr>
              <w:rPr>
                <w:rFonts w:ascii="Trebuchet MS" w:hAnsi="Trebuchet MS" w:cs="Trebuchet MS"/>
                <w:sz w:val="22"/>
                <w:szCs w:val="22"/>
                <w:lang w:val="ro-RO"/>
              </w:rPr>
            </w:pPr>
          </w:p>
        </w:tc>
      </w:tr>
      <w:tr w:rsidR="00FA3D5B" w:rsidRPr="00F52B5F" w14:paraId="2B01AA27" w14:textId="77777777" w:rsidTr="007D5F18">
        <w:trPr>
          <w:trHeight w:val="333"/>
        </w:trPr>
        <w:tc>
          <w:tcPr>
            <w:tcW w:w="3823" w:type="dxa"/>
            <w:gridSpan w:val="2"/>
            <w:tcBorders>
              <w:top w:val="single" w:sz="4" w:space="0" w:color="000000"/>
              <w:left w:val="single" w:sz="4" w:space="0" w:color="000000"/>
              <w:bottom w:val="single" w:sz="4" w:space="0" w:color="000000"/>
            </w:tcBorders>
          </w:tcPr>
          <w:p w14:paraId="2C6FFE7B" w14:textId="575F1B6D" w:rsidR="00FA3D5B" w:rsidRPr="00F52B5F" w:rsidRDefault="00FA3D5B" w:rsidP="00FA3D5B">
            <w:pPr>
              <w:ind w:left="3" w:hanging="3"/>
              <w:rPr>
                <w:rFonts w:ascii="Trebuchet MS" w:hAnsi="Trebuchet MS"/>
                <w:sz w:val="22"/>
                <w:vertAlign w:val="superscript"/>
                <w:lang w:val="ro-RO"/>
              </w:rPr>
            </w:pPr>
            <w:r w:rsidRPr="00F52B5F">
              <w:rPr>
                <w:rFonts w:ascii="Trebuchet MS" w:hAnsi="Trebuchet MS"/>
                <w:sz w:val="22"/>
                <w:lang w:val="ro-RO"/>
              </w:rPr>
              <w:lastRenderedPageBreak/>
              <w:t>Alte condiții pentru ocuparea unei funcții publice prevăzute în acte normative specifice aplicabile autorităților sau instituțiilor publice respective</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5F82764F" w14:textId="77777777" w:rsidR="00FA3D5B" w:rsidRPr="00F52B5F" w:rsidRDefault="00FA3D5B" w:rsidP="00FA3D5B">
            <w:pPr>
              <w:rPr>
                <w:bCs/>
                <w:sz w:val="22"/>
                <w:lang w:val="ro-RO"/>
              </w:rPr>
            </w:pPr>
          </w:p>
        </w:tc>
      </w:tr>
      <w:tr w:rsidR="00FA3D5B" w:rsidRPr="00F52B5F" w14:paraId="5E5F4D92" w14:textId="77777777" w:rsidTr="007D5F18">
        <w:trPr>
          <w:trHeight w:val="528"/>
        </w:trPr>
        <w:tc>
          <w:tcPr>
            <w:tcW w:w="9918" w:type="dxa"/>
            <w:gridSpan w:val="4"/>
            <w:tcBorders>
              <w:top w:val="single" w:sz="4" w:space="0" w:color="000000"/>
              <w:left w:val="single" w:sz="4" w:space="0" w:color="000000"/>
              <w:bottom w:val="single" w:sz="4" w:space="0" w:color="000000"/>
              <w:right w:val="single" w:sz="4" w:space="0" w:color="000000"/>
            </w:tcBorders>
          </w:tcPr>
          <w:p w14:paraId="12D05BD2" w14:textId="4A80ECDB" w:rsidR="00FA3D5B" w:rsidRPr="00F52B5F" w:rsidRDefault="00FA3D5B" w:rsidP="00FA3D5B">
            <w:pPr>
              <w:ind w:left="3" w:hanging="3"/>
              <w:jc w:val="center"/>
              <w:rPr>
                <w:sz w:val="22"/>
                <w:lang w:val="ro-RO"/>
              </w:rPr>
            </w:pPr>
            <w:r w:rsidRPr="00F52B5F">
              <w:rPr>
                <w:rFonts w:ascii="Trebuchet MS" w:hAnsi="Trebuchet MS" w:cs="Trebuchet MS"/>
                <w:bCs/>
                <w:sz w:val="22"/>
                <w:szCs w:val="22"/>
                <w:lang w:val="ro-RO"/>
              </w:rPr>
              <w:t>Competențe necesare exercitării funcției publice</w:t>
            </w:r>
          </w:p>
        </w:tc>
      </w:tr>
      <w:tr w:rsidR="00FA3D5B" w:rsidRPr="00F52B5F" w14:paraId="16EB4E56" w14:textId="77777777" w:rsidTr="007D5F18">
        <w:trPr>
          <w:trHeight w:val="260"/>
        </w:trPr>
        <w:tc>
          <w:tcPr>
            <w:tcW w:w="3823" w:type="dxa"/>
            <w:gridSpan w:val="2"/>
            <w:vMerge w:val="restart"/>
            <w:tcBorders>
              <w:top w:val="single" w:sz="4" w:space="0" w:color="auto"/>
              <w:left w:val="single" w:sz="4" w:space="0" w:color="auto"/>
              <w:bottom w:val="single" w:sz="4" w:space="0" w:color="auto"/>
              <w:right w:val="single" w:sz="4" w:space="0" w:color="auto"/>
            </w:tcBorders>
          </w:tcPr>
          <w:p w14:paraId="092FC26B" w14:textId="445A9206" w:rsidR="00FA3D5B" w:rsidRPr="00F52B5F" w:rsidRDefault="00FA3D5B" w:rsidP="00FA3D5B">
            <w:pPr>
              <w:pStyle w:val="ListParagraph"/>
              <w:numPr>
                <w:ilvl w:val="0"/>
                <w:numId w:val="1"/>
              </w:numPr>
              <w:rPr>
                <w:sz w:val="22"/>
                <w:lang w:val="ro-RO"/>
              </w:rPr>
            </w:pPr>
            <w:r w:rsidRPr="00F52B5F">
              <w:rPr>
                <w:rFonts w:ascii="Trebuchet MS" w:hAnsi="Trebuchet MS" w:cs="Trebuchet MS"/>
                <w:sz w:val="22"/>
                <w:szCs w:val="22"/>
                <w:lang w:val="ro-RO"/>
              </w:rPr>
              <w:t>Competențe generale</w:t>
            </w:r>
          </w:p>
        </w:tc>
        <w:tc>
          <w:tcPr>
            <w:tcW w:w="3948" w:type="dxa"/>
            <w:tcBorders>
              <w:top w:val="single" w:sz="4" w:space="0" w:color="000000"/>
              <w:left w:val="single" w:sz="4" w:space="0" w:color="auto"/>
              <w:bottom w:val="single" w:sz="4" w:space="0" w:color="000000"/>
              <w:right w:val="single" w:sz="4" w:space="0" w:color="auto"/>
            </w:tcBorders>
            <w:vAlign w:val="center"/>
          </w:tcPr>
          <w:p w14:paraId="08423753" w14:textId="77777777" w:rsidR="00FA3D5B" w:rsidRPr="00F52B5F" w:rsidRDefault="00FA3D5B" w:rsidP="00FA3D5B">
            <w:pPr>
              <w:ind w:left="3" w:hanging="3"/>
              <w:jc w:val="center"/>
              <w:rPr>
                <w:rFonts w:ascii="Trebuchet MS" w:hAnsi="Trebuchet MS"/>
                <w:sz w:val="22"/>
                <w:lang w:val="ro-RO"/>
              </w:rPr>
            </w:pPr>
            <w:r w:rsidRPr="00F52B5F">
              <w:rPr>
                <w:rFonts w:ascii="Trebuchet MS" w:hAnsi="Trebuchet MS" w:cs="Trebuchet MS"/>
                <w:sz w:val="22"/>
                <w:szCs w:val="22"/>
                <w:lang w:val="ro-RO"/>
              </w:rPr>
              <w:t>Denumirea competenței generale</w:t>
            </w:r>
          </w:p>
        </w:tc>
        <w:tc>
          <w:tcPr>
            <w:tcW w:w="2147" w:type="dxa"/>
            <w:tcBorders>
              <w:top w:val="single" w:sz="4" w:space="0" w:color="000000"/>
              <w:left w:val="single" w:sz="4" w:space="0" w:color="auto"/>
              <w:bottom w:val="single" w:sz="4" w:space="0" w:color="000000"/>
              <w:right w:val="single" w:sz="4" w:space="0" w:color="000000"/>
            </w:tcBorders>
            <w:vAlign w:val="center"/>
          </w:tcPr>
          <w:p w14:paraId="6F512452" w14:textId="4BA3D347" w:rsidR="00FA3D5B" w:rsidRPr="00F52B5F" w:rsidRDefault="00FA3D5B" w:rsidP="00FA3D5B">
            <w:pPr>
              <w:ind w:left="3" w:hanging="3"/>
              <w:jc w:val="center"/>
              <w:rPr>
                <w:rFonts w:ascii="Trebuchet MS" w:hAnsi="Trebuchet MS"/>
                <w:sz w:val="22"/>
                <w:lang w:val="ro-RO"/>
              </w:rPr>
            </w:pPr>
            <w:r w:rsidRPr="00F52B5F">
              <w:rPr>
                <w:rFonts w:ascii="Trebuchet MS" w:hAnsi="Trebuchet MS" w:cs="Trebuchet MS"/>
                <w:sz w:val="22"/>
                <w:szCs w:val="22"/>
                <w:lang w:val="ro-RO"/>
              </w:rPr>
              <w:t>Nivelul de comp</w:t>
            </w:r>
            <w:r>
              <w:rPr>
                <w:rFonts w:ascii="Trebuchet MS" w:hAnsi="Trebuchet MS" w:cs="Trebuchet MS"/>
                <w:sz w:val="22"/>
                <w:szCs w:val="22"/>
                <w:lang w:val="ro-RO"/>
              </w:rPr>
              <w:t>l</w:t>
            </w:r>
            <w:r w:rsidRPr="00F52B5F">
              <w:rPr>
                <w:rFonts w:ascii="Trebuchet MS" w:hAnsi="Trebuchet MS" w:cs="Trebuchet MS"/>
                <w:sz w:val="22"/>
                <w:szCs w:val="22"/>
                <w:lang w:val="ro-RO"/>
              </w:rPr>
              <w:t>exitate</w:t>
            </w:r>
          </w:p>
        </w:tc>
      </w:tr>
      <w:tr w:rsidR="00FA3D5B" w:rsidRPr="00F52B5F" w14:paraId="3556095A" w14:textId="77777777" w:rsidTr="007D5F18">
        <w:trPr>
          <w:trHeight w:val="260"/>
        </w:trPr>
        <w:tc>
          <w:tcPr>
            <w:tcW w:w="3823" w:type="dxa"/>
            <w:gridSpan w:val="2"/>
            <w:vMerge/>
            <w:tcBorders>
              <w:top w:val="single" w:sz="4" w:space="0" w:color="auto"/>
              <w:left w:val="single" w:sz="4" w:space="0" w:color="auto"/>
              <w:bottom w:val="single" w:sz="4" w:space="0" w:color="auto"/>
              <w:right w:val="single" w:sz="4" w:space="0" w:color="auto"/>
            </w:tcBorders>
          </w:tcPr>
          <w:p w14:paraId="5C28E61F" w14:textId="77777777" w:rsidR="00FA3D5B" w:rsidRPr="00F52B5F" w:rsidRDefault="00FA3D5B" w:rsidP="00FA3D5B">
            <w:pPr>
              <w:ind w:left="3" w:hanging="3"/>
              <w:rPr>
                <w:sz w:val="22"/>
                <w:lang w:val="ro-RO"/>
              </w:rPr>
            </w:pPr>
          </w:p>
        </w:tc>
        <w:tc>
          <w:tcPr>
            <w:tcW w:w="3948" w:type="dxa"/>
            <w:tcBorders>
              <w:top w:val="single" w:sz="4" w:space="0" w:color="000000"/>
              <w:left w:val="single" w:sz="4" w:space="0" w:color="auto"/>
              <w:bottom w:val="single" w:sz="4" w:space="0" w:color="000000"/>
              <w:right w:val="single" w:sz="4" w:space="0" w:color="auto"/>
            </w:tcBorders>
            <w:vAlign w:val="center"/>
          </w:tcPr>
          <w:p w14:paraId="28112BE6" w14:textId="77777777" w:rsidR="00FA3D5B" w:rsidRPr="00F52B5F" w:rsidRDefault="00FA3D5B" w:rsidP="00FA3D5B">
            <w:pPr>
              <w:ind w:left="3" w:hanging="3"/>
              <w:rPr>
                <w:sz w:val="22"/>
                <w:lang w:val="ro-RO"/>
              </w:rPr>
            </w:pPr>
            <w:r w:rsidRPr="00F52B5F">
              <w:rPr>
                <w:rFonts w:ascii="Trebuchet MS" w:hAnsi="Trebuchet MS" w:cs="Trebuchet MS"/>
                <w:sz w:val="22"/>
                <w:szCs w:val="22"/>
                <w:lang w:val="ro-RO"/>
              </w:rPr>
              <w:t>1. Rezolvarea de probleme și luarea deciziilor</w:t>
            </w:r>
          </w:p>
        </w:tc>
        <w:tc>
          <w:tcPr>
            <w:tcW w:w="2147" w:type="dxa"/>
            <w:tcBorders>
              <w:top w:val="single" w:sz="4" w:space="0" w:color="000000"/>
              <w:left w:val="single" w:sz="4" w:space="0" w:color="auto"/>
              <w:bottom w:val="single" w:sz="4" w:space="0" w:color="000000"/>
              <w:right w:val="single" w:sz="4" w:space="0" w:color="000000"/>
            </w:tcBorders>
            <w:vAlign w:val="center"/>
          </w:tcPr>
          <w:p w14:paraId="35CDDAF7" w14:textId="69F20C28" w:rsidR="00FA3D5B" w:rsidRPr="00CB5F87" w:rsidRDefault="00FA3D5B" w:rsidP="00FA3D5B">
            <w:pPr>
              <w:rPr>
                <w:rFonts w:ascii="Trebuchet MS" w:hAnsi="Trebuchet MS" w:cs="Trebuchet MS"/>
                <w:sz w:val="22"/>
                <w:szCs w:val="22"/>
                <w:lang w:val="ro-RO"/>
              </w:rPr>
            </w:pPr>
            <w:r w:rsidRPr="00CB5F87">
              <w:rPr>
                <w:rFonts w:ascii="Trebuchet MS" w:hAnsi="Trebuchet MS" w:cs="Trebuchet MS"/>
                <w:sz w:val="22"/>
                <w:szCs w:val="22"/>
                <w:lang w:val="ro-RO"/>
              </w:rPr>
              <w:t>Nivel operațional</w:t>
            </w:r>
          </w:p>
        </w:tc>
      </w:tr>
      <w:tr w:rsidR="00FA3D5B" w:rsidRPr="00F52B5F" w14:paraId="10F4EF58" w14:textId="77777777" w:rsidTr="007D5F18">
        <w:tc>
          <w:tcPr>
            <w:tcW w:w="3823" w:type="dxa"/>
            <w:gridSpan w:val="2"/>
            <w:vMerge/>
            <w:tcBorders>
              <w:top w:val="single" w:sz="4" w:space="0" w:color="auto"/>
              <w:left w:val="single" w:sz="4" w:space="0" w:color="auto"/>
              <w:bottom w:val="single" w:sz="4" w:space="0" w:color="auto"/>
              <w:right w:val="single" w:sz="4" w:space="0" w:color="auto"/>
            </w:tcBorders>
          </w:tcPr>
          <w:p w14:paraId="40B19072" w14:textId="77777777" w:rsidR="00FA3D5B" w:rsidRPr="00F52B5F" w:rsidRDefault="00FA3D5B" w:rsidP="00FA3D5B">
            <w:pPr>
              <w:ind w:left="3" w:hanging="3"/>
              <w:rPr>
                <w:sz w:val="22"/>
                <w:lang w:val="ro-RO"/>
              </w:rPr>
            </w:pPr>
          </w:p>
        </w:tc>
        <w:tc>
          <w:tcPr>
            <w:tcW w:w="3948" w:type="dxa"/>
            <w:tcBorders>
              <w:top w:val="single" w:sz="4" w:space="0" w:color="000000"/>
              <w:left w:val="single" w:sz="4" w:space="0" w:color="auto"/>
              <w:bottom w:val="single" w:sz="4" w:space="0" w:color="000000"/>
              <w:right w:val="single" w:sz="4" w:space="0" w:color="auto"/>
            </w:tcBorders>
            <w:vAlign w:val="center"/>
          </w:tcPr>
          <w:p w14:paraId="76FF3B94" w14:textId="77777777" w:rsidR="00FA3D5B" w:rsidRPr="00F52B5F" w:rsidRDefault="00FA3D5B" w:rsidP="00FA3D5B">
            <w:pPr>
              <w:ind w:left="3" w:hanging="3"/>
              <w:rPr>
                <w:sz w:val="22"/>
                <w:lang w:val="ro-RO"/>
              </w:rPr>
            </w:pPr>
            <w:r w:rsidRPr="00F52B5F">
              <w:rPr>
                <w:rFonts w:ascii="Trebuchet MS" w:hAnsi="Trebuchet MS" w:cs="Trebuchet MS"/>
                <w:sz w:val="22"/>
                <w:szCs w:val="22"/>
                <w:lang w:val="ro-RO"/>
              </w:rPr>
              <w:t>2. Inițiativă</w:t>
            </w:r>
          </w:p>
        </w:tc>
        <w:tc>
          <w:tcPr>
            <w:tcW w:w="2147" w:type="dxa"/>
            <w:tcBorders>
              <w:top w:val="single" w:sz="4" w:space="0" w:color="000000"/>
              <w:left w:val="single" w:sz="4" w:space="0" w:color="auto"/>
              <w:bottom w:val="single" w:sz="4" w:space="0" w:color="000000"/>
              <w:right w:val="single" w:sz="4" w:space="0" w:color="000000"/>
            </w:tcBorders>
            <w:vAlign w:val="center"/>
          </w:tcPr>
          <w:p w14:paraId="389D989F" w14:textId="31139648" w:rsidR="00FA3D5B" w:rsidRPr="00CB5F87" w:rsidRDefault="00FA3D5B" w:rsidP="00FA3D5B">
            <w:pPr>
              <w:rPr>
                <w:rFonts w:ascii="Trebuchet MS" w:hAnsi="Trebuchet MS" w:cs="Trebuchet MS"/>
                <w:sz w:val="22"/>
                <w:szCs w:val="22"/>
                <w:lang w:val="ro-RO"/>
              </w:rPr>
            </w:pPr>
            <w:r w:rsidRPr="00CB5F87">
              <w:rPr>
                <w:rFonts w:ascii="Trebuchet MS" w:hAnsi="Trebuchet MS" w:cs="Trebuchet MS"/>
                <w:sz w:val="22"/>
                <w:szCs w:val="22"/>
                <w:lang w:val="ro-RO"/>
              </w:rPr>
              <w:t>Nivel operațional</w:t>
            </w:r>
          </w:p>
        </w:tc>
      </w:tr>
      <w:tr w:rsidR="00FA3D5B" w:rsidRPr="00F52B5F" w14:paraId="4E921565" w14:textId="77777777" w:rsidTr="007D5F18">
        <w:tc>
          <w:tcPr>
            <w:tcW w:w="3823" w:type="dxa"/>
            <w:gridSpan w:val="2"/>
            <w:vMerge/>
            <w:tcBorders>
              <w:top w:val="single" w:sz="4" w:space="0" w:color="auto"/>
              <w:left w:val="single" w:sz="4" w:space="0" w:color="auto"/>
              <w:bottom w:val="single" w:sz="4" w:space="0" w:color="auto"/>
              <w:right w:val="single" w:sz="4" w:space="0" w:color="auto"/>
            </w:tcBorders>
          </w:tcPr>
          <w:p w14:paraId="1F8EC5CF" w14:textId="77777777" w:rsidR="00FA3D5B" w:rsidRPr="00F52B5F" w:rsidRDefault="00FA3D5B" w:rsidP="00FA3D5B">
            <w:pPr>
              <w:ind w:left="3" w:hanging="3"/>
              <w:rPr>
                <w:sz w:val="22"/>
                <w:lang w:val="ro-RO"/>
              </w:rPr>
            </w:pPr>
          </w:p>
        </w:tc>
        <w:tc>
          <w:tcPr>
            <w:tcW w:w="3948" w:type="dxa"/>
            <w:tcBorders>
              <w:top w:val="single" w:sz="4" w:space="0" w:color="000000"/>
              <w:left w:val="single" w:sz="4" w:space="0" w:color="auto"/>
              <w:bottom w:val="single" w:sz="4" w:space="0" w:color="000000"/>
              <w:right w:val="single" w:sz="4" w:space="0" w:color="auto"/>
            </w:tcBorders>
            <w:vAlign w:val="center"/>
          </w:tcPr>
          <w:p w14:paraId="43474A93" w14:textId="77777777" w:rsidR="00FA3D5B" w:rsidRPr="00F52B5F" w:rsidRDefault="00FA3D5B" w:rsidP="00FA3D5B">
            <w:pPr>
              <w:ind w:left="3" w:hanging="3"/>
              <w:rPr>
                <w:sz w:val="22"/>
                <w:lang w:val="ro-RO"/>
              </w:rPr>
            </w:pPr>
            <w:r w:rsidRPr="00F52B5F">
              <w:rPr>
                <w:rFonts w:ascii="Trebuchet MS" w:hAnsi="Trebuchet MS" w:cs="Trebuchet MS"/>
                <w:sz w:val="22"/>
                <w:szCs w:val="22"/>
                <w:lang w:val="ro-RO"/>
              </w:rPr>
              <w:t>3. Planificare și organizare</w:t>
            </w:r>
          </w:p>
        </w:tc>
        <w:tc>
          <w:tcPr>
            <w:tcW w:w="2147" w:type="dxa"/>
            <w:tcBorders>
              <w:top w:val="single" w:sz="4" w:space="0" w:color="000000"/>
              <w:left w:val="single" w:sz="4" w:space="0" w:color="auto"/>
              <w:bottom w:val="single" w:sz="4" w:space="0" w:color="000000"/>
              <w:right w:val="single" w:sz="4" w:space="0" w:color="000000"/>
            </w:tcBorders>
            <w:vAlign w:val="center"/>
          </w:tcPr>
          <w:p w14:paraId="2104C1F8" w14:textId="5779278A" w:rsidR="00FA3D5B" w:rsidRPr="00CB5F87" w:rsidRDefault="00FA3D5B" w:rsidP="00FA3D5B">
            <w:pPr>
              <w:rPr>
                <w:rFonts w:ascii="Trebuchet MS" w:hAnsi="Trebuchet MS" w:cs="Trebuchet MS"/>
                <w:sz w:val="22"/>
                <w:szCs w:val="22"/>
                <w:lang w:val="ro-RO"/>
              </w:rPr>
            </w:pPr>
            <w:r w:rsidRPr="00CB5F87">
              <w:rPr>
                <w:rFonts w:ascii="Trebuchet MS" w:hAnsi="Trebuchet MS" w:cs="Trebuchet MS"/>
                <w:sz w:val="22"/>
                <w:szCs w:val="22"/>
                <w:lang w:val="ro-RO"/>
              </w:rPr>
              <w:t>Nivel operațional</w:t>
            </w:r>
          </w:p>
        </w:tc>
      </w:tr>
      <w:tr w:rsidR="00FA3D5B" w:rsidRPr="00F52B5F" w14:paraId="117FCBFF" w14:textId="77777777" w:rsidTr="007D5F18">
        <w:tc>
          <w:tcPr>
            <w:tcW w:w="3823" w:type="dxa"/>
            <w:gridSpan w:val="2"/>
            <w:vMerge/>
            <w:tcBorders>
              <w:top w:val="single" w:sz="4" w:space="0" w:color="auto"/>
              <w:left w:val="single" w:sz="4" w:space="0" w:color="auto"/>
              <w:bottom w:val="single" w:sz="4" w:space="0" w:color="auto"/>
              <w:right w:val="single" w:sz="4" w:space="0" w:color="auto"/>
            </w:tcBorders>
          </w:tcPr>
          <w:p w14:paraId="554B9669" w14:textId="77777777" w:rsidR="00FA3D5B" w:rsidRPr="00F52B5F" w:rsidRDefault="00FA3D5B" w:rsidP="00FA3D5B">
            <w:pPr>
              <w:ind w:left="3" w:hanging="3"/>
              <w:rPr>
                <w:sz w:val="22"/>
                <w:lang w:val="ro-RO"/>
              </w:rPr>
            </w:pPr>
          </w:p>
        </w:tc>
        <w:tc>
          <w:tcPr>
            <w:tcW w:w="3948" w:type="dxa"/>
            <w:tcBorders>
              <w:top w:val="single" w:sz="4" w:space="0" w:color="000000"/>
              <w:left w:val="single" w:sz="4" w:space="0" w:color="auto"/>
              <w:bottom w:val="single" w:sz="4" w:space="0" w:color="000000"/>
              <w:right w:val="single" w:sz="4" w:space="0" w:color="auto"/>
            </w:tcBorders>
            <w:vAlign w:val="center"/>
          </w:tcPr>
          <w:p w14:paraId="4FD6285D" w14:textId="77777777" w:rsidR="00FA3D5B" w:rsidRPr="00F52B5F" w:rsidRDefault="00FA3D5B" w:rsidP="00FA3D5B">
            <w:pPr>
              <w:ind w:left="3" w:hanging="3"/>
              <w:rPr>
                <w:sz w:val="22"/>
                <w:lang w:val="ro-RO"/>
              </w:rPr>
            </w:pPr>
            <w:r w:rsidRPr="00F52B5F">
              <w:rPr>
                <w:rFonts w:ascii="Trebuchet MS" w:hAnsi="Trebuchet MS" w:cs="Trebuchet MS"/>
                <w:sz w:val="22"/>
                <w:szCs w:val="22"/>
                <w:lang w:val="ro-RO"/>
              </w:rPr>
              <w:t>4. Comunicare</w:t>
            </w:r>
          </w:p>
        </w:tc>
        <w:tc>
          <w:tcPr>
            <w:tcW w:w="2147" w:type="dxa"/>
            <w:tcBorders>
              <w:top w:val="single" w:sz="4" w:space="0" w:color="000000"/>
              <w:left w:val="single" w:sz="4" w:space="0" w:color="auto"/>
              <w:bottom w:val="single" w:sz="4" w:space="0" w:color="000000"/>
              <w:right w:val="single" w:sz="4" w:space="0" w:color="000000"/>
            </w:tcBorders>
            <w:vAlign w:val="center"/>
          </w:tcPr>
          <w:p w14:paraId="65D7590A" w14:textId="5DEEBBBD" w:rsidR="00FA3D5B" w:rsidRPr="00CB5F87" w:rsidRDefault="00FA3D5B" w:rsidP="00FA3D5B">
            <w:pPr>
              <w:rPr>
                <w:rFonts w:ascii="Trebuchet MS" w:hAnsi="Trebuchet MS" w:cs="Trebuchet MS"/>
                <w:sz w:val="22"/>
                <w:szCs w:val="22"/>
                <w:lang w:val="ro-RO"/>
              </w:rPr>
            </w:pPr>
            <w:r w:rsidRPr="00CB5F87">
              <w:rPr>
                <w:rFonts w:ascii="Trebuchet MS" w:hAnsi="Trebuchet MS" w:cs="Trebuchet MS"/>
                <w:sz w:val="22"/>
                <w:szCs w:val="22"/>
                <w:lang w:val="ro-RO"/>
              </w:rPr>
              <w:t>Nivel operațional</w:t>
            </w:r>
          </w:p>
        </w:tc>
      </w:tr>
      <w:tr w:rsidR="00FA3D5B" w:rsidRPr="00F52B5F" w14:paraId="5FF2C5BD" w14:textId="77777777" w:rsidTr="007D5F18">
        <w:tc>
          <w:tcPr>
            <w:tcW w:w="3823" w:type="dxa"/>
            <w:gridSpan w:val="2"/>
            <w:vMerge/>
            <w:tcBorders>
              <w:top w:val="single" w:sz="4" w:space="0" w:color="auto"/>
              <w:left w:val="single" w:sz="4" w:space="0" w:color="auto"/>
              <w:bottom w:val="single" w:sz="4" w:space="0" w:color="auto"/>
              <w:right w:val="single" w:sz="4" w:space="0" w:color="auto"/>
            </w:tcBorders>
          </w:tcPr>
          <w:p w14:paraId="6EC1B6AC" w14:textId="77777777" w:rsidR="00FA3D5B" w:rsidRPr="00F52B5F" w:rsidRDefault="00FA3D5B" w:rsidP="00FA3D5B">
            <w:pPr>
              <w:ind w:left="3" w:hanging="3"/>
              <w:rPr>
                <w:sz w:val="22"/>
                <w:lang w:val="ro-RO"/>
              </w:rPr>
            </w:pPr>
          </w:p>
        </w:tc>
        <w:tc>
          <w:tcPr>
            <w:tcW w:w="3948" w:type="dxa"/>
            <w:tcBorders>
              <w:top w:val="single" w:sz="4" w:space="0" w:color="000000"/>
              <w:left w:val="single" w:sz="4" w:space="0" w:color="auto"/>
              <w:bottom w:val="single" w:sz="4" w:space="0" w:color="000000"/>
              <w:right w:val="single" w:sz="4" w:space="0" w:color="auto"/>
            </w:tcBorders>
            <w:vAlign w:val="center"/>
          </w:tcPr>
          <w:p w14:paraId="1889D7CD" w14:textId="77777777" w:rsidR="00FA3D5B" w:rsidRPr="00F52B5F" w:rsidRDefault="00FA3D5B" w:rsidP="00FA3D5B">
            <w:pPr>
              <w:ind w:left="3" w:hanging="3"/>
              <w:rPr>
                <w:sz w:val="22"/>
                <w:lang w:val="ro-RO"/>
              </w:rPr>
            </w:pPr>
            <w:r w:rsidRPr="00F52B5F">
              <w:rPr>
                <w:rFonts w:ascii="Trebuchet MS" w:hAnsi="Trebuchet MS" w:cs="Trebuchet MS"/>
                <w:sz w:val="22"/>
                <w:szCs w:val="22"/>
                <w:lang w:val="ro-RO"/>
              </w:rPr>
              <w:t>5. Lucru în echipă</w:t>
            </w:r>
          </w:p>
        </w:tc>
        <w:tc>
          <w:tcPr>
            <w:tcW w:w="2147" w:type="dxa"/>
            <w:tcBorders>
              <w:top w:val="single" w:sz="4" w:space="0" w:color="000000"/>
              <w:left w:val="single" w:sz="4" w:space="0" w:color="auto"/>
              <w:bottom w:val="single" w:sz="4" w:space="0" w:color="000000"/>
              <w:right w:val="single" w:sz="4" w:space="0" w:color="000000"/>
            </w:tcBorders>
            <w:vAlign w:val="center"/>
          </w:tcPr>
          <w:p w14:paraId="7B289BED" w14:textId="2AA51D00" w:rsidR="00FA3D5B" w:rsidRPr="00CB5F87" w:rsidRDefault="00FA3D5B" w:rsidP="00FA3D5B">
            <w:pPr>
              <w:rPr>
                <w:rFonts w:ascii="Trebuchet MS" w:hAnsi="Trebuchet MS" w:cs="Trebuchet MS"/>
                <w:sz w:val="22"/>
                <w:szCs w:val="22"/>
                <w:lang w:val="ro-RO"/>
              </w:rPr>
            </w:pPr>
            <w:r w:rsidRPr="00CB5F87">
              <w:rPr>
                <w:rFonts w:ascii="Trebuchet MS" w:hAnsi="Trebuchet MS" w:cs="Trebuchet MS"/>
                <w:sz w:val="22"/>
                <w:szCs w:val="22"/>
                <w:lang w:val="ro-RO"/>
              </w:rPr>
              <w:t>Nivel operațional</w:t>
            </w:r>
          </w:p>
        </w:tc>
      </w:tr>
      <w:tr w:rsidR="00FA3D5B" w:rsidRPr="00F52B5F" w14:paraId="479CE5EB" w14:textId="77777777" w:rsidTr="007D5F18">
        <w:tc>
          <w:tcPr>
            <w:tcW w:w="3823" w:type="dxa"/>
            <w:gridSpan w:val="2"/>
            <w:vMerge/>
            <w:tcBorders>
              <w:top w:val="single" w:sz="4" w:space="0" w:color="auto"/>
              <w:left w:val="single" w:sz="4" w:space="0" w:color="auto"/>
              <w:bottom w:val="single" w:sz="4" w:space="0" w:color="auto"/>
              <w:right w:val="single" w:sz="4" w:space="0" w:color="auto"/>
            </w:tcBorders>
          </w:tcPr>
          <w:p w14:paraId="7F98BA33" w14:textId="77777777" w:rsidR="00FA3D5B" w:rsidRPr="00F52B5F" w:rsidRDefault="00FA3D5B" w:rsidP="00FA3D5B">
            <w:pPr>
              <w:ind w:left="3" w:hanging="3"/>
              <w:rPr>
                <w:sz w:val="22"/>
                <w:lang w:val="ro-RO"/>
              </w:rPr>
            </w:pPr>
          </w:p>
        </w:tc>
        <w:tc>
          <w:tcPr>
            <w:tcW w:w="3948" w:type="dxa"/>
            <w:tcBorders>
              <w:top w:val="single" w:sz="4" w:space="0" w:color="000000"/>
              <w:left w:val="single" w:sz="4" w:space="0" w:color="auto"/>
              <w:bottom w:val="single" w:sz="4" w:space="0" w:color="000000"/>
              <w:right w:val="single" w:sz="4" w:space="0" w:color="auto"/>
            </w:tcBorders>
            <w:vAlign w:val="center"/>
          </w:tcPr>
          <w:p w14:paraId="212C2EDD" w14:textId="77777777" w:rsidR="00FA3D5B" w:rsidRPr="00F52B5F" w:rsidRDefault="00FA3D5B" w:rsidP="00FA3D5B">
            <w:pPr>
              <w:ind w:left="3" w:hanging="3"/>
              <w:rPr>
                <w:sz w:val="22"/>
                <w:lang w:val="ro-RO"/>
              </w:rPr>
            </w:pPr>
            <w:r w:rsidRPr="00F52B5F">
              <w:rPr>
                <w:rFonts w:ascii="Trebuchet MS" w:hAnsi="Trebuchet MS" w:cs="Trebuchet MS"/>
                <w:sz w:val="22"/>
                <w:szCs w:val="22"/>
                <w:lang w:val="ro-RO"/>
              </w:rPr>
              <w:t>6. Orientare către cetățean</w:t>
            </w:r>
          </w:p>
        </w:tc>
        <w:tc>
          <w:tcPr>
            <w:tcW w:w="2147" w:type="dxa"/>
            <w:tcBorders>
              <w:top w:val="single" w:sz="4" w:space="0" w:color="000000"/>
              <w:left w:val="single" w:sz="4" w:space="0" w:color="auto"/>
              <w:bottom w:val="single" w:sz="4" w:space="0" w:color="000000"/>
              <w:right w:val="single" w:sz="4" w:space="0" w:color="000000"/>
            </w:tcBorders>
            <w:vAlign w:val="center"/>
          </w:tcPr>
          <w:p w14:paraId="370EA356" w14:textId="1B564C96" w:rsidR="00FA3D5B" w:rsidRPr="00CB5F87" w:rsidRDefault="00FA3D5B" w:rsidP="00FA3D5B">
            <w:pPr>
              <w:rPr>
                <w:rFonts w:ascii="Trebuchet MS" w:hAnsi="Trebuchet MS" w:cs="Trebuchet MS"/>
                <w:sz w:val="22"/>
                <w:szCs w:val="22"/>
                <w:lang w:val="ro-RO"/>
              </w:rPr>
            </w:pPr>
            <w:r w:rsidRPr="00CB5F87">
              <w:rPr>
                <w:rFonts w:ascii="Trebuchet MS" w:hAnsi="Trebuchet MS" w:cs="Trebuchet MS"/>
                <w:sz w:val="22"/>
                <w:szCs w:val="22"/>
                <w:lang w:val="ro-RO"/>
              </w:rPr>
              <w:t>Nivel operațional</w:t>
            </w:r>
          </w:p>
        </w:tc>
      </w:tr>
      <w:tr w:rsidR="00FA3D5B" w:rsidRPr="00F52B5F" w14:paraId="5E0D061A" w14:textId="77777777" w:rsidTr="007D5F18">
        <w:tc>
          <w:tcPr>
            <w:tcW w:w="3823" w:type="dxa"/>
            <w:gridSpan w:val="2"/>
            <w:vMerge/>
            <w:tcBorders>
              <w:top w:val="single" w:sz="4" w:space="0" w:color="auto"/>
              <w:left w:val="single" w:sz="4" w:space="0" w:color="auto"/>
              <w:bottom w:val="single" w:sz="4" w:space="0" w:color="auto"/>
              <w:right w:val="single" w:sz="4" w:space="0" w:color="auto"/>
            </w:tcBorders>
          </w:tcPr>
          <w:p w14:paraId="692D53BE" w14:textId="77777777" w:rsidR="00FA3D5B" w:rsidRPr="00F52B5F" w:rsidRDefault="00FA3D5B" w:rsidP="00FA3D5B">
            <w:pPr>
              <w:ind w:left="3" w:hanging="3"/>
              <w:rPr>
                <w:sz w:val="22"/>
                <w:lang w:val="ro-RO"/>
              </w:rPr>
            </w:pPr>
          </w:p>
        </w:tc>
        <w:tc>
          <w:tcPr>
            <w:tcW w:w="3948" w:type="dxa"/>
            <w:tcBorders>
              <w:top w:val="single" w:sz="4" w:space="0" w:color="000000"/>
              <w:left w:val="single" w:sz="4" w:space="0" w:color="auto"/>
              <w:bottom w:val="single" w:sz="4" w:space="0" w:color="000000"/>
              <w:right w:val="single" w:sz="4" w:space="0" w:color="auto"/>
            </w:tcBorders>
            <w:vAlign w:val="center"/>
          </w:tcPr>
          <w:p w14:paraId="0AF28508" w14:textId="77777777" w:rsidR="00FA3D5B" w:rsidRPr="00F52B5F" w:rsidRDefault="00FA3D5B" w:rsidP="00FA3D5B">
            <w:pPr>
              <w:ind w:left="3" w:hanging="3"/>
              <w:rPr>
                <w:sz w:val="22"/>
                <w:lang w:val="ro-RO"/>
              </w:rPr>
            </w:pPr>
            <w:r w:rsidRPr="00F52B5F">
              <w:rPr>
                <w:rFonts w:ascii="Trebuchet MS" w:hAnsi="Trebuchet MS" w:cs="Trebuchet MS"/>
                <w:sz w:val="22"/>
                <w:szCs w:val="22"/>
                <w:lang w:val="ro-RO"/>
              </w:rPr>
              <w:t>7. Integritate</w:t>
            </w:r>
          </w:p>
        </w:tc>
        <w:tc>
          <w:tcPr>
            <w:tcW w:w="2147" w:type="dxa"/>
            <w:tcBorders>
              <w:top w:val="single" w:sz="4" w:space="0" w:color="000000"/>
              <w:left w:val="single" w:sz="4" w:space="0" w:color="auto"/>
              <w:bottom w:val="single" w:sz="4" w:space="0" w:color="000000"/>
              <w:right w:val="single" w:sz="4" w:space="0" w:color="000000"/>
            </w:tcBorders>
            <w:vAlign w:val="center"/>
          </w:tcPr>
          <w:p w14:paraId="14E631B1" w14:textId="721DFBB8" w:rsidR="00FA3D5B" w:rsidRPr="00CB5F87" w:rsidRDefault="00FA3D5B" w:rsidP="00FA3D5B">
            <w:pPr>
              <w:rPr>
                <w:rFonts w:ascii="Trebuchet MS" w:hAnsi="Trebuchet MS" w:cs="Trebuchet MS"/>
                <w:sz w:val="22"/>
                <w:szCs w:val="22"/>
                <w:lang w:val="ro-RO"/>
              </w:rPr>
            </w:pPr>
            <w:r w:rsidRPr="00CB5F87">
              <w:rPr>
                <w:rFonts w:ascii="Trebuchet MS" w:hAnsi="Trebuchet MS" w:cs="Trebuchet MS"/>
                <w:sz w:val="22"/>
                <w:szCs w:val="22"/>
                <w:lang w:val="ro-RO"/>
              </w:rPr>
              <w:t>Nivel operațional</w:t>
            </w:r>
          </w:p>
        </w:tc>
      </w:tr>
      <w:tr w:rsidR="00FA3D5B" w:rsidRPr="00F52B5F" w14:paraId="4F6955D7" w14:textId="77777777" w:rsidTr="007D5F18">
        <w:tc>
          <w:tcPr>
            <w:tcW w:w="3823" w:type="dxa"/>
            <w:gridSpan w:val="2"/>
            <w:vMerge/>
            <w:tcBorders>
              <w:top w:val="single" w:sz="4" w:space="0" w:color="auto"/>
              <w:left w:val="single" w:sz="4" w:space="0" w:color="auto"/>
              <w:bottom w:val="single" w:sz="4" w:space="0" w:color="auto"/>
              <w:right w:val="single" w:sz="4" w:space="0" w:color="auto"/>
            </w:tcBorders>
          </w:tcPr>
          <w:p w14:paraId="34AFF321" w14:textId="77777777" w:rsidR="00FA3D5B" w:rsidRPr="00F52B5F" w:rsidRDefault="00FA3D5B" w:rsidP="00FA3D5B">
            <w:pPr>
              <w:ind w:left="3" w:hanging="3"/>
              <w:rPr>
                <w:sz w:val="22"/>
                <w:lang w:val="ro-RO"/>
              </w:rPr>
            </w:pPr>
          </w:p>
        </w:tc>
        <w:tc>
          <w:tcPr>
            <w:tcW w:w="3948" w:type="dxa"/>
            <w:tcBorders>
              <w:top w:val="single" w:sz="4" w:space="0" w:color="000000"/>
              <w:left w:val="single" w:sz="4" w:space="0" w:color="auto"/>
              <w:bottom w:val="single" w:sz="4" w:space="0" w:color="000000"/>
              <w:right w:val="single" w:sz="4" w:space="0" w:color="auto"/>
            </w:tcBorders>
            <w:vAlign w:val="center"/>
          </w:tcPr>
          <w:p w14:paraId="5D0F111A" w14:textId="77777777" w:rsidR="00FA3D5B" w:rsidRPr="00F52B5F" w:rsidRDefault="00FA3D5B" w:rsidP="00FA3D5B">
            <w:pPr>
              <w:ind w:left="3" w:hanging="3"/>
              <w:rPr>
                <w:sz w:val="22"/>
                <w:lang w:val="ro-RO"/>
              </w:rPr>
            </w:pPr>
            <w:r w:rsidRPr="00F52B5F">
              <w:rPr>
                <w:rFonts w:ascii="Trebuchet MS" w:hAnsi="Trebuchet MS" w:cs="Trebuchet MS"/>
                <w:sz w:val="22"/>
                <w:szCs w:val="22"/>
                <w:lang w:val="ro-RO"/>
              </w:rPr>
              <w:t>8. Managementul performanței</w:t>
            </w:r>
          </w:p>
        </w:tc>
        <w:tc>
          <w:tcPr>
            <w:tcW w:w="2147" w:type="dxa"/>
            <w:tcBorders>
              <w:top w:val="single" w:sz="4" w:space="0" w:color="000000"/>
              <w:left w:val="single" w:sz="4" w:space="0" w:color="auto"/>
              <w:bottom w:val="single" w:sz="4" w:space="0" w:color="000000"/>
              <w:right w:val="single" w:sz="4" w:space="0" w:color="000000"/>
            </w:tcBorders>
            <w:vAlign w:val="center"/>
          </w:tcPr>
          <w:p w14:paraId="261003AA" w14:textId="58C4EA30" w:rsidR="00FA3D5B" w:rsidRPr="00CB5F87" w:rsidRDefault="00FA3D5B" w:rsidP="00FA3D5B">
            <w:pPr>
              <w:rPr>
                <w:rFonts w:ascii="Trebuchet MS" w:hAnsi="Trebuchet MS" w:cs="Trebuchet MS"/>
                <w:sz w:val="22"/>
                <w:szCs w:val="22"/>
                <w:lang w:val="ro-RO"/>
              </w:rPr>
            </w:pPr>
            <w:r w:rsidRPr="00CB5F87">
              <w:rPr>
                <w:rFonts w:ascii="Trebuchet MS" w:hAnsi="Trebuchet MS" w:cs="Trebuchet MS"/>
                <w:sz w:val="22"/>
                <w:szCs w:val="22"/>
                <w:lang w:val="ro-RO"/>
              </w:rPr>
              <w:t>-</w:t>
            </w:r>
          </w:p>
        </w:tc>
      </w:tr>
      <w:tr w:rsidR="00FA3D5B" w:rsidRPr="00F52B5F" w14:paraId="2ADEDB66" w14:textId="77777777" w:rsidTr="007D5F18">
        <w:tc>
          <w:tcPr>
            <w:tcW w:w="3823" w:type="dxa"/>
            <w:gridSpan w:val="2"/>
            <w:vMerge/>
            <w:tcBorders>
              <w:top w:val="single" w:sz="4" w:space="0" w:color="auto"/>
              <w:left w:val="single" w:sz="4" w:space="0" w:color="auto"/>
              <w:bottom w:val="single" w:sz="4" w:space="0" w:color="auto"/>
              <w:right w:val="single" w:sz="4" w:space="0" w:color="auto"/>
            </w:tcBorders>
          </w:tcPr>
          <w:p w14:paraId="170F0514" w14:textId="77777777" w:rsidR="00FA3D5B" w:rsidRPr="00F52B5F" w:rsidRDefault="00FA3D5B" w:rsidP="00FA3D5B">
            <w:pPr>
              <w:ind w:left="3" w:hanging="3"/>
              <w:rPr>
                <w:sz w:val="22"/>
                <w:lang w:val="ro-RO"/>
              </w:rPr>
            </w:pPr>
          </w:p>
        </w:tc>
        <w:tc>
          <w:tcPr>
            <w:tcW w:w="3948" w:type="dxa"/>
            <w:tcBorders>
              <w:top w:val="single" w:sz="4" w:space="0" w:color="000000"/>
              <w:left w:val="single" w:sz="4" w:space="0" w:color="auto"/>
              <w:bottom w:val="single" w:sz="4" w:space="0" w:color="000000"/>
              <w:right w:val="single" w:sz="4" w:space="0" w:color="auto"/>
            </w:tcBorders>
            <w:vAlign w:val="center"/>
          </w:tcPr>
          <w:p w14:paraId="3642A04A" w14:textId="77777777" w:rsidR="00FA3D5B" w:rsidRPr="00F52B5F" w:rsidRDefault="00FA3D5B" w:rsidP="00FA3D5B">
            <w:pPr>
              <w:ind w:left="3" w:hanging="3"/>
              <w:rPr>
                <w:sz w:val="22"/>
                <w:lang w:val="ro-RO"/>
              </w:rPr>
            </w:pPr>
            <w:r w:rsidRPr="00F52B5F">
              <w:rPr>
                <w:rFonts w:ascii="Trebuchet MS" w:hAnsi="Trebuchet MS" w:cs="Trebuchet MS"/>
                <w:sz w:val="22"/>
                <w:szCs w:val="22"/>
                <w:lang w:val="ro-RO"/>
              </w:rPr>
              <w:t>9. Dezvoltarea echipei</w:t>
            </w:r>
          </w:p>
        </w:tc>
        <w:tc>
          <w:tcPr>
            <w:tcW w:w="2147" w:type="dxa"/>
            <w:tcBorders>
              <w:top w:val="single" w:sz="4" w:space="0" w:color="000000"/>
              <w:left w:val="single" w:sz="4" w:space="0" w:color="auto"/>
              <w:bottom w:val="single" w:sz="4" w:space="0" w:color="000000"/>
              <w:right w:val="single" w:sz="4" w:space="0" w:color="000000"/>
            </w:tcBorders>
            <w:vAlign w:val="center"/>
          </w:tcPr>
          <w:p w14:paraId="350C106C" w14:textId="15590929" w:rsidR="00FA3D5B" w:rsidRPr="00CB5F87" w:rsidRDefault="00FA3D5B" w:rsidP="00FA3D5B">
            <w:pPr>
              <w:rPr>
                <w:rFonts w:ascii="Trebuchet MS" w:hAnsi="Trebuchet MS" w:cs="Trebuchet MS"/>
                <w:sz w:val="22"/>
                <w:szCs w:val="22"/>
                <w:lang w:val="ro-RO"/>
              </w:rPr>
            </w:pPr>
            <w:r w:rsidRPr="00CB5F87">
              <w:rPr>
                <w:rFonts w:ascii="Trebuchet MS" w:hAnsi="Trebuchet MS" w:cs="Trebuchet MS"/>
                <w:sz w:val="22"/>
                <w:szCs w:val="22"/>
                <w:lang w:val="ro-RO"/>
              </w:rPr>
              <w:t>-</w:t>
            </w:r>
          </w:p>
        </w:tc>
      </w:tr>
      <w:tr w:rsidR="00FA3D5B" w:rsidRPr="00F52B5F" w14:paraId="0AF440A7" w14:textId="77777777" w:rsidTr="007D5F18">
        <w:tc>
          <w:tcPr>
            <w:tcW w:w="3823" w:type="dxa"/>
            <w:gridSpan w:val="2"/>
            <w:vMerge/>
            <w:tcBorders>
              <w:top w:val="single" w:sz="4" w:space="0" w:color="auto"/>
              <w:left w:val="single" w:sz="4" w:space="0" w:color="auto"/>
              <w:bottom w:val="single" w:sz="4" w:space="0" w:color="auto"/>
              <w:right w:val="single" w:sz="4" w:space="0" w:color="auto"/>
            </w:tcBorders>
          </w:tcPr>
          <w:p w14:paraId="42939B91" w14:textId="77777777" w:rsidR="00FA3D5B" w:rsidRPr="00F52B5F" w:rsidRDefault="00FA3D5B" w:rsidP="00FA3D5B">
            <w:pPr>
              <w:ind w:left="3" w:hanging="3"/>
              <w:rPr>
                <w:sz w:val="22"/>
                <w:lang w:val="ro-RO"/>
              </w:rPr>
            </w:pPr>
          </w:p>
        </w:tc>
        <w:tc>
          <w:tcPr>
            <w:tcW w:w="3948" w:type="dxa"/>
            <w:tcBorders>
              <w:top w:val="single" w:sz="4" w:space="0" w:color="000000"/>
              <w:left w:val="single" w:sz="4" w:space="0" w:color="auto"/>
              <w:bottom w:val="single" w:sz="4" w:space="0" w:color="000000"/>
              <w:right w:val="single" w:sz="4" w:space="0" w:color="auto"/>
            </w:tcBorders>
            <w:vAlign w:val="center"/>
          </w:tcPr>
          <w:p w14:paraId="33C3D667" w14:textId="77777777" w:rsidR="00FA3D5B" w:rsidRPr="00F52B5F" w:rsidRDefault="00FA3D5B" w:rsidP="00FA3D5B">
            <w:pPr>
              <w:ind w:left="3" w:hanging="3"/>
              <w:rPr>
                <w:sz w:val="22"/>
                <w:lang w:val="ro-RO"/>
              </w:rPr>
            </w:pPr>
            <w:r w:rsidRPr="00F52B5F">
              <w:rPr>
                <w:rFonts w:ascii="Trebuchet MS" w:hAnsi="Trebuchet MS" w:cs="Trebuchet MS"/>
                <w:sz w:val="22"/>
                <w:szCs w:val="22"/>
                <w:lang w:val="ro-RO"/>
              </w:rPr>
              <w:t>10.</w:t>
            </w:r>
            <w:r w:rsidRPr="00F52B5F">
              <w:rPr>
                <w:rFonts w:cs="Trebuchet MS"/>
                <w:sz w:val="22"/>
                <w:szCs w:val="22"/>
                <w:lang w:val="ro-RO"/>
              </w:rPr>
              <w:t xml:space="preserve"> </w:t>
            </w:r>
            <w:r w:rsidRPr="00F52B5F">
              <w:rPr>
                <w:rFonts w:ascii="Trebuchet MS" w:hAnsi="Trebuchet MS" w:cs="Trebuchet MS"/>
                <w:sz w:val="22"/>
                <w:szCs w:val="22"/>
                <w:lang w:val="ro-RO"/>
              </w:rPr>
              <w:t>Generarea angajamentului</w:t>
            </w:r>
          </w:p>
        </w:tc>
        <w:tc>
          <w:tcPr>
            <w:tcW w:w="2147" w:type="dxa"/>
            <w:tcBorders>
              <w:top w:val="single" w:sz="4" w:space="0" w:color="000000"/>
              <w:left w:val="single" w:sz="4" w:space="0" w:color="auto"/>
              <w:bottom w:val="single" w:sz="4" w:space="0" w:color="000000"/>
              <w:right w:val="single" w:sz="4" w:space="0" w:color="000000"/>
            </w:tcBorders>
            <w:vAlign w:val="center"/>
          </w:tcPr>
          <w:p w14:paraId="7B050741" w14:textId="13C11595" w:rsidR="00FA3D5B" w:rsidRPr="00CB5F87" w:rsidRDefault="00FA3D5B" w:rsidP="00FA3D5B">
            <w:pPr>
              <w:rPr>
                <w:rFonts w:ascii="Trebuchet MS" w:hAnsi="Trebuchet MS" w:cs="Trebuchet MS"/>
                <w:sz w:val="22"/>
                <w:szCs w:val="22"/>
                <w:lang w:val="ro-RO"/>
              </w:rPr>
            </w:pPr>
            <w:r w:rsidRPr="00CB5F87">
              <w:rPr>
                <w:rFonts w:ascii="Trebuchet MS" w:hAnsi="Trebuchet MS" w:cs="Trebuchet MS"/>
                <w:sz w:val="22"/>
                <w:szCs w:val="22"/>
                <w:lang w:val="ro-RO"/>
              </w:rPr>
              <w:t>-</w:t>
            </w:r>
          </w:p>
        </w:tc>
      </w:tr>
      <w:tr w:rsidR="00FA3D5B" w:rsidRPr="00F52B5F" w14:paraId="29CCC583" w14:textId="77777777" w:rsidTr="007D5F18">
        <w:tc>
          <w:tcPr>
            <w:tcW w:w="3823" w:type="dxa"/>
            <w:gridSpan w:val="2"/>
            <w:vMerge/>
            <w:tcBorders>
              <w:top w:val="single" w:sz="4" w:space="0" w:color="auto"/>
              <w:left w:val="single" w:sz="4" w:space="0" w:color="auto"/>
              <w:bottom w:val="single" w:sz="4" w:space="0" w:color="auto"/>
              <w:right w:val="single" w:sz="4" w:space="0" w:color="auto"/>
            </w:tcBorders>
          </w:tcPr>
          <w:p w14:paraId="5760F9D8" w14:textId="77777777" w:rsidR="00FA3D5B" w:rsidRPr="00F52B5F" w:rsidRDefault="00FA3D5B" w:rsidP="00FA3D5B">
            <w:pPr>
              <w:ind w:left="3" w:hanging="3"/>
              <w:rPr>
                <w:sz w:val="22"/>
                <w:lang w:val="ro-RO"/>
              </w:rPr>
            </w:pPr>
          </w:p>
        </w:tc>
        <w:tc>
          <w:tcPr>
            <w:tcW w:w="3948" w:type="dxa"/>
            <w:tcBorders>
              <w:top w:val="single" w:sz="4" w:space="0" w:color="000000"/>
              <w:left w:val="single" w:sz="4" w:space="0" w:color="auto"/>
              <w:bottom w:val="single" w:sz="4" w:space="0" w:color="000000"/>
              <w:right w:val="single" w:sz="4" w:space="0" w:color="auto"/>
            </w:tcBorders>
            <w:vAlign w:val="center"/>
          </w:tcPr>
          <w:p w14:paraId="3E5DAFA2" w14:textId="77777777" w:rsidR="00FA3D5B" w:rsidRPr="00F52B5F" w:rsidRDefault="00FA3D5B" w:rsidP="00FA3D5B">
            <w:pPr>
              <w:ind w:left="3" w:hanging="3"/>
              <w:rPr>
                <w:sz w:val="22"/>
                <w:lang w:val="ro-RO"/>
              </w:rPr>
            </w:pPr>
            <w:r w:rsidRPr="00F52B5F">
              <w:rPr>
                <w:rFonts w:ascii="Trebuchet MS" w:hAnsi="Trebuchet MS" w:cs="Trebuchet MS"/>
                <w:sz w:val="22"/>
                <w:szCs w:val="22"/>
                <w:lang w:val="ro-RO"/>
              </w:rPr>
              <w:t>11.</w:t>
            </w:r>
            <w:r w:rsidRPr="00F52B5F">
              <w:rPr>
                <w:rFonts w:cs="Trebuchet MS"/>
                <w:sz w:val="22"/>
                <w:szCs w:val="22"/>
                <w:lang w:val="ro-RO"/>
              </w:rPr>
              <w:t xml:space="preserve"> </w:t>
            </w:r>
            <w:r w:rsidRPr="00F52B5F">
              <w:rPr>
                <w:rFonts w:ascii="Trebuchet MS" w:hAnsi="Trebuchet MS" w:cs="Trebuchet MS"/>
                <w:sz w:val="22"/>
                <w:szCs w:val="22"/>
                <w:lang w:val="ro-RO"/>
              </w:rPr>
              <w:t>Promovarea in</w:t>
            </w:r>
            <w:r w:rsidRPr="00F52B5F">
              <w:rPr>
                <w:rFonts w:cs="Trebuchet MS"/>
                <w:sz w:val="22"/>
                <w:szCs w:val="22"/>
                <w:lang w:val="ro-RO"/>
              </w:rPr>
              <w:t>ov</w:t>
            </w:r>
            <w:r w:rsidRPr="00F52B5F">
              <w:rPr>
                <w:rFonts w:ascii="Trebuchet MS" w:hAnsi="Trebuchet MS" w:cs="Trebuchet MS"/>
                <w:sz w:val="22"/>
                <w:szCs w:val="22"/>
                <w:lang w:val="ro-RO"/>
              </w:rPr>
              <w:t>ației și inițierea schimbării</w:t>
            </w:r>
          </w:p>
        </w:tc>
        <w:tc>
          <w:tcPr>
            <w:tcW w:w="2147" w:type="dxa"/>
            <w:tcBorders>
              <w:top w:val="single" w:sz="4" w:space="0" w:color="000000"/>
              <w:left w:val="single" w:sz="4" w:space="0" w:color="auto"/>
              <w:bottom w:val="single" w:sz="4" w:space="0" w:color="000000"/>
              <w:right w:val="single" w:sz="4" w:space="0" w:color="000000"/>
            </w:tcBorders>
            <w:vAlign w:val="center"/>
          </w:tcPr>
          <w:p w14:paraId="2B279D5D" w14:textId="7165A4A1" w:rsidR="00FA3D5B" w:rsidRPr="00CB5F87" w:rsidRDefault="00FA3D5B" w:rsidP="00FA3D5B">
            <w:pPr>
              <w:rPr>
                <w:rFonts w:ascii="Trebuchet MS" w:hAnsi="Trebuchet MS" w:cs="Trebuchet MS"/>
                <w:sz w:val="22"/>
                <w:szCs w:val="22"/>
                <w:lang w:val="ro-RO"/>
              </w:rPr>
            </w:pPr>
            <w:r w:rsidRPr="00CB5F87">
              <w:rPr>
                <w:rFonts w:ascii="Trebuchet MS" w:hAnsi="Trebuchet MS" w:cs="Trebuchet MS"/>
                <w:sz w:val="22"/>
                <w:szCs w:val="22"/>
                <w:lang w:val="ro-RO"/>
              </w:rPr>
              <w:t>-</w:t>
            </w:r>
          </w:p>
        </w:tc>
      </w:tr>
      <w:tr w:rsidR="00FA3D5B" w:rsidRPr="00F52B5F" w14:paraId="455769C0" w14:textId="77777777" w:rsidTr="007D5F18">
        <w:tc>
          <w:tcPr>
            <w:tcW w:w="3823" w:type="dxa"/>
            <w:gridSpan w:val="2"/>
            <w:vMerge w:val="restart"/>
            <w:tcBorders>
              <w:top w:val="single" w:sz="4" w:space="0" w:color="auto"/>
              <w:left w:val="single" w:sz="4" w:space="0" w:color="000000"/>
            </w:tcBorders>
          </w:tcPr>
          <w:p w14:paraId="2FC20C6E" w14:textId="35DAD885" w:rsidR="00FA3D5B" w:rsidRPr="00F52B5F" w:rsidRDefault="00FA3D5B" w:rsidP="00FA3D5B">
            <w:pPr>
              <w:pStyle w:val="ListParagraph"/>
              <w:numPr>
                <w:ilvl w:val="0"/>
                <w:numId w:val="1"/>
              </w:numPr>
              <w:rPr>
                <w:sz w:val="22"/>
                <w:vertAlign w:val="superscript"/>
                <w:lang w:val="ro-RO"/>
              </w:rPr>
            </w:pPr>
            <w:r w:rsidRPr="00F52B5F">
              <w:rPr>
                <w:rFonts w:ascii="Trebuchet MS" w:hAnsi="Trebuchet MS" w:cs="Trebuchet MS"/>
                <w:sz w:val="22"/>
                <w:szCs w:val="22"/>
                <w:lang w:val="ro-RO"/>
              </w:rPr>
              <w:t>Competențe specifice</w:t>
            </w:r>
          </w:p>
        </w:tc>
        <w:tc>
          <w:tcPr>
            <w:tcW w:w="3948" w:type="dxa"/>
            <w:tcBorders>
              <w:top w:val="single" w:sz="4" w:space="0" w:color="000000"/>
              <w:left w:val="single" w:sz="4" w:space="0" w:color="000000"/>
              <w:bottom w:val="single" w:sz="4" w:space="0" w:color="000000"/>
              <w:right w:val="single" w:sz="4" w:space="0" w:color="auto"/>
            </w:tcBorders>
            <w:vAlign w:val="center"/>
          </w:tcPr>
          <w:p w14:paraId="4263A9A2" w14:textId="2216CA4B" w:rsidR="00FA3D5B" w:rsidRPr="00F52B5F" w:rsidRDefault="00FA3D5B" w:rsidP="00FA3D5B">
            <w:pPr>
              <w:ind w:left="3" w:hanging="3"/>
              <w:rPr>
                <w:sz w:val="22"/>
                <w:lang w:val="ro-RO"/>
              </w:rPr>
            </w:pPr>
            <w:r w:rsidRPr="00F52B5F">
              <w:rPr>
                <w:rFonts w:ascii="Trebuchet MS" w:hAnsi="Trebuchet MS" w:cs="Trebuchet MS"/>
                <w:sz w:val="22"/>
                <w:szCs w:val="22"/>
                <w:lang w:val="ro-RO"/>
              </w:rPr>
              <w:t>Competențe lingvistice de comunicare în limbi străine</w:t>
            </w:r>
          </w:p>
        </w:tc>
        <w:tc>
          <w:tcPr>
            <w:tcW w:w="2147" w:type="dxa"/>
            <w:tcBorders>
              <w:top w:val="single" w:sz="4" w:space="0" w:color="000000"/>
              <w:left w:val="single" w:sz="4" w:space="0" w:color="auto"/>
              <w:bottom w:val="single" w:sz="4" w:space="0" w:color="000000"/>
              <w:right w:val="single" w:sz="4" w:space="0" w:color="000000"/>
            </w:tcBorders>
            <w:vAlign w:val="center"/>
          </w:tcPr>
          <w:p w14:paraId="046F853F" w14:textId="6369BAD5" w:rsidR="00FA3D5B" w:rsidRPr="00CB5F87" w:rsidRDefault="00FA3D5B" w:rsidP="00FA3D5B">
            <w:pPr>
              <w:rPr>
                <w:rFonts w:ascii="Trebuchet MS" w:hAnsi="Trebuchet MS" w:cs="Trebuchet MS"/>
                <w:sz w:val="22"/>
                <w:szCs w:val="22"/>
                <w:lang w:val="ro-RO"/>
              </w:rPr>
            </w:pPr>
            <w:r w:rsidRPr="00CB5F87">
              <w:rPr>
                <w:rFonts w:ascii="Trebuchet MS" w:hAnsi="Trebuchet MS" w:cs="Trebuchet MS"/>
                <w:sz w:val="22"/>
                <w:szCs w:val="22"/>
                <w:lang w:val="ro-RO"/>
              </w:rPr>
              <w:t>-</w:t>
            </w:r>
          </w:p>
        </w:tc>
      </w:tr>
      <w:tr w:rsidR="00FA3D5B" w:rsidRPr="00F52B5F" w14:paraId="7BB12480" w14:textId="77777777" w:rsidTr="007D5F18">
        <w:tc>
          <w:tcPr>
            <w:tcW w:w="3823" w:type="dxa"/>
            <w:gridSpan w:val="2"/>
            <w:vMerge/>
            <w:tcBorders>
              <w:left w:val="single" w:sz="4" w:space="0" w:color="000000"/>
            </w:tcBorders>
          </w:tcPr>
          <w:p w14:paraId="4580B681" w14:textId="77777777" w:rsidR="00FA3D5B" w:rsidRPr="00F52B5F" w:rsidRDefault="00FA3D5B" w:rsidP="00FA3D5B">
            <w:pPr>
              <w:rPr>
                <w:sz w:val="22"/>
                <w:lang w:val="ro-RO"/>
              </w:rPr>
            </w:pPr>
          </w:p>
        </w:tc>
        <w:tc>
          <w:tcPr>
            <w:tcW w:w="3948" w:type="dxa"/>
            <w:tcBorders>
              <w:top w:val="single" w:sz="4" w:space="0" w:color="000000"/>
              <w:left w:val="single" w:sz="4" w:space="0" w:color="000000"/>
              <w:bottom w:val="single" w:sz="4" w:space="0" w:color="000000"/>
              <w:right w:val="single" w:sz="4" w:space="0" w:color="auto"/>
            </w:tcBorders>
            <w:vAlign w:val="center"/>
          </w:tcPr>
          <w:p w14:paraId="75E63ED6" w14:textId="4B60081A" w:rsidR="00FA3D5B" w:rsidRPr="00F52B5F" w:rsidRDefault="00FA3D5B" w:rsidP="00FA3D5B">
            <w:pPr>
              <w:ind w:left="3" w:hanging="3"/>
              <w:rPr>
                <w:sz w:val="22"/>
                <w:lang w:val="ro-RO"/>
              </w:rPr>
            </w:pPr>
            <w:r w:rsidRPr="00F52B5F">
              <w:rPr>
                <w:rFonts w:ascii="Trebuchet MS" w:hAnsi="Trebuchet MS" w:cs="Trebuchet MS"/>
                <w:sz w:val="22"/>
                <w:szCs w:val="22"/>
                <w:lang w:val="ro-RO"/>
              </w:rPr>
              <w:t>Competențe lingvistice în limba minorității naționale</w:t>
            </w:r>
          </w:p>
        </w:tc>
        <w:tc>
          <w:tcPr>
            <w:tcW w:w="2147" w:type="dxa"/>
            <w:tcBorders>
              <w:top w:val="single" w:sz="4" w:space="0" w:color="000000"/>
              <w:left w:val="single" w:sz="4" w:space="0" w:color="auto"/>
              <w:bottom w:val="single" w:sz="4" w:space="0" w:color="000000"/>
              <w:right w:val="single" w:sz="4" w:space="0" w:color="000000"/>
            </w:tcBorders>
            <w:vAlign w:val="center"/>
          </w:tcPr>
          <w:p w14:paraId="1D059EFD" w14:textId="6A317171" w:rsidR="00FA3D5B" w:rsidRPr="00CB5F87" w:rsidRDefault="00FA3D5B" w:rsidP="00FA3D5B">
            <w:pPr>
              <w:rPr>
                <w:rFonts w:ascii="Trebuchet MS" w:hAnsi="Trebuchet MS" w:cs="Trebuchet MS"/>
                <w:sz w:val="22"/>
                <w:szCs w:val="22"/>
                <w:lang w:val="ro-RO"/>
              </w:rPr>
            </w:pPr>
            <w:r w:rsidRPr="00CB5F87">
              <w:rPr>
                <w:rFonts w:ascii="Trebuchet MS" w:hAnsi="Trebuchet MS" w:cs="Trebuchet MS"/>
                <w:sz w:val="22"/>
                <w:szCs w:val="22"/>
                <w:lang w:val="ro-RO"/>
              </w:rPr>
              <w:t>-</w:t>
            </w:r>
          </w:p>
        </w:tc>
      </w:tr>
      <w:tr w:rsidR="00FA3D5B" w:rsidRPr="00F52B5F" w14:paraId="2BC8C0C5" w14:textId="77777777" w:rsidTr="007D5F18">
        <w:tc>
          <w:tcPr>
            <w:tcW w:w="3823" w:type="dxa"/>
            <w:gridSpan w:val="2"/>
            <w:vMerge/>
            <w:tcBorders>
              <w:left w:val="single" w:sz="4" w:space="0" w:color="000000"/>
            </w:tcBorders>
          </w:tcPr>
          <w:p w14:paraId="55D24579" w14:textId="77777777" w:rsidR="00FA3D5B" w:rsidRPr="00F52B5F" w:rsidRDefault="00FA3D5B" w:rsidP="00FA3D5B">
            <w:pPr>
              <w:rPr>
                <w:sz w:val="22"/>
                <w:lang w:val="ro-RO"/>
              </w:rPr>
            </w:pPr>
          </w:p>
        </w:tc>
        <w:tc>
          <w:tcPr>
            <w:tcW w:w="3948" w:type="dxa"/>
            <w:tcBorders>
              <w:top w:val="single" w:sz="4" w:space="0" w:color="000000"/>
              <w:left w:val="single" w:sz="4" w:space="0" w:color="000000"/>
              <w:bottom w:val="single" w:sz="4" w:space="0" w:color="000000"/>
              <w:right w:val="single" w:sz="4" w:space="0" w:color="auto"/>
            </w:tcBorders>
            <w:vAlign w:val="center"/>
          </w:tcPr>
          <w:p w14:paraId="7EC02046" w14:textId="71A52049" w:rsidR="00FA3D5B" w:rsidRPr="00F52B5F" w:rsidRDefault="00FA3D5B" w:rsidP="00FA3D5B">
            <w:pPr>
              <w:ind w:left="3" w:hanging="3"/>
              <w:rPr>
                <w:sz w:val="22"/>
                <w:lang w:val="ro-RO"/>
              </w:rPr>
            </w:pPr>
            <w:r w:rsidRPr="00F52B5F">
              <w:rPr>
                <w:rFonts w:ascii="Trebuchet MS" w:hAnsi="Trebuchet MS" w:cs="Trebuchet MS"/>
                <w:sz w:val="22"/>
                <w:szCs w:val="22"/>
                <w:lang w:val="ro-RO"/>
              </w:rPr>
              <w:t>Competențe digitale</w:t>
            </w:r>
          </w:p>
        </w:tc>
        <w:tc>
          <w:tcPr>
            <w:tcW w:w="2147" w:type="dxa"/>
            <w:tcBorders>
              <w:top w:val="single" w:sz="4" w:space="0" w:color="000000"/>
              <w:left w:val="single" w:sz="4" w:space="0" w:color="auto"/>
              <w:bottom w:val="single" w:sz="4" w:space="0" w:color="000000"/>
              <w:right w:val="single" w:sz="4" w:space="0" w:color="000000"/>
            </w:tcBorders>
            <w:vAlign w:val="center"/>
          </w:tcPr>
          <w:p w14:paraId="2BA31E28" w14:textId="3AF22906" w:rsidR="00FA3D5B" w:rsidRPr="00CB5F87" w:rsidRDefault="0044058B" w:rsidP="00FA3D5B">
            <w:pPr>
              <w:rPr>
                <w:rFonts w:ascii="Trebuchet MS" w:hAnsi="Trebuchet MS" w:cs="Trebuchet MS"/>
                <w:sz w:val="22"/>
                <w:szCs w:val="22"/>
                <w:lang w:val="ro-RO"/>
              </w:rPr>
            </w:pPr>
            <w:r>
              <w:rPr>
                <w:rFonts w:ascii="Trebuchet MS" w:hAnsi="Trebuchet MS" w:cs="Trebuchet MS"/>
                <w:sz w:val="22"/>
                <w:szCs w:val="22"/>
                <w:lang w:val="ro-RO"/>
              </w:rPr>
              <w:t>Competența specifică de a utiliza a</w:t>
            </w:r>
            <w:r w:rsidRPr="00CB5F87">
              <w:rPr>
                <w:rFonts w:ascii="Trebuchet MS" w:hAnsi="Trebuchet MS" w:cs="Trebuchet MS"/>
                <w:sz w:val="22"/>
                <w:szCs w:val="22"/>
                <w:lang w:val="ro-RO"/>
              </w:rPr>
              <w:t>plica</w:t>
            </w:r>
            <w:r>
              <w:rPr>
                <w:rFonts w:ascii="Trebuchet MS" w:hAnsi="Trebuchet MS" w:cs="Trebuchet MS"/>
                <w:sz w:val="22"/>
                <w:szCs w:val="22"/>
                <w:lang w:val="ro-RO"/>
              </w:rPr>
              <w:t>ț</w:t>
            </w:r>
            <w:r w:rsidRPr="00CB5F87">
              <w:rPr>
                <w:rFonts w:ascii="Trebuchet MS" w:hAnsi="Trebuchet MS" w:cs="Trebuchet MS"/>
                <w:sz w:val="22"/>
                <w:szCs w:val="22"/>
                <w:lang w:val="ro-RO"/>
              </w:rPr>
              <w:t>ii tip Office</w:t>
            </w:r>
            <w:r>
              <w:rPr>
                <w:rFonts w:ascii="Trebuchet MS" w:hAnsi="Trebuchet MS" w:cs="Trebuchet MS"/>
                <w:sz w:val="22"/>
                <w:szCs w:val="22"/>
                <w:lang w:val="ro-RO"/>
              </w:rPr>
              <w:t xml:space="preserve"> – nivel utilizator începător</w:t>
            </w:r>
          </w:p>
        </w:tc>
      </w:tr>
      <w:tr w:rsidR="00FA3D5B" w:rsidRPr="00F52B5F" w14:paraId="5B4ADF10" w14:textId="77777777" w:rsidTr="007D5F18">
        <w:trPr>
          <w:trHeight w:val="612"/>
        </w:trPr>
        <w:tc>
          <w:tcPr>
            <w:tcW w:w="3823" w:type="dxa"/>
            <w:gridSpan w:val="2"/>
            <w:vMerge/>
            <w:tcBorders>
              <w:left w:val="single" w:sz="4" w:space="0" w:color="000000"/>
              <w:bottom w:val="single" w:sz="4" w:space="0" w:color="000000"/>
            </w:tcBorders>
          </w:tcPr>
          <w:p w14:paraId="4F98100B" w14:textId="77777777" w:rsidR="00FA3D5B" w:rsidRPr="00F52B5F" w:rsidRDefault="00FA3D5B" w:rsidP="00FA3D5B">
            <w:pPr>
              <w:rPr>
                <w:sz w:val="22"/>
                <w:lang w:val="ro-RO"/>
              </w:rPr>
            </w:pPr>
          </w:p>
        </w:tc>
        <w:tc>
          <w:tcPr>
            <w:tcW w:w="3948" w:type="dxa"/>
            <w:tcBorders>
              <w:top w:val="single" w:sz="4" w:space="0" w:color="000000"/>
              <w:left w:val="single" w:sz="4" w:space="0" w:color="000000"/>
              <w:bottom w:val="single" w:sz="4" w:space="0" w:color="000000"/>
              <w:right w:val="single" w:sz="4" w:space="0" w:color="auto"/>
            </w:tcBorders>
            <w:vAlign w:val="center"/>
          </w:tcPr>
          <w:p w14:paraId="17AC64F8" w14:textId="03B0D64D" w:rsidR="00FA3D5B" w:rsidRPr="00F52B5F" w:rsidRDefault="00FA3D5B" w:rsidP="00FA3D5B">
            <w:pPr>
              <w:ind w:left="3" w:hanging="3"/>
              <w:rPr>
                <w:sz w:val="22"/>
                <w:lang w:val="ro-RO"/>
              </w:rPr>
            </w:pPr>
            <w:r w:rsidRPr="00F52B5F">
              <w:rPr>
                <w:rFonts w:ascii="Trebuchet MS" w:hAnsi="Trebuchet MS" w:cs="Trebuchet MS"/>
                <w:sz w:val="22"/>
                <w:szCs w:val="22"/>
                <w:lang w:val="ro-RO"/>
              </w:rPr>
              <w:t>Alte competențe specifice</w:t>
            </w:r>
          </w:p>
        </w:tc>
        <w:tc>
          <w:tcPr>
            <w:tcW w:w="2147" w:type="dxa"/>
            <w:tcBorders>
              <w:top w:val="single" w:sz="4" w:space="0" w:color="000000"/>
              <w:left w:val="single" w:sz="4" w:space="0" w:color="auto"/>
              <w:bottom w:val="single" w:sz="4" w:space="0" w:color="000000"/>
              <w:right w:val="single" w:sz="4" w:space="0" w:color="000000"/>
            </w:tcBorders>
            <w:vAlign w:val="center"/>
          </w:tcPr>
          <w:p w14:paraId="4BAA31F2" w14:textId="77777777" w:rsidR="00FA3D5B" w:rsidRPr="00CB5F87" w:rsidRDefault="00FA3D5B" w:rsidP="00FA3D5B">
            <w:pPr>
              <w:rPr>
                <w:rFonts w:ascii="Trebuchet MS" w:hAnsi="Trebuchet MS" w:cs="Trebuchet MS"/>
                <w:sz w:val="22"/>
                <w:szCs w:val="22"/>
                <w:lang w:val="ro-RO"/>
              </w:rPr>
            </w:pPr>
          </w:p>
        </w:tc>
      </w:tr>
      <w:tr w:rsidR="00FA3D5B" w:rsidRPr="00F52B5F" w14:paraId="2C9CB9BD" w14:textId="77777777" w:rsidTr="007D5F18">
        <w:tc>
          <w:tcPr>
            <w:tcW w:w="9918" w:type="dxa"/>
            <w:gridSpan w:val="4"/>
            <w:tcBorders>
              <w:top w:val="single" w:sz="4" w:space="0" w:color="000000"/>
              <w:left w:val="single" w:sz="4" w:space="0" w:color="000000"/>
              <w:bottom w:val="single" w:sz="4" w:space="0" w:color="000000"/>
              <w:right w:val="single" w:sz="4" w:space="0" w:color="000000"/>
            </w:tcBorders>
            <w:vAlign w:val="center"/>
          </w:tcPr>
          <w:p w14:paraId="625C53F5" w14:textId="77777777" w:rsidR="00FA3D5B" w:rsidRPr="00F52B5F" w:rsidRDefault="00FA3D5B" w:rsidP="00FA3D5B">
            <w:pPr>
              <w:jc w:val="center"/>
              <w:rPr>
                <w:b/>
                <w:sz w:val="22"/>
                <w:lang w:val="ro-RO"/>
              </w:rPr>
            </w:pPr>
            <w:r w:rsidRPr="00F52B5F">
              <w:rPr>
                <w:rFonts w:ascii="Trebuchet MS" w:hAnsi="Trebuchet MS" w:cs="Trebuchet MS"/>
                <w:b/>
                <w:sz w:val="22"/>
                <w:szCs w:val="22"/>
                <w:lang w:val="ro-RO"/>
              </w:rPr>
              <w:t>Sfera relațională a titularului postului</w:t>
            </w:r>
          </w:p>
          <w:p w14:paraId="0B0DD478" w14:textId="77777777" w:rsidR="00FA3D5B" w:rsidRPr="00F52B5F" w:rsidRDefault="00FA3D5B" w:rsidP="00FA3D5B">
            <w:pPr>
              <w:jc w:val="center"/>
              <w:rPr>
                <w:b/>
                <w:sz w:val="22"/>
                <w:lang w:val="ro-RO"/>
              </w:rPr>
            </w:pPr>
          </w:p>
        </w:tc>
      </w:tr>
      <w:tr w:rsidR="008B6E3C" w:rsidRPr="00F52B5F" w14:paraId="01799E3D" w14:textId="77777777" w:rsidTr="007D5F18">
        <w:trPr>
          <w:trHeight w:val="90"/>
        </w:trPr>
        <w:tc>
          <w:tcPr>
            <w:tcW w:w="1228" w:type="dxa"/>
            <w:vMerge w:val="restart"/>
            <w:tcBorders>
              <w:top w:val="single" w:sz="4" w:space="0" w:color="000000"/>
              <w:left w:val="single" w:sz="4" w:space="0" w:color="000000"/>
            </w:tcBorders>
          </w:tcPr>
          <w:p w14:paraId="138E5FB4" w14:textId="77777777" w:rsidR="008B6E3C" w:rsidRPr="00F52B5F" w:rsidRDefault="008B6E3C" w:rsidP="008B6E3C">
            <w:pPr>
              <w:ind w:left="3" w:right="-132" w:hanging="3"/>
              <w:rPr>
                <w:sz w:val="22"/>
                <w:lang w:val="ro-RO"/>
              </w:rPr>
            </w:pPr>
            <w:r w:rsidRPr="00F52B5F">
              <w:rPr>
                <w:rFonts w:ascii="Trebuchet MS" w:hAnsi="Trebuchet MS" w:cs="Trebuchet MS"/>
                <w:sz w:val="22"/>
                <w:szCs w:val="22"/>
                <w:lang w:val="ro-RO"/>
              </w:rPr>
              <w:t>Sfera relațională internă</w:t>
            </w:r>
          </w:p>
        </w:tc>
        <w:tc>
          <w:tcPr>
            <w:tcW w:w="2595" w:type="dxa"/>
            <w:tcBorders>
              <w:top w:val="single" w:sz="4" w:space="0" w:color="000000"/>
              <w:left w:val="single" w:sz="4" w:space="0" w:color="000000"/>
              <w:bottom w:val="single" w:sz="4" w:space="0" w:color="000000"/>
              <w:right w:val="single" w:sz="4" w:space="0" w:color="auto"/>
            </w:tcBorders>
            <w:vAlign w:val="center"/>
          </w:tcPr>
          <w:p w14:paraId="57FA4046" w14:textId="77777777" w:rsidR="008B6E3C" w:rsidRPr="00F52B5F" w:rsidRDefault="008B6E3C" w:rsidP="008B6E3C">
            <w:pPr>
              <w:ind w:left="3" w:right="-68" w:hanging="3"/>
              <w:rPr>
                <w:sz w:val="22"/>
                <w:lang w:val="ro-RO"/>
              </w:rPr>
            </w:pPr>
            <w:r w:rsidRPr="00F52B5F">
              <w:rPr>
                <w:rFonts w:ascii="Trebuchet MS" w:hAnsi="Trebuchet MS" w:cs="Trebuchet MS"/>
                <w:sz w:val="22"/>
                <w:szCs w:val="22"/>
                <w:lang w:val="ro-RO"/>
              </w:rPr>
              <w:t>Relații ierarhice</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41245BFE" w14:textId="77777777" w:rsidR="008B6E3C" w:rsidRDefault="008B6E3C" w:rsidP="008B6E3C">
            <w:pPr>
              <w:rPr>
                <w:rFonts w:ascii="Trebuchet MS" w:hAnsi="Trebuchet MS" w:cs="Trebuchet MS"/>
                <w:sz w:val="22"/>
                <w:szCs w:val="22"/>
                <w:lang w:val="ro-RO"/>
              </w:rPr>
            </w:pPr>
            <w:r w:rsidRPr="00CB5F87">
              <w:rPr>
                <w:rFonts w:ascii="Trebuchet MS" w:hAnsi="Trebuchet MS" w:cs="Trebuchet MS"/>
                <w:sz w:val="22"/>
                <w:szCs w:val="22"/>
                <w:lang w:val="ro-RO"/>
              </w:rPr>
              <w:t>Subordon</w:t>
            </w:r>
            <w:r>
              <w:rPr>
                <w:rFonts w:ascii="Trebuchet MS" w:hAnsi="Trebuchet MS" w:cs="Trebuchet MS"/>
                <w:sz w:val="22"/>
                <w:szCs w:val="22"/>
                <w:lang w:val="ro-RO"/>
              </w:rPr>
              <w:t xml:space="preserve">at față de șeful de serviciu - </w:t>
            </w:r>
            <w:r w:rsidRPr="00DA49A7">
              <w:rPr>
                <w:rFonts w:ascii="Trebuchet MS" w:hAnsi="Trebuchet MS" w:cs="Trebuchet MS"/>
                <w:sz w:val="22"/>
                <w:szCs w:val="22"/>
                <w:lang w:val="ro-RO"/>
              </w:rPr>
              <w:t>Serviciul sinteza bugetului de stat, a bugetelor ordonatorilor principali de credite și a anexelor la acestea</w:t>
            </w:r>
          </w:p>
          <w:p w14:paraId="3680AD00" w14:textId="2AE9EDF3" w:rsidR="008B6E3C" w:rsidRPr="00CB5F87" w:rsidRDefault="008B6E3C" w:rsidP="008B6E3C">
            <w:pPr>
              <w:rPr>
                <w:rFonts w:ascii="Trebuchet MS" w:hAnsi="Trebuchet MS" w:cs="Trebuchet MS"/>
                <w:sz w:val="22"/>
                <w:szCs w:val="22"/>
                <w:lang w:val="ro-RO"/>
              </w:rPr>
            </w:pPr>
            <w:r>
              <w:rPr>
                <w:rFonts w:ascii="Trebuchet MS" w:hAnsi="Trebuchet MS" w:cs="Trebuchet MS"/>
                <w:sz w:val="22"/>
                <w:szCs w:val="22"/>
                <w:lang w:val="ro-RO"/>
              </w:rPr>
              <w:t>Superior pentru: nu este cazul</w:t>
            </w:r>
          </w:p>
        </w:tc>
      </w:tr>
      <w:tr w:rsidR="00FA3D5B" w:rsidRPr="00F52B5F" w14:paraId="1CF5B2E8" w14:textId="77777777" w:rsidTr="007D5F18">
        <w:tc>
          <w:tcPr>
            <w:tcW w:w="1228" w:type="dxa"/>
            <w:vMerge/>
            <w:tcBorders>
              <w:left w:val="single" w:sz="4" w:space="0" w:color="000000"/>
            </w:tcBorders>
          </w:tcPr>
          <w:p w14:paraId="31B83758" w14:textId="77777777" w:rsidR="00FA3D5B" w:rsidRPr="00F52B5F" w:rsidRDefault="00FA3D5B" w:rsidP="00FA3D5B">
            <w:pPr>
              <w:rPr>
                <w:sz w:val="22"/>
                <w:lang w:val="ro-RO"/>
              </w:rPr>
            </w:pPr>
          </w:p>
        </w:tc>
        <w:tc>
          <w:tcPr>
            <w:tcW w:w="2595" w:type="dxa"/>
            <w:tcBorders>
              <w:top w:val="single" w:sz="4" w:space="0" w:color="000000"/>
              <w:left w:val="single" w:sz="4" w:space="0" w:color="000000"/>
              <w:bottom w:val="single" w:sz="4" w:space="0" w:color="000000"/>
              <w:right w:val="single" w:sz="4" w:space="0" w:color="auto"/>
            </w:tcBorders>
            <w:vAlign w:val="center"/>
          </w:tcPr>
          <w:p w14:paraId="032FF2C1" w14:textId="77777777" w:rsidR="00FA3D5B" w:rsidRPr="00F52B5F" w:rsidRDefault="00FA3D5B" w:rsidP="00FA3D5B">
            <w:pPr>
              <w:ind w:left="3" w:right="-68" w:hanging="3"/>
              <w:rPr>
                <w:sz w:val="22"/>
                <w:lang w:val="ro-RO"/>
              </w:rPr>
            </w:pPr>
            <w:r w:rsidRPr="00F52B5F">
              <w:rPr>
                <w:rFonts w:ascii="Trebuchet MS" w:hAnsi="Trebuchet MS" w:cs="Trebuchet MS"/>
                <w:sz w:val="22"/>
                <w:szCs w:val="22"/>
                <w:lang w:val="ro-RO"/>
              </w:rPr>
              <w:t>Relații funcționale</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6180958A" w14:textId="65AB01DC" w:rsidR="00FA3D5B" w:rsidRPr="00CB5F87" w:rsidRDefault="00FA3D5B" w:rsidP="00FA3D5B">
            <w:pPr>
              <w:rPr>
                <w:rFonts w:ascii="Trebuchet MS" w:hAnsi="Trebuchet MS" w:cs="Trebuchet MS"/>
                <w:sz w:val="22"/>
                <w:szCs w:val="22"/>
                <w:lang w:val="ro-RO"/>
              </w:rPr>
            </w:pPr>
          </w:p>
        </w:tc>
      </w:tr>
      <w:tr w:rsidR="00FA3D5B" w:rsidRPr="00F52B5F" w14:paraId="309CEF99" w14:textId="77777777" w:rsidTr="007D5F18">
        <w:tc>
          <w:tcPr>
            <w:tcW w:w="1228" w:type="dxa"/>
            <w:vMerge/>
            <w:tcBorders>
              <w:left w:val="single" w:sz="4" w:space="0" w:color="000000"/>
            </w:tcBorders>
          </w:tcPr>
          <w:p w14:paraId="18DD1FF6" w14:textId="77777777" w:rsidR="00FA3D5B" w:rsidRPr="00F52B5F" w:rsidRDefault="00FA3D5B" w:rsidP="00FA3D5B">
            <w:pPr>
              <w:rPr>
                <w:sz w:val="22"/>
                <w:lang w:val="ro-RO"/>
              </w:rPr>
            </w:pPr>
          </w:p>
        </w:tc>
        <w:tc>
          <w:tcPr>
            <w:tcW w:w="2595" w:type="dxa"/>
            <w:tcBorders>
              <w:top w:val="single" w:sz="4" w:space="0" w:color="000000"/>
              <w:left w:val="single" w:sz="4" w:space="0" w:color="000000"/>
              <w:bottom w:val="single" w:sz="4" w:space="0" w:color="000000"/>
              <w:right w:val="single" w:sz="4" w:space="0" w:color="auto"/>
            </w:tcBorders>
            <w:vAlign w:val="center"/>
          </w:tcPr>
          <w:p w14:paraId="761FE440" w14:textId="77777777" w:rsidR="00FA3D5B" w:rsidRPr="00F52B5F" w:rsidRDefault="00FA3D5B" w:rsidP="00FA3D5B">
            <w:pPr>
              <w:ind w:left="3" w:right="-68" w:hanging="3"/>
              <w:rPr>
                <w:sz w:val="22"/>
                <w:lang w:val="ro-RO"/>
              </w:rPr>
            </w:pPr>
            <w:r w:rsidRPr="00F52B5F">
              <w:rPr>
                <w:rFonts w:ascii="Trebuchet MS" w:hAnsi="Trebuchet MS" w:cs="Trebuchet MS"/>
                <w:sz w:val="22"/>
                <w:szCs w:val="22"/>
                <w:lang w:val="ro-RO"/>
              </w:rPr>
              <w:t>Relații de control</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40845AD2" w14:textId="77777777" w:rsidR="00FA3D5B" w:rsidRPr="00CB5F87" w:rsidRDefault="00FA3D5B" w:rsidP="00FA3D5B">
            <w:pPr>
              <w:rPr>
                <w:rFonts w:ascii="Trebuchet MS" w:hAnsi="Trebuchet MS" w:cs="Trebuchet MS"/>
                <w:sz w:val="22"/>
                <w:szCs w:val="22"/>
                <w:lang w:val="ro-RO"/>
              </w:rPr>
            </w:pPr>
          </w:p>
        </w:tc>
      </w:tr>
      <w:tr w:rsidR="00FA3D5B" w:rsidRPr="00F52B5F" w14:paraId="11A7718A" w14:textId="77777777" w:rsidTr="007D5F18">
        <w:tc>
          <w:tcPr>
            <w:tcW w:w="1228" w:type="dxa"/>
            <w:vMerge/>
            <w:tcBorders>
              <w:left w:val="single" w:sz="4" w:space="0" w:color="000000"/>
              <w:bottom w:val="single" w:sz="4" w:space="0" w:color="000000"/>
            </w:tcBorders>
          </w:tcPr>
          <w:p w14:paraId="0FA09B19" w14:textId="77777777" w:rsidR="00FA3D5B" w:rsidRPr="00F52B5F" w:rsidRDefault="00FA3D5B" w:rsidP="00FA3D5B">
            <w:pPr>
              <w:rPr>
                <w:sz w:val="22"/>
                <w:lang w:val="ro-RO"/>
              </w:rPr>
            </w:pPr>
          </w:p>
        </w:tc>
        <w:tc>
          <w:tcPr>
            <w:tcW w:w="2595" w:type="dxa"/>
            <w:tcBorders>
              <w:top w:val="single" w:sz="4" w:space="0" w:color="000000"/>
              <w:left w:val="single" w:sz="4" w:space="0" w:color="000000"/>
              <w:bottom w:val="single" w:sz="4" w:space="0" w:color="000000"/>
              <w:right w:val="single" w:sz="4" w:space="0" w:color="auto"/>
            </w:tcBorders>
            <w:vAlign w:val="center"/>
          </w:tcPr>
          <w:p w14:paraId="1F6AD1BF" w14:textId="77777777" w:rsidR="00FA3D5B" w:rsidRPr="00F52B5F" w:rsidRDefault="00FA3D5B" w:rsidP="00FA3D5B">
            <w:pPr>
              <w:ind w:left="3" w:right="-68" w:hanging="3"/>
              <w:rPr>
                <w:sz w:val="22"/>
                <w:lang w:val="ro-RO"/>
              </w:rPr>
            </w:pPr>
            <w:r w:rsidRPr="00F52B5F">
              <w:rPr>
                <w:rFonts w:ascii="Trebuchet MS" w:hAnsi="Trebuchet MS" w:cs="Trebuchet MS"/>
                <w:sz w:val="22"/>
                <w:szCs w:val="22"/>
                <w:lang w:val="ro-RO"/>
              </w:rPr>
              <w:t xml:space="preserve">Relații de reprezentare </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5FFD40AF" w14:textId="77777777" w:rsidR="00FA3D5B" w:rsidRPr="00CB5F87" w:rsidRDefault="00FA3D5B" w:rsidP="00FA3D5B">
            <w:pPr>
              <w:rPr>
                <w:rFonts w:ascii="Trebuchet MS" w:hAnsi="Trebuchet MS" w:cs="Trebuchet MS"/>
                <w:sz w:val="22"/>
                <w:szCs w:val="22"/>
                <w:lang w:val="ro-RO"/>
              </w:rPr>
            </w:pPr>
          </w:p>
        </w:tc>
      </w:tr>
      <w:tr w:rsidR="00FA3D5B" w:rsidRPr="00F52B5F" w14:paraId="57514092" w14:textId="77777777" w:rsidTr="007D5F18">
        <w:tc>
          <w:tcPr>
            <w:tcW w:w="1228" w:type="dxa"/>
            <w:vMerge w:val="restart"/>
            <w:tcBorders>
              <w:top w:val="single" w:sz="4" w:space="0" w:color="000000"/>
              <w:left w:val="single" w:sz="4" w:space="0" w:color="000000"/>
            </w:tcBorders>
          </w:tcPr>
          <w:p w14:paraId="5FBB6730" w14:textId="6306DF84" w:rsidR="00FA3D5B" w:rsidRPr="00F52B5F" w:rsidRDefault="00FA3D5B" w:rsidP="00FA3D5B">
            <w:pPr>
              <w:ind w:right="-188"/>
              <w:rPr>
                <w:sz w:val="22"/>
                <w:lang w:val="ro-RO"/>
              </w:rPr>
            </w:pPr>
            <w:r w:rsidRPr="00F52B5F">
              <w:rPr>
                <w:rFonts w:ascii="Trebuchet MS" w:hAnsi="Trebuchet MS" w:cs="Trebuchet MS"/>
                <w:sz w:val="22"/>
                <w:szCs w:val="22"/>
                <w:lang w:val="ro-RO"/>
              </w:rPr>
              <w:t xml:space="preserve">Sfera relațională externă </w:t>
            </w:r>
          </w:p>
        </w:tc>
        <w:tc>
          <w:tcPr>
            <w:tcW w:w="2595" w:type="dxa"/>
            <w:tcBorders>
              <w:top w:val="single" w:sz="4" w:space="0" w:color="000000"/>
              <w:left w:val="single" w:sz="4" w:space="0" w:color="000000"/>
              <w:bottom w:val="single" w:sz="4" w:space="0" w:color="000000"/>
              <w:right w:val="single" w:sz="4" w:space="0" w:color="auto"/>
            </w:tcBorders>
            <w:vAlign w:val="center"/>
          </w:tcPr>
          <w:p w14:paraId="33729526" w14:textId="77777777" w:rsidR="00FA3D5B" w:rsidRPr="00F52B5F" w:rsidRDefault="00FA3D5B" w:rsidP="00FA3D5B">
            <w:pPr>
              <w:ind w:left="3" w:right="-68" w:hanging="3"/>
              <w:rPr>
                <w:sz w:val="22"/>
                <w:lang w:val="ro-RO"/>
              </w:rPr>
            </w:pPr>
            <w:r w:rsidRPr="00F52B5F">
              <w:rPr>
                <w:rFonts w:ascii="Trebuchet MS" w:hAnsi="Trebuchet MS" w:cs="Trebuchet MS"/>
                <w:sz w:val="22"/>
                <w:szCs w:val="22"/>
                <w:lang w:val="ro-RO"/>
              </w:rPr>
              <w:t>Autorități și instituții publice</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4DD09E2F" w14:textId="7E3CADB1" w:rsidR="00FA3D5B" w:rsidRPr="00CB5F87" w:rsidRDefault="00FA3D5B" w:rsidP="00FA3D5B">
            <w:pPr>
              <w:rPr>
                <w:rFonts w:ascii="Trebuchet MS" w:hAnsi="Trebuchet MS" w:cs="Trebuchet MS"/>
                <w:sz w:val="22"/>
                <w:szCs w:val="22"/>
                <w:lang w:val="ro-RO"/>
              </w:rPr>
            </w:pPr>
            <w:r>
              <w:rPr>
                <w:rFonts w:ascii="Trebuchet MS" w:hAnsi="Trebuchet MS" w:cs="Trebuchet MS"/>
                <w:sz w:val="22"/>
                <w:szCs w:val="22"/>
                <w:lang w:val="ro-RO"/>
              </w:rPr>
              <w:t>C</w:t>
            </w:r>
            <w:r w:rsidRPr="003425F2">
              <w:rPr>
                <w:rFonts w:ascii="Trebuchet MS" w:hAnsi="Trebuchet MS" w:cs="Trebuchet MS"/>
                <w:sz w:val="22"/>
                <w:szCs w:val="22"/>
                <w:lang w:val="ro-RO"/>
              </w:rPr>
              <w:t xml:space="preserve">u </w:t>
            </w:r>
            <w:r>
              <w:rPr>
                <w:rFonts w:ascii="Trebuchet MS" w:hAnsi="Trebuchet MS" w:cs="Trebuchet MS"/>
                <w:sz w:val="22"/>
                <w:szCs w:val="22"/>
                <w:lang w:val="ro-RO"/>
              </w:rPr>
              <w:t>autorități și instituții public</w:t>
            </w:r>
            <w:r w:rsidR="009637A5">
              <w:rPr>
                <w:rFonts w:ascii="Trebuchet MS" w:hAnsi="Trebuchet MS" w:cs="Trebuchet MS"/>
                <w:sz w:val="22"/>
                <w:szCs w:val="22"/>
                <w:lang w:val="ro-RO"/>
              </w:rPr>
              <w:t>e</w:t>
            </w:r>
            <w:r w:rsidRPr="003425F2">
              <w:rPr>
                <w:rFonts w:ascii="Trebuchet MS" w:hAnsi="Trebuchet MS" w:cs="Trebuchet MS"/>
                <w:sz w:val="22"/>
                <w:szCs w:val="22"/>
                <w:lang w:val="ro-RO"/>
              </w:rPr>
              <w:t xml:space="preserve"> </w:t>
            </w:r>
            <w:r>
              <w:rPr>
                <w:rFonts w:ascii="Trebuchet MS" w:hAnsi="Trebuchet MS" w:cs="Trebuchet MS"/>
                <w:sz w:val="22"/>
                <w:szCs w:val="22"/>
                <w:lang w:val="ro-RO"/>
              </w:rPr>
              <w:t>în cadrul grupurilor de lucru</w:t>
            </w:r>
          </w:p>
        </w:tc>
      </w:tr>
      <w:tr w:rsidR="00FA3D5B" w:rsidRPr="00F52B5F" w14:paraId="4E6284F7" w14:textId="77777777" w:rsidTr="007D5F18">
        <w:tc>
          <w:tcPr>
            <w:tcW w:w="1228" w:type="dxa"/>
            <w:vMerge/>
            <w:tcBorders>
              <w:left w:val="single" w:sz="4" w:space="0" w:color="000000"/>
            </w:tcBorders>
          </w:tcPr>
          <w:p w14:paraId="63271686" w14:textId="77777777" w:rsidR="00FA3D5B" w:rsidRPr="00F52B5F" w:rsidRDefault="00FA3D5B" w:rsidP="00FA3D5B">
            <w:pPr>
              <w:rPr>
                <w:sz w:val="22"/>
                <w:lang w:val="ro-RO"/>
              </w:rPr>
            </w:pPr>
          </w:p>
        </w:tc>
        <w:tc>
          <w:tcPr>
            <w:tcW w:w="2595" w:type="dxa"/>
            <w:tcBorders>
              <w:top w:val="single" w:sz="4" w:space="0" w:color="000000"/>
              <w:left w:val="single" w:sz="4" w:space="0" w:color="000000"/>
              <w:bottom w:val="single" w:sz="4" w:space="0" w:color="000000"/>
              <w:right w:val="single" w:sz="4" w:space="0" w:color="auto"/>
            </w:tcBorders>
            <w:vAlign w:val="center"/>
          </w:tcPr>
          <w:p w14:paraId="6D980BB0" w14:textId="77777777" w:rsidR="00FA3D5B" w:rsidRPr="00F52B5F" w:rsidRDefault="00FA3D5B" w:rsidP="00FA3D5B">
            <w:pPr>
              <w:ind w:left="3" w:right="-68" w:hanging="3"/>
              <w:rPr>
                <w:sz w:val="22"/>
                <w:lang w:val="ro-RO"/>
              </w:rPr>
            </w:pPr>
            <w:r w:rsidRPr="00F52B5F">
              <w:rPr>
                <w:rFonts w:ascii="Trebuchet MS" w:hAnsi="Trebuchet MS" w:cs="Trebuchet MS"/>
                <w:sz w:val="22"/>
                <w:szCs w:val="22"/>
                <w:lang w:val="ro-RO"/>
              </w:rPr>
              <w:t>Organizații internaționale</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7D05462F" w14:textId="77777777" w:rsidR="00FA3D5B" w:rsidRPr="00CB5F87" w:rsidRDefault="00FA3D5B" w:rsidP="00FA3D5B">
            <w:pPr>
              <w:rPr>
                <w:rFonts w:ascii="Trebuchet MS" w:hAnsi="Trebuchet MS" w:cs="Trebuchet MS"/>
                <w:sz w:val="22"/>
                <w:szCs w:val="22"/>
                <w:lang w:val="ro-RO"/>
              </w:rPr>
            </w:pPr>
          </w:p>
        </w:tc>
      </w:tr>
      <w:tr w:rsidR="00FA3D5B" w:rsidRPr="00F52B5F" w14:paraId="3F34706E" w14:textId="77777777" w:rsidTr="007D5F18">
        <w:tc>
          <w:tcPr>
            <w:tcW w:w="1228" w:type="dxa"/>
            <w:vMerge/>
            <w:tcBorders>
              <w:left w:val="single" w:sz="4" w:space="0" w:color="000000"/>
            </w:tcBorders>
          </w:tcPr>
          <w:p w14:paraId="3493D65E" w14:textId="77777777" w:rsidR="00FA3D5B" w:rsidRPr="00F52B5F" w:rsidRDefault="00FA3D5B" w:rsidP="00FA3D5B">
            <w:pPr>
              <w:rPr>
                <w:sz w:val="22"/>
                <w:lang w:val="ro-RO"/>
              </w:rPr>
            </w:pPr>
          </w:p>
        </w:tc>
        <w:tc>
          <w:tcPr>
            <w:tcW w:w="2595" w:type="dxa"/>
            <w:tcBorders>
              <w:top w:val="single" w:sz="4" w:space="0" w:color="000000"/>
              <w:left w:val="single" w:sz="4" w:space="0" w:color="000000"/>
              <w:bottom w:val="single" w:sz="4" w:space="0" w:color="000000"/>
              <w:right w:val="single" w:sz="4" w:space="0" w:color="auto"/>
            </w:tcBorders>
            <w:vAlign w:val="center"/>
          </w:tcPr>
          <w:p w14:paraId="26939770" w14:textId="33AE807F" w:rsidR="00FA3D5B" w:rsidRPr="00F52B5F" w:rsidRDefault="00FA3D5B" w:rsidP="00FA3D5B">
            <w:pPr>
              <w:ind w:left="3" w:right="-68" w:hanging="3"/>
              <w:rPr>
                <w:sz w:val="22"/>
                <w:lang w:val="ro-RO"/>
              </w:rPr>
            </w:pPr>
            <w:r>
              <w:rPr>
                <w:rFonts w:ascii="Trebuchet MS" w:hAnsi="Trebuchet MS" w:cs="Trebuchet MS"/>
                <w:sz w:val="22"/>
                <w:szCs w:val="22"/>
                <w:lang w:val="ro-RO"/>
              </w:rPr>
              <w:t>Persoane juridice priv</w:t>
            </w:r>
            <w:r w:rsidRPr="00F52B5F">
              <w:rPr>
                <w:rFonts w:ascii="Trebuchet MS" w:hAnsi="Trebuchet MS" w:cs="Trebuchet MS"/>
                <w:sz w:val="22"/>
                <w:szCs w:val="22"/>
                <w:lang w:val="ro-RO"/>
              </w:rPr>
              <w:t xml:space="preserve">ate </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07255B83" w14:textId="77777777" w:rsidR="00FA3D5B" w:rsidRPr="00CB5F87" w:rsidRDefault="00FA3D5B" w:rsidP="00FA3D5B">
            <w:pPr>
              <w:rPr>
                <w:rFonts w:ascii="Trebuchet MS" w:hAnsi="Trebuchet MS" w:cs="Trebuchet MS"/>
                <w:sz w:val="22"/>
                <w:szCs w:val="22"/>
                <w:lang w:val="ro-RO"/>
              </w:rPr>
            </w:pPr>
          </w:p>
        </w:tc>
      </w:tr>
      <w:tr w:rsidR="00FA3D5B" w:rsidRPr="00F52B5F" w14:paraId="66932963" w14:textId="77777777" w:rsidTr="007D5F18">
        <w:tc>
          <w:tcPr>
            <w:tcW w:w="3823" w:type="dxa"/>
            <w:gridSpan w:val="2"/>
            <w:tcBorders>
              <w:top w:val="single" w:sz="4" w:space="0" w:color="000000"/>
              <w:left w:val="single" w:sz="4" w:space="0" w:color="000000"/>
              <w:bottom w:val="single" w:sz="4" w:space="0" w:color="000000"/>
              <w:right w:val="single" w:sz="4" w:space="0" w:color="auto"/>
            </w:tcBorders>
          </w:tcPr>
          <w:p w14:paraId="59C9FC82" w14:textId="6629F879" w:rsidR="00FA3D5B" w:rsidRPr="00846F46" w:rsidRDefault="00FA3D5B" w:rsidP="00FA3D5B">
            <w:pPr>
              <w:rPr>
                <w:sz w:val="22"/>
                <w:lang w:val="ro-RO"/>
              </w:rPr>
            </w:pPr>
            <w:r w:rsidRPr="00846F46">
              <w:rPr>
                <w:rFonts w:ascii="Trebuchet MS" w:hAnsi="Trebuchet MS" w:cs="Trebuchet MS"/>
                <w:sz w:val="22"/>
                <w:szCs w:val="22"/>
                <w:lang w:val="ro-RO"/>
              </w:rPr>
              <w:lastRenderedPageBreak/>
              <w:t>Libertatea decizională</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34E8EB2F" w14:textId="05EB5602" w:rsidR="00FA3D5B" w:rsidRPr="00846F46" w:rsidRDefault="00FA3D5B" w:rsidP="00FA3D5B">
            <w:pPr>
              <w:jc w:val="both"/>
              <w:rPr>
                <w:rFonts w:ascii="Trebuchet MS" w:hAnsi="Trebuchet MS" w:cs="Trebuchet MS"/>
                <w:sz w:val="22"/>
                <w:szCs w:val="22"/>
                <w:lang w:val="ro-RO"/>
              </w:rPr>
            </w:pPr>
            <w:r w:rsidRPr="00846F46">
              <w:rPr>
                <w:rFonts w:ascii="Trebuchet MS" w:hAnsi="Trebuchet MS" w:cs="Arial"/>
                <w:sz w:val="22"/>
                <w:szCs w:val="22"/>
                <w:lang w:val="ro-RO"/>
              </w:rPr>
              <w:t>Libertatea decizională este limitată de atribuțiile postului și reglementările legale în vigoare.</w:t>
            </w:r>
          </w:p>
        </w:tc>
      </w:tr>
      <w:tr w:rsidR="00FA3D5B" w:rsidRPr="00F52B5F" w14:paraId="46737764" w14:textId="77777777" w:rsidTr="007D5F18">
        <w:tc>
          <w:tcPr>
            <w:tcW w:w="3823" w:type="dxa"/>
            <w:gridSpan w:val="2"/>
            <w:tcBorders>
              <w:top w:val="single" w:sz="4" w:space="0" w:color="000000"/>
              <w:left w:val="single" w:sz="4" w:space="0" w:color="000000"/>
              <w:bottom w:val="single" w:sz="4" w:space="0" w:color="000000"/>
              <w:right w:val="single" w:sz="4" w:space="0" w:color="auto"/>
            </w:tcBorders>
          </w:tcPr>
          <w:p w14:paraId="36A7A776" w14:textId="77777777" w:rsidR="00FA3D5B" w:rsidRPr="00846F46" w:rsidRDefault="00FA3D5B" w:rsidP="00FA3D5B">
            <w:pPr>
              <w:rPr>
                <w:sz w:val="22"/>
                <w:lang w:val="ro-RO"/>
              </w:rPr>
            </w:pPr>
            <w:r w:rsidRPr="00846F46">
              <w:rPr>
                <w:rFonts w:ascii="Trebuchet MS" w:hAnsi="Trebuchet MS" w:cs="Trebuchet MS"/>
                <w:sz w:val="22"/>
                <w:szCs w:val="22"/>
                <w:lang w:val="ro-RO"/>
              </w:rPr>
              <w:t>Delegarea de atribuții și competență</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58D0344E" w14:textId="304F38BC" w:rsidR="00FA3D5B" w:rsidRPr="00846F46" w:rsidRDefault="00FA3D5B" w:rsidP="00FA3D5B">
            <w:pPr>
              <w:autoSpaceDE w:val="0"/>
              <w:autoSpaceDN w:val="0"/>
              <w:adjustRightInd w:val="0"/>
              <w:jc w:val="both"/>
              <w:rPr>
                <w:rFonts w:ascii="Trebuchet MS" w:hAnsi="Trebuchet MS"/>
                <w:sz w:val="22"/>
                <w:szCs w:val="22"/>
                <w:lang w:val="ro-RO"/>
              </w:rPr>
            </w:pPr>
            <w:r w:rsidRPr="00846F46">
              <w:rPr>
                <w:rFonts w:ascii="Trebuchet MS" w:hAnsi="Trebuchet MS" w:cs="Arial"/>
                <w:sz w:val="22"/>
                <w:szCs w:val="22"/>
                <w:lang w:val="ro-RO"/>
              </w:rPr>
              <w:t xml:space="preserve">Delegarea de atribuții corespunzătoare titularului postului pe perioada concediului în condițiile legii sau pe perioada în care acesta se află în deplasare în interesul serviciului se realizează conform cererii de concediu de odihnă/notei interne și/sau a planului permanent de înlocuire a angajaților.  </w:t>
            </w:r>
          </w:p>
        </w:tc>
      </w:tr>
      <w:tr w:rsidR="00FA3D5B" w:rsidRPr="00F52B5F" w14:paraId="6543136B" w14:textId="77777777" w:rsidTr="007D5F18">
        <w:trPr>
          <w:trHeight w:val="54"/>
        </w:trPr>
        <w:tc>
          <w:tcPr>
            <w:tcW w:w="9918" w:type="dxa"/>
            <w:gridSpan w:val="4"/>
            <w:tcBorders>
              <w:top w:val="single" w:sz="4" w:space="0" w:color="000000"/>
              <w:left w:val="single" w:sz="4" w:space="0" w:color="000000"/>
              <w:bottom w:val="single" w:sz="4" w:space="0" w:color="000000"/>
              <w:right w:val="single" w:sz="4" w:space="0" w:color="000000"/>
            </w:tcBorders>
          </w:tcPr>
          <w:p w14:paraId="7B4654B2" w14:textId="77777777" w:rsidR="00FA3D5B" w:rsidRDefault="00FA3D5B" w:rsidP="00FA3D5B">
            <w:pPr>
              <w:jc w:val="center"/>
              <w:rPr>
                <w:rFonts w:ascii="Trebuchet MS" w:hAnsi="Trebuchet MS" w:cs="Trebuchet MS"/>
                <w:b/>
                <w:sz w:val="22"/>
                <w:szCs w:val="22"/>
                <w:lang w:val="ro-RO"/>
              </w:rPr>
            </w:pPr>
          </w:p>
          <w:p w14:paraId="6F3527C1" w14:textId="15434D50" w:rsidR="00FA3D5B" w:rsidRPr="00F52B5F" w:rsidRDefault="00FA3D5B" w:rsidP="00FA3D5B">
            <w:pPr>
              <w:jc w:val="center"/>
              <w:rPr>
                <w:b/>
                <w:sz w:val="22"/>
                <w:vertAlign w:val="superscript"/>
                <w:lang w:val="ro-RO"/>
              </w:rPr>
            </w:pPr>
            <w:r w:rsidRPr="00F52B5F">
              <w:rPr>
                <w:rFonts w:ascii="Trebuchet MS" w:hAnsi="Trebuchet MS" w:cs="Trebuchet MS"/>
                <w:b/>
                <w:sz w:val="22"/>
                <w:szCs w:val="22"/>
                <w:lang w:val="ro-RO"/>
              </w:rPr>
              <w:t>Întocmit</w:t>
            </w:r>
          </w:p>
        </w:tc>
      </w:tr>
      <w:tr w:rsidR="00FA3D5B" w:rsidRPr="00F52B5F" w14:paraId="013D1788" w14:textId="77777777" w:rsidTr="007D5F18">
        <w:trPr>
          <w:trHeight w:val="411"/>
        </w:trPr>
        <w:tc>
          <w:tcPr>
            <w:tcW w:w="3823" w:type="dxa"/>
            <w:gridSpan w:val="2"/>
            <w:tcBorders>
              <w:top w:val="single" w:sz="4" w:space="0" w:color="000000"/>
              <w:left w:val="single" w:sz="4" w:space="0" w:color="000000"/>
              <w:bottom w:val="single" w:sz="4" w:space="0" w:color="000000"/>
              <w:right w:val="single" w:sz="4" w:space="0" w:color="auto"/>
            </w:tcBorders>
          </w:tcPr>
          <w:p w14:paraId="594CD6E5" w14:textId="77777777" w:rsidR="00FA3D5B" w:rsidRPr="00F52B5F" w:rsidRDefault="00FA3D5B" w:rsidP="00FA3D5B">
            <w:pPr>
              <w:rPr>
                <w:sz w:val="22"/>
                <w:lang w:val="ro-RO"/>
              </w:rPr>
            </w:pPr>
            <w:r w:rsidRPr="00F52B5F">
              <w:rPr>
                <w:rFonts w:ascii="Trebuchet MS" w:hAnsi="Trebuchet MS" w:cs="Trebuchet MS"/>
                <w:sz w:val="22"/>
                <w:szCs w:val="22"/>
                <w:lang w:val="ro-RO"/>
              </w:rPr>
              <w:t>Numele și prenumele</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73DD0606" w14:textId="0D7E6691" w:rsidR="00FA3D5B" w:rsidRPr="00846F46" w:rsidRDefault="00FA3D5B" w:rsidP="00FA3D5B">
            <w:pPr>
              <w:rPr>
                <w:rFonts w:ascii="Trebuchet MS" w:hAnsi="Trebuchet MS"/>
                <w:sz w:val="22"/>
                <w:lang w:val="ro-RO"/>
              </w:rPr>
            </w:pPr>
            <w:r>
              <w:rPr>
                <w:rFonts w:ascii="Trebuchet MS" w:hAnsi="Trebuchet MS"/>
                <w:sz w:val="22"/>
                <w:lang w:val="ro-RO"/>
              </w:rPr>
              <w:t>Doina Păvăloiu</w:t>
            </w:r>
          </w:p>
        </w:tc>
      </w:tr>
      <w:tr w:rsidR="00FA3D5B" w:rsidRPr="00F52B5F" w14:paraId="71DCCF6B" w14:textId="77777777" w:rsidTr="007D5F18">
        <w:tc>
          <w:tcPr>
            <w:tcW w:w="3823" w:type="dxa"/>
            <w:gridSpan w:val="2"/>
            <w:tcBorders>
              <w:top w:val="single" w:sz="4" w:space="0" w:color="000000"/>
              <w:left w:val="single" w:sz="4" w:space="0" w:color="000000"/>
              <w:bottom w:val="single" w:sz="4" w:space="0" w:color="000000"/>
              <w:right w:val="single" w:sz="4" w:space="0" w:color="auto"/>
            </w:tcBorders>
          </w:tcPr>
          <w:p w14:paraId="1FBC7FEB" w14:textId="77777777" w:rsidR="00FA3D5B" w:rsidRPr="00F52B5F" w:rsidRDefault="00FA3D5B" w:rsidP="00FA3D5B">
            <w:pPr>
              <w:rPr>
                <w:sz w:val="22"/>
                <w:lang w:val="ro-RO"/>
              </w:rPr>
            </w:pPr>
            <w:r w:rsidRPr="00F52B5F">
              <w:rPr>
                <w:rFonts w:ascii="Trebuchet MS" w:hAnsi="Trebuchet MS" w:cs="Trebuchet MS"/>
                <w:sz w:val="22"/>
                <w:szCs w:val="22"/>
                <w:lang w:val="ro-RO"/>
              </w:rPr>
              <w:t>Funcția publică de conducere</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1D84271A" w14:textId="33B4B35A" w:rsidR="00FA3D5B" w:rsidRPr="00846F46" w:rsidRDefault="00FA3D5B" w:rsidP="00FA3D5B">
            <w:pPr>
              <w:rPr>
                <w:rFonts w:ascii="Trebuchet MS" w:hAnsi="Trebuchet MS"/>
                <w:sz w:val="22"/>
                <w:lang w:val="ro-RO"/>
              </w:rPr>
            </w:pPr>
            <w:r>
              <w:rPr>
                <w:rFonts w:ascii="Trebuchet MS" w:hAnsi="Trebuchet MS"/>
                <w:sz w:val="22"/>
                <w:lang w:val="ro-RO"/>
              </w:rPr>
              <w:t>Șef serviciu</w:t>
            </w:r>
          </w:p>
        </w:tc>
      </w:tr>
      <w:tr w:rsidR="00FA3D5B" w:rsidRPr="00F52B5F" w14:paraId="4E54F645" w14:textId="77777777" w:rsidTr="007D5F18">
        <w:tc>
          <w:tcPr>
            <w:tcW w:w="3823" w:type="dxa"/>
            <w:gridSpan w:val="2"/>
            <w:tcBorders>
              <w:top w:val="single" w:sz="4" w:space="0" w:color="000000"/>
              <w:left w:val="single" w:sz="4" w:space="0" w:color="000000"/>
              <w:bottom w:val="single" w:sz="4" w:space="0" w:color="000000"/>
              <w:right w:val="single" w:sz="4" w:space="0" w:color="auto"/>
            </w:tcBorders>
          </w:tcPr>
          <w:p w14:paraId="3F0E428E" w14:textId="77777777" w:rsidR="00FA3D5B" w:rsidRPr="00F52B5F" w:rsidRDefault="00FA3D5B" w:rsidP="00FA3D5B">
            <w:pPr>
              <w:rPr>
                <w:sz w:val="22"/>
                <w:lang w:val="ro-RO"/>
              </w:rPr>
            </w:pPr>
            <w:r w:rsidRPr="00F52B5F">
              <w:rPr>
                <w:rFonts w:ascii="Trebuchet MS" w:hAnsi="Trebuchet MS" w:cs="Trebuchet MS"/>
                <w:sz w:val="22"/>
                <w:szCs w:val="22"/>
                <w:lang w:val="ro-RO"/>
              </w:rPr>
              <w:t>Semnătura</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211C1B6D" w14:textId="77777777" w:rsidR="00FA3D5B" w:rsidRPr="00846F46" w:rsidRDefault="00FA3D5B" w:rsidP="00FA3D5B">
            <w:pPr>
              <w:rPr>
                <w:rFonts w:ascii="Trebuchet MS" w:hAnsi="Trebuchet MS"/>
                <w:sz w:val="22"/>
                <w:lang w:val="ro-RO"/>
              </w:rPr>
            </w:pPr>
          </w:p>
        </w:tc>
      </w:tr>
      <w:tr w:rsidR="00FA3D5B" w:rsidRPr="00F52B5F" w14:paraId="536F8DAF" w14:textId="77777777" w:rsidTr="007D5F18">
        <w:tc>
          <w:tcPr>
            <w:tcW w:w="3823" w:type="dxa"/>
            <w:gridSpan w:val="2"/>
            <w:tcBorders>
              <w:top w:val="single" w:sz="4" w:space="0" w:color="000000"/>
              <w:left w:val="single" w:sz="4" w:space="0" w:color="000000"/>
              <w:bottom w:val="single" w:sz="4" w:space="0" w:color="000000"/>
              <w:right w:val="single" w:sz="4" w:space="0" w:color="auto"/>
            </w:tcBorders>
          </w:tcPr>
          <w:p w14:paraId="2C788E75" w14:textId="77777777" w:rsidR="00FA3D5B" w:rsidRPr="00F52B5F" w:rsidRDefault="00FA3D5B" w:rsidP="00FA3D5B">
            <w:pPr>
              <w:rPr>
                <w:sz w:val="22"/>
                <w:lang w:val="ro-RO"/>
              </w:rPr>
            </w:pPr>
            <w:r w:rsidRPr="00F52B5F">
              <w:rPr>
                <w:rFonts w:ascii="Trebuchet MS" w:hAnsi="Trebuchet MS" w:cs="Trebuchet MS"/>
                <w:sz w:val="22"/>
                <w:szCs w:val="22"/>
                <w:lang w:val="ro-RO"/>
              </w:rPr>
              <w:t xml:space="preserve">Data întocmirii </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3253C7EB" w14:textId="77777777" w:rsidR="00FA3D5B" w:rsidRPr="00846F46" w:rsidRDefault="00FA3D5B" w:rsidP="00FA3D5B">
            <w:pPr>
              <w:rPr>
                <w:rFonts w:ascii="Trebuchet MS" w:hAnsi="Trebuchet MS"/>
                <w:sz w:val="22"/>
                <w:lang w:val="ro-RO"/>
              </w:rPr>
            </w:pPr>
          </w:p>
          <w:p w14:paraId="27FDECBB" w14:textId="77777777" w:rsidR="00FA3D5B" w:rsidRPr="00846F46" w:rsidRDefault="00FA3D5B" w:rsidP="00FA3D5B">
            <w:pPr>
              <w:rPr>
                <w:rFonts w:ascii="Trebuchet MS" w:hAnsi="Trebuchet MS"/>
                <w:sz w:val="22"/>
                <w:lang w:val="ro-RO"/>
              </w:rPr>
            </w:pPr>
          </w:p>
        </w:tc>
      </w:tr>
      <w:tr w:rsidR="00FA3D5B" w:rsidRPr="00F52B5F" w14:paraId="6935106C" w14:textId="77777777" w:rsidTr="007D5F18">
        <w:tc>
          <w:tcPr>
            <w:tcW w:w="9918" w:type="dxa"/>
            <w:gridSpan w:val="4"/>
            <w:tcBorders>
              <w:top w:val="single" w:sz="4" w:space="0" w:color="000000"/>
              <w:left w:val="single" w:sz="4" w:space="0" w:color="000000"/>
              <w:bottom w:val="single" w:sz="4" w:space="0" w:color="000000"/>
              <w:right w:val="single" w:sz="4" w:space="0" w:color="000000"/>
            </w:tcBorders>
          </w:tcPr>
          <w:p w14:paraId="799B64E9" w14:textId="77777777" w:rsidR="00FA3D5B" w:rsidRPr="00F52B5F" w:rsidRDefault="00FA3D5B" w:rsidP="00FA3D5B">
            <w:pPr>
              <w:jc w:val="center"/>
              <w:rPr>
                <w:b/>
                <w:sz w:val="22"/>
                <w:lang w:val="ro-RO"/>
              </w:rPr>
            </w:pPr>
            <w:r w:rsidRPr="00F52B5F">
              <w:rPr>
                <w:rFonts w:ascii="Trebuchet MS" w:hAnsi="Trebuchet MS" w:cs="Trebuchet MS"/>
                <w:b/>
                <w:sz w:val="22"/>
                <w:szCs w:val="22"/>
                <w:lang w:val="ro-RO"/>
              </w:rPr>
              <w:t>Luat la cunoștință de ocupantul postului</w:t>
            </w:r>
          </w:p>
          <w:p w14:paraId="597B45E4" w14:textId="77777777" w:rsidR="00FA3D5B" w:rsidRPr="00F52B5F" w:rsidRDefault="00FA3D5B" w:rsidP="00FA3D5B">
            <w:pPr>
              <w:rPr>
                <w:b/>
                <w:sz w:val="22"/>
                <w:lang w:val="ro-RO"/>
              </w:rPr>
            </w:pPr>
          </w:p>
        </w:tc>
      </w:tr>
      <w:tr w:rsidR="00FA3D5B" w:rsidRPr="00F52B5F" w14:paraId="563751BF" w14:textId="77777777" w:rsidTr="007D5F18">
        <w:tc>
          <w:tcPr>
            <w:tcW w:w="3823" w:type="dxa"/>
            <w:gridSpan w:val="2"/>
            <w:tcBorders>
              <w:top w:val="single" w:sz="4" w:space="0" w:color="000000"/>
              <w:left w:val="single" w:sz="4" w:space="0" w:color="000000"/>
              <w:bottom w:val="single" w:sz="4" w:space="0" w:color="000000"/>
              <w:right w:val="single" w:sz="4" w:space="0" w:color="auto"/>
            </w:tcBorders>
          </w:tcPr>
          <w:p w14:paraId="33C3DBD9" w14:textId="77777777" w:rsidR="00FA3D5B" w:rsidRPr="00F52B5F" w:rsidRDefault="00FA3D5B" w:rsidP="00FA3D5B">
            <w:pPr>
              <w:ind w:left="3" w:hanging="3"/>
              <w:rPr>
                <w:sz w:val="22"/>
                <w:lang w:val="ro-RO"/>
              </w:rPr>
            </w:pPr>
            <w:r w:rsidRPr="00F52B5F">
              <w:rPr>
                <w:rFonts w:ascii="Trebuchet MS" w:hAnsi="Trebuchet MS" w:cs="Trebuchet MS"/>
                <w:sz w:val="22"/>
                <w:szCs w:val="22"/>
                <w:lang w:val="ro-RO"/>
              </w:rPr>
              <w:t>Numele și prenumele</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7BD5DAC9" w14:textId="77777777" w:rsidR="00FA3D5B" w:rsidRPr="00F52B5F" w:rsidRDefault="00FA3D5B" w:rsidP="00FA3D5B">
            <w:pPr>
              <w:rPr>
                <w:sz w:val="22"/>
                <w:lang w:val="ro-RO"/>
              </w:rPr>
            </w:pPr>
          </w:p>
        </w:tc>
      </w:tr>
      <w:tr w:rsidR="00FA3D5B" w:rsidRPr="00F52B5F" w14:paraId="4E545EEA" w14:textId="77777777" w:rsidTr="007D5F18">
        <w:tc>
          <w:tcPr>
            <w:tcW w:w="3823" w:type="dxa"/>
            <w:gridSpan w:val="2"/>
            <w:tcBorders>
              <w:top w:val="single" w:sz="4" w:space="0" w:color="000000"/>
              <w:left w:val="single" w:sz="4" w:space="0" w:color="000000"/>
              <w:bottom w:val="single" w:sz="4" w:space="0" w:color="000000"/>
              <w:right w:val="single" w:sz="4" w:space="0" w:color="auto"/>
            </w:tcBorders>
          </w:tcPr>
          <w:p w14:paraId="2347E8A0" w14:textId="77777777" w:rsidR="00FA3D5B" w:rsidRPr="00F52B5F" w:rsidRDefault="00FA3D5B" w:rsidP="00FA3D5B">
            <w:pPr>
              <w:ind w:left="3" w:hanging="3"/>
              <w:rPr>
                <w:sz w:val="22"/>
                <w:lang w:val="ro-RO"/>
              </w:rPr>
            </w:pPr>
            <w:r w:rsidRPr="00F52B5F">
              <w:rPr>
                <w:rFonts w:ascii="Trebuchet MS" w:hAnsi="Trebuchet MS" w:cs="Trebuchet MS"/>
                <w:sz w:val="22"/>
                <w:szCs w:val="22"/>
                <w:lang w:val="ro-RO"/>
              </w:rPr>
              <w:t>Semnătura</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18B40C9B" w14:textId="77777777" w:rsidR="00FA3D5B" w:rsidRPr="00F52B5F" w:rsidRDefault="00FA3D5B" w:rsidP="00FA3D5B">
            <w:pPr>
              <w:rPr>
                <w:sz w:val="22"/>
                <w:lang w:val="ro-RO"/>
              </w:rPr>
            </w:pPr>
          </w:p>
        </w:tc>
      </w:tr>
      <w:tr w:rsidR="00FA3D5B" w:rsidRPr="00F52B5F" w14:paraId="16330DB5" w14:textId="77777777" w:rsidTr="007D5F18">
        <w:tc>
          <w:tcPr>
            <w:tcW w:w="3823" w:type="dxa"/>
            <w:gridSpan w:val="2"/>
            <w:tcBorders>
              <w:top w:val="single" w:sz="4" w:space="0" w:color="000000"/>
              <w:left w:val="single" w:sz="4" w:space="0" w:color="000000"/>
              <w:bottom w:val="single" w:sz="4" w:space="0" w:color="000000"/>
              <w:right w:val="single" w:sz="4" w:space="0" w:color="auto"/>
            </w:tcBorders>
          </w:tcPr>
          <w:p w14:paraId="15CA1139" w14:textId="77777777" w:rsidR="00FA3D5B" w:rsidRPr="00F52B5F" w:rsidRDefault="00FA3D5B" w:rsidP="00FA3D5B">
            <w:pPr>
              <w:ind w:left="3" w:hanging="3"/>
              <w:rPr>
                <w:sz w:val="22"/>
                <w:lang w:val="ro-RO"/>
              </w:rPr>
            </w:pPr>
            <w:r w:rsidRPr="00F52B5F">
              <w:rPr>
                <w:rFonts w:ascii="Trebuchet MS" w:hAnsi="Trebuchet MS" w:cs="Trebuchet MS"/>
                <w:sz w:val="22"/>
                <w:szCs w:val="22"/>
                <w:lang w:val="ro-RO"/>
              </w:rPr>
              <w:t>Data</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040385DC" w14:textId="77777777" w:rsidR="00FA3D5B" w:rsidRPr="00F52B5F" w:rsidRDefault="00FA3D5B" w:rsidP="00FA3D5B">
            <w:pPr>
              <w:rPr>
                <w:sz w:val="22"/>
                <w:lang w:val="ro-RO"/>
              </w:rPr>
            </w:pPr>
          </w:p>
        </w:tc>
      </w:tr>
      <w:tr w:rsidR="00FA3D5B" w:rsidRPr="00F52B5F" w14:paraId="644A386E" w14:textId="77777777" w:rsidTr="007D5F18">
        <w:tc>
          <w:tcPr>
            <w:tcW w:w="9918" w:type="dxa"/>
            <w:gridSpan w:val="4"/>
            <w:tcBorders>
              <w:top w:val="single" w:sz="4" w:space="0" w:color="000000"/>
              <w:left w:val="single" w:sz="4" w:space="0" w:color="000000"/>
              <w:bottom w:val="single" w:sz="4" w:space="0" w:color="000000"/>
              <w:right w:val="single" w:sz="4" w:space="0" w:color="000000"/>
            </w:tcBorders>
          </w:tcPr>
          <w:p w14:paraId="3FA1A8DA" w14:textId="7BB868A3" w:rsidR="00FA3D5B" w:rsidRPr="00F52B5F" w:rsidRDefault="00FA3D5B" w:rsidP="00FA3D5B">
            <w:pPr>
              <w:jc w:val="center"/>
              <w:rPr>
                <w:b/>
                <w:bCs/>
                <w:sz w:val="22"/>
                <w:lang w:val="ro-RO"/>
              </w:rPr>
            </w:pPr>
            <w:r w:rsidRPr="00F52B5F">
              <w:rPr>
                <w:rFonts w:ascii="Trebuchet MS" w:hAnsi="Trebuchet MS" w:cs="Trebuchet MS"/>
                <w:b/>
                <w:bCs/>
                <w:sz w:val="22"/>
                <w:szCs w:val="22"/>
                <w:lang w:val="ro-RO"/>
              </w:rPr>
              <w:t>Contrasemnează</w:t>
            </w:r>
          </w:p>
          <w:p w14:paraId="37D793B4" w14:textId="77777777" w:rsidR="00FA3D5B" w:rsidRPr="00F52B5F" w:rsidRDefault="00FA3D5B" w:rsidP="00FA3D5B">
            <w:pPr>
              <w:jc w:val="center"/>
              <w:rPr>
                <w:b/>
                <w:bCs/>
                <w:sz w:val="22"/>
                <w:lang w:val="ro-RO"/>
              </w:rPr>
            </w:pPr>
          </w:p>
        </w:tc>
      </w:tr>
      <w:tr w:rsidR="00FA3D5B" w:rsidRPr="00F52B5F" w14:paraId="3C97F1E3" w14:textId="77777777" w:rsidTr="007D5F18">
        <w:tc>
          <w:tcPr>
            <w:tcW w:w="3823" w:type="dxa"/>
            <w:gridSpan w:val="2"/>
            <w:tcBorders>
              <w:top w:val="single" w:sz="4" w:space="0" w:color="000000"/>
              <w:left w:val="single" w:sz="4" w:space="0" w:color="000000"/>
              <w:bottom w:val="single" w:sz="4" w:space="0" w:color="000000"/>
              <w:right w:val="single" w:sz="4" w:space="0" w:color="auto"/>
            </w:tcBorders>
          </w:tcPr>
          <w:p w14:paraId="0E63BE36" w14:textId="77777777" w:rsidR="00FA3D5B" w:rsidRPr="00F52B5F" w:rsidRDefault="00FA3D5B" w:rsidP="00FA3D5B">
            <w:pPr>
              <w:rPr>
                <w:sz w:val="22"/>
                <w:lang w:val="ro-RO"/>
              </w:rPr>
            </w:pPr>
            <w:r w:rsidRPr="00F52B5F">
              <w:rPr>
                <w:rFonts w:ascii="Trebuchet MS" w:hAnsi="Trebuchet MS" w:cs="Trebuchet MS"/>
                <w:sz w:val="22"/>
                <w:szCs w:val="22"/>
                <w:lang w:val="ro-RO"/>
              </w:rPr>
              <w:t>Numele și prenumele</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2384E6D3" w14:textId="3E92DE32" w:rsidR="00FA3D5B" w:rsidRPr="00846F46" w:rsidRDefault="00FA3D5B" w:rsidP="00FA3D5B">
            <w:pPr>
              <w:rPr>
                <w:rFonts w:ascii="Trebuchet MS" w:hAnsi="Trebuchet MS"/>
                <w:sz w:val="22"/>
                <w:lang w:val="ro-RO"/>
              </w:rPr>
            </w:pPr>
            <w:r>
              <w:rPr>
                <w:rFonts w:ascii="Trebuchet MS" w:hAnsi="Trebuchet MS"/>
                <w:sz w:val="22"/>
                <w:lang w:val="ro-RO"/>
              </w:rPr>
              <w:t>Simona Forsea</w:t>
            </w:r>
          </w:p>
        </w:tc>
      </w:tr>
      <w:tr w:rsidR="00FA3D5B" w:rsidRPr="00F52B5F" w14:paraId="0117A44E" w14:textId="77777777" w:rsidTr="007D5F18">
        <w:tc>
          <w:tcPr>
            <w:tcW w:w="3823" w:type="dxa"/>
            <w:gridSpan w:val="2"/>
            <w:tcBorders>
              <w:top w:val="single" w:sz="4" w:space="0" w:color="000000"/>
              <w:left w:val="single" w:sz="4" w:space="0" w:color="000000"/>
              <w:bottom w:val="single" w:sz="4" w:space="0" w:color="000000"/>
              <w:right w:val="single" w:sz="4" w:space="0" w:color="auto"/>
            </w:tcBorders>
          </w:tcPr>
          <w:p w14:paraId="2C276503" w14:textId="77777777" w:rsidR="00FA3D5B" w:rsidRPr="00F52B5F" w:rsidRDefault="00FA3D5B" w:rsidP="00FA3D5B">
            <w:pPr>
              <w:rPr>
                <w:sz w:val="22"/>
                <w:lang w:val="ro-RO"/>
              </w:rPr>
            </w:pPr>
            <w:r w:rsidRPr="00F52B5F">
              <w:rPr>
                <w:rFonts w:ascii="Trebuchet MS" w:hAnsi="Trebuchet MS" w:cs="Trebuchet MS"/>
                <w:sz w:val="22"/>
                <w:szCs w:val="22"/>
                <w:lang w:val="ro-RO"/>
              </w:rPr>
              <w:t>Funcția</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7E5AEBDE" w14:textId="06AE0EDD" w:rsidR="00FA3D5B" w:rsidRPr="00846F46" w:rsidRDefault="00FA3D5B" w:rsidP="00FA3D5B">
            <w:pPr>
              <w:rPr>
                <w:rFonts w:ascii="Trebuchet MS" w:hAnsi="Trebuchet MS"/>
                <w:sz w:val="22"/>
                <w:lang w:val="ro-RO"/>
              </w:rPr>
            </w:pPr>
            <w:r>
              <w:rPr>
                <w:rFonts w:ascii="Trebuchet MS" w:hAnsi="Trebuchet MS"/>
                <w:sz w:val="22"/>
                <w:lang w:val="ro-RO"/>
              </w:rPr>
              <w:t>Director general adjunct</w:t>
            </w:r>
          </w:p>
        </w:tc>
      </w:tr>
      <w:tr w:rsidR="00FA3D5B" w:rsidRPr="00F52B5F" w14:paraId="1A641578" w14:textId="77777777" w:rsidTr="007D5F18">
        <w:tc>
          <w:tcPr>
            <w:tcW w:w="3823" w:type="dxa"/>
            <w:gridSpan w:val="2"/>
            <w:tcBorders>
              <w:top w:val="single" w:sz="4" w:space="0" w:color="000000"/>
              <w:left w:val="single" w:sz="4" w:space="0" w:color="000000"/>
              <w:bottom w:val="single" w:sz="4" w:space="0" w:color="000000"/>
              <w:right w:val="single" w:sz="4" w:space="0" w:color="auto"/>
            </w:tcBorders>
          </w:tcPr>
          <w:p w14:paraId="0306F32C" w14:textId="77777777" w:rsidR="00FA3D5B" w:rsidRPr="00F52B5F" w:rsidRDefault="00FA3D5B" w:rsidP="00FA3D5B">
            <w:pPr>
              <w:rPr>
                <w:sz w:val="22"/>
                <w:lang w:val="ro-RO"/>
              </w:rPr>
            </w:pPr>
            <w:r w:rsidRPr="00F52B5F">
              <w:rPr>
                <w:rFonts w:ascii="Trebuchet MS" w:hAnsi="Trebuchet MS" w:cs="Trebuchet MS"/>
                <w:sz w:val="22"/>
                <w:szCs w:val="22"/>
                <w:lang w:val="ro-RO"/>
              </w:rPr>
              <w:t>Semnătura</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3CAB8041" w14:textId="77777777" w:rsidR="00FA3D5B" w:rsidRPr="00846F46" w:rsidRDefault="00FA3D5B" w:rsidP="00FA3D5B">
            <w:pPr>
              <w:rPr>
                <w:rFonts w:ascii="Trebuchet MS" w:hAnsi="Trebuchet MS"/>
                <w:sz w:val="22"/>
                <w:lang w:val="ro-RO"/>
              </w:rPr>
            </w:pPr>
          </w:p>
        </w:tc>
      </w:tr>
      <w:tr w:rsidR="00FA3D5B" w:rsidRPr="00F52B5F" w14:paraId="325C3C01" w14:textId="77777777" w:rsidTr="007D5F18">
        <w:tc>
          <w:tcPr>
            <w:tcW w:w="3823" w:type="dxa"/>
            <w:gridSpan w:val="2"/>
            <w:tcBorders>
              <w:top w:val="single" w:sz="4" w:space="0" w:color="000000"/>
              <w:left w:val="single" w:sz="4" w:space="0" w:color="000000"/>
              <w:bottom w:val="single" w:sz="4" w:space="0" w:color="000000"/>
              <w:right w:val="single" w:sz="4" w:space="0" w:color="auto"/>
            </w:tcBorders>
          </w:tcPr>
          <w:p w14:paraId="0C984B47" w14:textId="77777777" w:rsidR="00FA3D5B" w:rsidRPr="00F52B5F" w:rsidRDefault="00FA3D5B" w:rsidP="00FA3D5B">
            <w:pPr>
              <w:rPr>
                <w:sz w:val="22"/>
                <w:lang w:val="ro-RO"/>
              </w:rPr>
            </w:pPr>
            <w:r w:rsidRPr="00F52B5F">
              <w:rPr>
                <w:rFonts w:ascii="Trebuchet MS" w:hAnsi="Trebuchet MS" w:cs="Trebuchet MS"/>
                <w:sz w:val="22"/>
                <w:szCs w:val="22"/>
                <w:lang w:val="ro-RO"/>
              </w:rPr>
              <w:t>Data</w:t>
            </w:r>
          </w:p>
        </w:tc>
        <w:tc>
          <w:tcPr>
            <w:tcW w:w="6095" w:type="dxa"/>
            <w:gridSpan w:val="2"/>
            <w:tcBorders>
              <w:top w:val="single" w:sz="4" w:space="0" w:color="000000"/>
              <w:left w:val="single" w:sz="4" w:space="0" w:color="auto"/>
              <w:bottom w:val="single" w:sz="4" w:space="0" w:color="000000"/>
              <w:right w:val="single" w:sz="4" w:space="0" w:color="000000"/>
            </w:tcBorders>
            <w:vAlign w:val="center"/>
          </w:tcPr>
          <w:p w14:paraId="498C9C7D" w14:textId="77777777" w:rsidR="00FA3D5B" w:rsidRPr="00846F46" w:rsidRDefault="00FA3D5B" w:rsidP="00FA3D5B">
            <w:pPr>
              <w:rPr>
                <w:rFonts w:ascii="Trebuchet MS" w:hAnsi="Trebuchet MS"/>
                <w:sz w:val="22"/>
                <w:lang w:val="ro-RO"/>
              </w:rPr>
            </w:pPr>
          </w:p>
        </w:tc>
      </w:tr>
    </w:tbl>
    <w:p w14:paraId="1776CEFA" w14:textId="77777777" w:rsidR="00607E50" w:rsidRPr="00F52B5F" w:rsidRDefault="00607E50" w:rsidP="00607E50">
      <w:pPr>
        <w:spacing w:before="60"/>
        <w:ind w:leftChars="199" w:left="398" w:rightChars="185" w:right="370" w:firstLine="2"/>
        <w:rPr>
          <w:rFonts w:ascii="Trebuchet MS" w:hAnsi="Trebuchet MS" w:cs="Trebuchet MS"/>
          <w:vertAlign w:val="superscript"/>
          <w:lang w:val="ro-RO"/>
        </w:rPr>
      </w:pPr>
    </w:p>
    <w:sectPr w:rsidR="00607E50" w:rsidRPr="00F52B5F" w:rsidSect="00513D92">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662E3"/>
    <w:multiLevelType w:val="hybridMultilevel"/>
    <w:tmpl w:val="D0B2C9A0"/>
    <w:lvl w:ilvl="0" w:tplc="7F4299A2">
      <w:start w:val="1"/>
      <w:numFmt w:val="lowerLetter"/>
      <w:lvlText w:val="%1)"/>
      <w:lvlJc w:val="left"/>
      <w:pPr>
        <w:ind w:left="720" w:hanging="360"/>
      </w:pPr>
      <w:rPr>
        <w:rFonts w:ascii="Trebuchet MS" w:hAnsi="Trebuchet MS" w:cs="Trebuchet M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015D8"/>
    <w:multiLevelType w:val="hybridMultilevel"/>
    <w:tmpl w:val="7744F058"/>
    <w:lvl w:ilvl="0" w:tplc="0418000F">
      <w:start w:val="1"/>
      <w:numFmt w:val="decimal"/>
      <w:lvlText w:val="%1."/>
      <w:lvlJc w:val="left"/>
      <w:pPr>
        <w:ind w:left="720" w:hanging="360"/>
      </w:pPr>
      <w:rPr>
        <w:rFonts w:hint="default"/>
      </w:rPr>
    </w:lvl>
    <w:lvl w:ilvl="1" w:tplc="891EA836">
      <w:start w:val="1"/>
      <w:numFmt w:val="bullet"/>
      <w:lvlText w:val="-"/>
      <w:lvlJc w:val="left"/>
      <w:pPr>
        <w:ind w:left="1440" w:hanging="360"/>
      </w:pPr>
      <w:rPr>
        <w:rFonts w:ascii="Arial" w:eastAsia="Times New Roman" w:hAnsi="Aria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8735426"/>
    <w:multiLevelType w:val="hybridMultilevel"/>
    <w:tmpl w:val="E7E02F26"/>
    <w:lvl w:ilvl="0" w:tplc="0418000F">
      <w:start w:val="1"/>
      <w:numFmt w:val="decimal"/>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3" w15:restartNumberingAfterBreak="0">
    <w:nsid w:val="5621716A"/>
    <w:multiLevelType w:val="hybridMultilevel"/>
    <w:tmpl w:val="20606E02"/>
    <w:lvl w:ilvl="0" w:tplc="0418000F">
      <w:start w:val="1"/>
      <w:numFmt w:val="decimal"/>
      <w:lvlText w:val="%1."/>
      <w:lvlJc w:val="left"/>
      <w:pPr>
        <w:ind w:left="720" w:hanging="360"/>
      </w:pPr>
    </w:lvl>
    <w:lvl w:ilvl="1" w:tplc="AC14004A">
      <w:start w:val="3"/>
      <w:numFmt w:val="bullet"/>
      <w:lvlText w:val="-"/>
      <w:lvlJc w:val="left"/>
      <w:pPr>
        <w:ind w:left="1440" w:hanging="360"/>
      </w:pPr>
      <w:rPr>
        <w:rFonts w:ascii="Arial" w:eastAsia="Times New Roman" w:hAnsi="Arial" w:cs="Arial"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5FD65C2C"/>
    <w:multiLevelType w:val="hybridMultilevel"/>
    <w:tmpl w:val="172A1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174ED4"/>
    <w:multiLevelType w:val="hybridMultilevel"/>
    <w:tmpl w:val="4A04CF18"/>
    <w:lvl w:ilvl="0" w:tplc="D1B0EB44">
      <w:start w:val="1"/>
      <w:numFmt w:val="decimal"/>
      <w:lvlText w:val="%1."/>
      <w:lvlJc w:val="left"/>
      <w:pPr>
        <w:ind w:left="720" w:hanging="360"/>
      </w:pPr>
      <w:rPr>
        <w:rFonts w:ascii="Trebuchet MS" w:hAnsi="Trebuchet M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3A5858"/>
    <w:multiLevelType w:val="hybridMultilevel"/>
    <w:tmpl w:val="DA660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6"/>
  </w:num>
  <w:num w:numId="6">
    <w:abstractNumId w:val="1"/>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55"/>
    <w:rsid w:val="000011B8"/>
    <w:rsid w:val="0003212C"/>
    <w:rsid w:val="000357C1"/>
    <w:rsid w:val="00053A55"/>
    <w:rsid w:val="00153016"/>
    <w:rsid w:val="00197722"/>
    <w:rsid w:val="001A07E6"/>
    <w:rsid w:val="001B692A"/>
    <w:rsid w:val="001C4107"/>
    <w:rsid w:val="001E7909"/>
    <w:rsid w:val="002643A1"/>
    <w:rsid w:val="002930A8"/>
    <w:rsid w:val="002D4A85"/>
    <w:rsid w:val="003074B8"/>
    <w:rsid w:val="00317588"/>
    <w:rsid w:val="003317DC"/>
    <w:rsid w:val="003425F2"/>
    <w:rsid w:val="00354C77"/>
    <w:rsid w:val="00364A7A"/>
    <w:rsid w:val="003D7946"/>
    <w:rsid w:val="003E355D"/>
    <w:rsid w:val="003F716B"/>
    <w:rsid w:val="004113C5"/>
    <w:rsid w:val="00427F66"/>
    <w:rsid w:val="0044058B"/>
    <w:rsid w:val="00452A56"/>
    <w:rsid w:val="0046700C"/>
    <w:rsid w:val="004C28C6"/>
    <w:rsid w:val="00513D92"/>
    <w:rsid w:val="005953E3"/>
    <w:rsid w:val="005A0E22"/>
    <w:rsid w:val="005A230F"/>
    <w:rsid w:val="00604AE5"/>
    <w:rsid w:val="00607E50"/>
    <w:rsid w:val="0066360E"/>
    <w:rsid w:val="006806F7"/>
    <w:rsid w:val="00683D69"/>
    <w:rsid w:val="006A4FAE"/>
    <w:rsid w:val="007314E9"/>
    <w:rsid w:val="00754394"/>
    <w:rsid w:val="007545FD"/>
    <w:rsid w:val="007C471D"/>
    <w:rsid w:val="007D0A7A"/>
    <w:rsid w:val="007D5F18"/>
    <w:rsid w:val="00846579"/>
    <w:rsid w:val="00846F46"/>
    <w:rsid w:val="00862463"/>
    <w:rsid w:val="008B6E3C"/>
    <w:rsid w:val="009262C8"/>
    <w:rsid w:val="0095540C"/>
    <w:rsid w:val="00956D74"/>
    <w:rsid w:val="009637A5"/>
    <w:rsid w:val="00AE758D"/>
    <w:rsid w:val="00B02382"/>
    <w:rsid w:val="00B5408C"/>
    <w:rsid w:val="00B638A3"/>
    <w:rsid w:val="00BF2642"/>
    <w:rsid w:val="00C55B55"/>
    <w:rsid w:val="00C70419"/>
    <w:rsid w:val="00CB5F87"/>
    <w:rsid w:val="00CF74F1"/>
    <w:rsid w:val="00D04349"/>
    <w:rsid w:val="00D23F63"/>
    <w:rsid w:val="00D247C4"/>
    <w:rsid w:val="00D37279"/>
    <w:rsid w:val="00D44FFB"/>
    <w:rsid w:val="00DA2FC6"/>
    <w:rsid w:val="00DA49A7"/>
    <w:rsid w:val="00DB6998"/>
    <w:rsid w:val="00E8306D"/>
    <w:rsid w:val="00E93E28"/>
    <w:rsid w:val="00F1038C"/>
    <w:rsid w:val="00F229F7"/>
    <w:rsid w:val="00F52B5F"/>
    <w:rsid w:val="00FA3D5B"/>
    <w:rsid w:val="00FB7478"/>
    <w:rsid w:val="00FF5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64B3"/>
  <w15:chartTrackingRefBased/>
  <w15:docId w15:val="{0652B0AB-F96C-4E75-A7CC-D5CAF1EC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E50"/>
    <w:pPr>
      <w:suppressAutoHyphens/>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317588"/>
    <w:pPr>
      <w:suppressAutoHyphens w:val="0"/>
      <w:spacing w:before="100" w:beforeAutospacing="1" w:after="100" w:afterAutospacing="1"/>
    </w:pPr>
    <w:rPr>
      <w:sz w:val="24"/>
      <w:szCs w:val="24"/>
      <w:lang w:eastAsia="en-US"/>
    </w:rPr>
  </w:style>
  <w:style w:type="character" w:styleId="Hyperlink">
    <w:name w:val="Hyperlink"/>
    <w:basedOn w:val="DefaultParagraphFont"/>
    <w:uiPriority w:val="99"/>
    <w:semiHidden/>
    <w:unhideWhenUsed/>
    <w:rsid w:val="00317588"/>
    <w:rPr>
      <w:color w:val="0000FF"/>
      <w:u w:val="single"/>
    </w:rPr>
  </w:style>
  <w:style w:type="paragraph" w:styleId="ListParagraph">
    <w:name w:val="List Paragraph"/>
    <w:basedOn w:val="Normal"/>
    <w:uiPriority w:val="34"/>
    <w:qFormat/>
    <w:rsid w:val="004113C5"/>
    <w:pPr>
      <w:ind w:left="720"/>
      <w:contextualSpacing/>
    </w:pPr>
  </w:style>
  <w:style w:type="paragraph" w:customStyle="1" w:styleId="CharCharCaracterCharCharCaracterCharCharCaracterCharCharCaracterCaracterCaracter">
    <w:name w:val="Char Char Caracter Char Char Caracter Char Char Caracter Char Char Caracter Caracter Caracter"/>
    <w:basedOn w:val="Normal"/>
    <w:rsid w:val="00BF2642"/>
    <w:pPr>
      <w:widowControl w:val="0"/>
      <w:suppressAutoHyphens w:val="0"/>
      <w:adjustRightInd w:val="0"/>
      <w:spacing w:after="160" w:line="240" w:lineRule="exact"/>
    </w:pPr>
    <w:rPr>
      <w:rFonts w:ascii="Tahoma" w:hAnsi="Tahoma"/>
      <w:lang w:eastAsia="en-US"/>
    </w:rPr>
  </w:style>
  <w:style w:type="paragraph" w:styleId="BodyText">
    <w:name w:val="Body Text"/>
    <w:basedOn w:val="Normal"/>
    <w:link w:val="BodyTextChar"/>
    <w:rsid w:val="003F716B"/>
    <w:pPr>
      <w:suppressAutoHyphens w:val="0"/>
      <w:jc w:val="both"/>
    </w:pPr>
    <w:rPr>
      <w:sz w:val="22"/>
      <w:lang w:val="ro-RO" w:eastAsia="en-US"/>
    </w:rPr>
  </w:style>
  <w:style w:type="character" w:customStyle="1" w:styleId="BodyTextChar">
    <w:name w:val="Body Text Char"/>
    <w:basedOn w:val="DefaultParagraphFont"/>
    <w:link w:val="BodyText"/>
    <w:rsid w:val="003F716B"/>
    <w:rPr>
      <w:rFonts w:ascii="Times New Roman" w:eastAsia="Times New Roman" w:hAnsi="Times New Roman" w:cs="Times New Roman"/>
      <w:szCs w:val="20"/>
      <w:lang w:val="ro-RO"/>
    </w:rPr>
  </w:style>
  <w:style w:type="paragraph" w:styleId="BalloonText">
    <w:name w:val="Balloon Text"/>
    <w:basedOn w:val="Normal"/>
    <w:link w:val="BalloonTextChar"/>
    <w:uiPriority w:val="99"/>
    <w:semiHidden/>
    <w:unhideWhenUsed/>
    <w:rsid w:val="00846F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F46"/>
    <w:rPr>
      <w:rFonts w:ascii="Segoe UI" w:eastAsia="Times New Roman" w:hAnsi="Segoe UI" w:cs="Segoe UI"/>
      <w:sz w:val="18"/>
      <w:szCs w:val="18"/>
      <w:lang w:eastAsia="zh-CN"/>
    </w:rPr>
  </w:style>
  <w:style w:type="paragraph" w:styleId="Footer">
    <w:name w:val="footer"/>
    <w:basedOn w:val="Normal"/>
    <w:link w:val="FooterChar"/>
    <w:uiPriority w:val="99"/>
    <w:rsid w:val="00D44FFB"/>
    <w:pPr>
      <w:tabs>
        <w:tab w:val="center" w:pos="4536"/>
        <w:tab w:val="right" w:pos="9072"/>
      </w:tabs>
      <w:suppressAutoHyphens w:val="0"/>
    </w:pPr>
    <w:rPr>
      <w:sz w:val="24"/>
      <w:szCs w:val="24"/>
      <w:lang w:val="ro-RO" w:eastAsia="en-US"/>
    </w:rPr>
  </w:style>
  <w:style w:type="character" w:customStyle="1" w:styleId="FooterChar">
    <w:name w:val="Footer Char"/>
    <w:basedOn w:val="DefaultParagraphFont"/>
    <w:link w:val="Footer"/>
    <w:uiPriority w:val="99"/>
    <w:rsid w:val="00D44FFB"/>
    <w:rPr>
      <w:rFonts w:ascii="Times New Roman" w:eastAsia="Times New Roman" w:hAnsi="Times New Roman" w:cs="Times New Roman"/>
      <w:sz w:val="24"/>
      <w:szCs w:val="24"/>
      <w:lang w:val="ro-RO"/>
    </w:rPr>
  </w:style>
  <w:style w:type="paragraph" w:customStyle="1" w:styleId="DefaultText">
    <w:name w:val="Default Text"/>
    <w:basedOn w:val="Normal"/>
    <w:rsid w:val="00D44FFB"/>
    <w:pPr>
      <w:suppressAutoHyphens w:val="0"/>
    </w:pPr>
    <w:rPr>
      <w:sz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380265">
      <w:bodyDiv w:val="1"/>
      <w:marLeft w:val="0"/>
      <w:marRight w:val="0"/>
      <w:marTop w:val="0"/>
      <w:marBottom w:val="0"/>
      <w:divBdr>
        <w:top w:val="none" w:sz="0" w:space="0" w:color="auto"/>
        <w:left w:val="none" w:sz="0" w:space="0" w:color="auto"/>
        <w:bottom w:val="none" w:sz="0" w:space="0" w:color="auto"/>
        <w:right w:val="none" w:sz="0" w:space="0" w:color="auto"/>
      </w:divBdr>
      <w:divsChild>
        <w:div w:id="2070758736">
          <w:marLeft w:val="0"/>
          <w:marRight w:val="0"/>
          <w:marTop w:val="0"/>
          <w:marBottom w:val="0"/>
          <w:divBdr>
            <w:top w:val="none" w:sz="0" w:space="0" w:color="auto"/>
            <w:left w:val="none" w:sz="0" w:space="0" w:color="auto"/>
            <w:bottom w:val="none" w:sz="0" w:space="0" w:color="auto"/>
            <w:right w:val="none" w:sz="0" w:space="0" w:color="auto"/>
          </w:divBdr>
        </w:div>
      </w:divsChild>
    </w:div>
    <w:div w:id="1005597505">
      <w:bodyDiv w:val="1"/>
      <w:marLeft w:val="0"/>
      <w:marRight w:val="0"/>
      <w:marTop w:val="0"/>
      <w:marBottom w:val="0"/>
      <w:divBdr>
        <w:top w:val="none" w:sz="0" w:space="0" w:color="auto"/>
        <w:left w:val="none" w:sz="0" w:space="0" w:color="auto"/>
        <w:bottom w:val="none" w:sz="0" w:space="0" w:color="auto"/>
        <w:right w:val="none" w:sz="0" w:space="0" w:color="auto"/>
      </w:divBdr>
      <w:divsChild>
        <w:div w:id="1797064182">
          <w:marLeft w:val="0"/>
          <w:marRight w:val="0"/>
          <w:marTop w:val="0"/>
          <w:marBottom w:val="0"/>
          <w:divBdr>
            <w:top w:val="none" w:sz="0" w:space="0" w:color="auto"/>
            <w:left w:val="none" w:sz="0" w:space="0" w:color="auto"/>
            <w:bottom w:val="none" w:sz="0" w:space="0" w:color="auto"/>
            <w:right w:val="none" w:sz="0" w:space="0" w:color="auto"/>
          </w:divBdr>
        </w:div>
      </w:divsChild>
    </w:div>
    <w:div w:id="1395855786">
      <w:bodyDiv w:val="1"/>
      <w:marLeft w:val="0"/>
      <w:marRight w:val="0"/>
      <w:marTop w:val="0"/>
      <w:marBottom w:val="0"/>
      <w:divBdr>
        <w:top w:val="none" w:sz="0" w:space="0" w:color="auto"/>
        <w:left w:val="none" w:sz="0" w:space="0" w:color="auto"/>
        <w:bottom w:val="none" w:sz="0" w:space="0" w:color="auto"/>
        <w:right w:val="none" w:sz="0" w:space="0" w:color="auto"/>
      </w:divBdr>
      <w:divsChild>
        <w:div w:id="1580165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87ED2-5B23-4354-B291-C22643A99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4</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ALINA-CERASELA MANAC</dc:creator>
  <cp:keywords/>
  <dc:description/>
  <cp:lastModifiedBy>DOINA PAVALOIU</cp:lastModifiedBy>
  <cp:revision>60</cp:revision>
  <cp:lastPrinted>2024-09-03T11:14:00Z</cp:lastPrinted>
  <dcterms:created xsi:type="dcterms:W3CDTF">2024-06-10T06:06:00Z</dcterms:created>
  <dcterms:modified xsi:type="dcterms:W3CDTF">2024-09-04T12:53:00Z</dcterms:modified>
</cp:coreProperties>
</file>