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8D" w:rsidRDefault="00A666D5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margin">
              <wp:posOffset>170180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19050" t="0" r="5080" b="0"/>
            <wp:wrapNone/>
            <wp:docPr id="19" name="Picture 9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B8D" w:rsidRDefault="009B0B8D">
      <w:pPr>
        <w:pStyle w:val="BodyText2"/>
        <w:rPr>
          <w:rFonts w:ascii="Arial" w:hAnsi="Arial" w:cs="Arial"/>
          <w:sz w:val="24"/>
        </w:rPr>
      </w:pPr>
    </w:p>
    <w:p w:rsidR="009B0B8D" w:rsidRDefault="00A666D5">
      <w:pPr>
        <w:pStyle w:val="Header"/>
        <w:tabs>
          <w:tab w:val="left" w:pos="993"/>
        </w:tabs>
        <w:rPr>
          <w:rFonts w:ascii="Trajan Pro" w:hAnsi="Trajan Pro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Trajan Pro" w:hAnsi="Trajan Pro" w:cs="Arial"/>
          <w:b/>
          <w:sz w:val="24"/>
          <w:szCs w:val="24"/>
          <w:lang w:val="it-IT"/>
        </w:rPr>
        <w:t xml:space="preserve">MINISTERUL FINANŢELOR                  </w:t>
      </w:r>
    </w:p>
    <w:p w:rsidR="009B0B8D" w:rsidRDefault="00A666D5">
      <w:pPr>
        <w:pStyle w:val="BodyText2"/>
        <w:rPr>
          <w:rFonts w:ascii="Trebuchet MS" w:hAnsi="Trebuchet MS" w:cs="Arial"/>
          <w:sz w:val="24"/>
        </w:rPr>
      </w:pPr>
      <w:r>
        <w:rPr>
          <w:rFonts w:ascii="Arial" w:hAnsi="Arial" w:cs="Arial"/>
          <w:sz w:val="24"/>
          <w:lang w:val="it-IT"/>
        </w:rPr>
        <w:t xml:space="preserve">  </w:t>
      </w:r>
      <w:r>
        <w:rPr>
          <w:rFonts w:ascii="Trebuchet MS" w:hAnsi="Trebuchet MS" w:cs="Arial"/>
          <w:sz w:val="24"/>
          <w:lang w:val="it-IT"/>
        </w:rPr>
        <w:t>Direcția generală managementul resurselor umane</w:t>
      </w:r>
    </w:p>
    <w:p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:rsidR="009B0B8D" w:rsidRDefault="00A66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Nr.</w:t>
      </w:r>
      <w:r w:rsidR="006C5B18">
        <w:rPr>
          <w:rFonts w:ascii="Arial" w:hAnsi="Arial" w:cs="Arial"/>
          <w:lang w:val="en-US"/>
        </w:rPr>
        <w:t xml:space="preserve"> </w:t>
      </w:r>
      <w:r w:rsidR="00EA1173">
        <w:rPr>
          <w:rFonts w:ascii="Arial" w:hAnsi="Arial" w:cs="Arial"/>
          <w:lang w:val="en-US"/>
        </w:rPr>
        <w:t>394877</w:t>
      </w:r>
      <w:r w:rsidR="001F63D3">
        <w:rPr>
          <w:rFonts w:ascii="Arial" w:hAnsi="Arial" w:cs="Arial"/>
        </w:rPr>
        <w:t>/16.12.</w:t>
      </w:r>
      <w:r>
        <w:rPr>
          <w:rFonts w:ascii="Arial" w:hAnsi="Arial" w:cs="Arial"/>
        </w:rPr>
        <w:t>2024</w:t>
      </w:r>
    </w:p>
    <w:p w:rsidR="009B0B8D" w:rsidRDefault="009B0B8D">
      <w:pPr>
        <w:rPr>
          <w:rFonts w:ascii="Arial" w:hAnsi="Arial" w:cs="Arial"/>
        </w:rPr>
      </w:pPr>
    </w:p>
    <w:p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DE4DD5" w:rsidRDefault="00DE4D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9B0B8D" w:rsidRPr="00135D93" w:rsidRDefault="00A666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bookmarkStart w:id="0" w:name="_GoBack"/>
      <w:r w:rsidRPr="00135D93">
        <w:rPr>
          <w:rFonts w:ascii="Trebuchet MS" w:hAnsi="Trebuchet MS" w:cs="Arial"/>
          <w:sz w:val="24"/>
          <w:lang w:val="ro-RO"/>
        </w:rPr>
        <w:t xml:space="preserve">Rezultatul </w:t>
      </w:r>
      <w:r w:rsidR="0097447F">
        <w:rPr>
          <w:rFonts w:ascii="Trebuchet MS" w:hAnsi="Trebuchet MS" w:cs="Arial"/>
          <w:sz w:val="24"/>
          <w:lang w:val="ro-RO"/>
        </w:rPr>
        <w:t>final</w:t>
      </w:r>
    </w:p>
    <w:p w:rsidR="009B0B8D" w:rsidRPr="00135D93" w:rsidRDefault="009B0B8D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9B0B8D" w:rsidRPr="00135D93" w:rsidRDefault="005251A2">
      <w:pPr>
        <w:pStyle w:val="Heading4"/>
        <w:spacing w:line="276" w:lineRule="auto"/>
        <w:ind w:firstLine="72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la </w:t>
      </w:r>
      <w:r w:rsidR="00A666D5" w:rsidRPr="00135D93">
        <w:rPr>
          <w:rFonts w:ascii="Trebuchet MS" w:hAnsi="Trebuchet MS" w:cs="Arial"/>
          <w:sz w:val="24"/>
          <w:szCs w:val="24"/>
        </w:rPr>
        <w:t>examenul organizat în vederea promovării în gradul profesional imediat superior celui deţinut a funcţionar</w:t>
      </w:r>
      <w:r w:rsidR="00135D93" w:rsidRPr="00135D93">
        <w:rPr>
          <w:rFonts w:ascii="Trebuchet MS" w:hAnsi="Trebuchet MS" w:cs="Arial"/>
          <w:sz w:val="24"/>
          <w:szCs w:val="24"/>
        </w:rPr>
        <w:t>u</w:t>
      </w:r>
      <w:r w:rsidR="00A666D5" w:rsidRPr="00135D93">
        <w:rPr>
          <w:rFonts w:ascii="Trebuchet MS" w:hAnsi="Trebuchet MS" w:cs="Arial"/>
          <w:sz w:val="24"/>
          <w:szCs w:val="24"/>
        </w:rPr>
        <w:t>l</w:t>
      </w:r>
      <w:r w:rsidR="00135D93" w:rsidRPr="00135D93">
        <w:rPr>
          <w:rFonts w:ascii="Trebuchet MS" w:hAnsi="Trebuchet MS" w:cs="Arial"/>
          <w:sz w:val="24"/>
          <w:szCs w:val="24"/>
        </w:rPr>
        <w:t>ui</w:t>
      </w:r>
      <w:r w:rsidR="00A666D5" w:rsidRPr="00135D93">
        <w:rPr>
          <w:rFonts w:ascii="Trebuchet MS" w:hAnsi="Trebuchet MS" w:cs="Arial"/>
          <w:sz w:val="24"/>
          <w:szCs w:val="24"/>
        </w:rPr>
        <w:t xml:space="preserve"> public de execuţie care îndepline</w:t>
      </w:r>
      <w:r w:rsidR="00135D93" w:rsidRPr="00135D93">
        <w:rPr>
          <w:rFonts w:ascii="Trebuchet MS" w:hAnsi="Trebuchet MS" w:cs="Arial"/>
          <w:sz w:val="24"/>
          <w:szCs w:val="24"/>
        </w:rPr>
        <w:t>ște</w:t>
      </w:r>
      <w:r w:rsidR="00A666D5" w:rsidRPr="00135D93">
        <w:rPr>
          <w:rFonts w:ascii="Trebuchet MS" w:hAnsi="Trebuchet MS" w:cs="Arial"/>
          <w:sz w:val="24"/>
          <w:szCs w:val="24"/>
        </w:rPr>
        <w:t xml:space="preserve"> condiţiile pentru promovare din cadrul </w:t>
      </w:r>
      <w:r w:rsidR="00BB0A52">
        <w:rPr>
          <w:rFonts w:ascii="Trebuchet MS" w:hAnsi="Trebuchet MS" w:cs="Arial"/>
          <w:sz w:val="24"/>
          <w:szCs w:val="24"/>
        </w:rPr>
        <w:t>Direcției generale de trezorerie și contabilitate publică</w:t>
      </w:r>
    </w:p>
    <w:bookmarkEnd w:id="0"/>
    <w:p w:rsidR="009B0B8D" w:rsidRPr="00135D93" w:rsidRDefault="009B0B8D"/>
    <w:p w:rsidR="009B0B8D" w:rsidRPr="00135D93" w:rsidRDefault="009B0B8D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:rsidR="009B0B8D" w:rsidRPr="00135D93" w:rsidRDefault="00A666D5">
      <w:pPr>
        <w:ind w:left="-567" w:right="-590" w:firstLine="916"/>
        <w:jc w:val="both"/>
        <w:rPr>
          <w:rFonts w:ascii="Trebuchet MS" w:hAnsi="Trebuchet MS" w:cs="Arial"/>
          <w:bCs/>
        </w:rPr>
      </w:pPr>
      <w:r w:rsidRPr="00135D93">
        <w:rPr>
          <w:rFonts w:ascii="Trebuchet MS" w:hAnsi="Trebuchet MS" w:cs="Arial"/>
          <w:bCs/>
        </w:rPr>
        <w:t>Având în vedere prevederile art.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VII alin.</w:t>
      </w:r>
      <w:r w:rsidR="0097447F">
        <w:rPr>
          <w:rFonts w:ascii="Trebuchet MS" w:hAnsi="Trebuchet MS" w:cs="Arial"/>
          <w:bCs/>
        </w:rPr>
        <w:t xml:space="preserve"> </w:t>
      </w:r>
      <w:r w:rsidR="005251A2">
        <w:rPr>
          <w:rFonts w:ascii="Trebuchet MS" w:hAnsi="Trebuchet MS" w:cs="Arial"/>
          <w:bCs/>
        </w:rPr>
        <w:t>(33</w:t>
      </w:r>
      <w:r w:rsidRPr="00135D93">
        <w:rPr>
          <w:rFonts w:ascii="Trebuchet MS" w:hAnsi="Trebuchet MS" w:cs="Arial"/>
          <w:bCs/>
        </w:rPr>
        <w:t>) și alin.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(38) din Anexa nr.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10 la O.U.G.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nr. 57/2019, cu modificările şi completările ulteri</w:t>
      </w:r>
      <w:r w:rsidR="0097447F">
        <w:rPr>
          <w:rFonts w:ascii="Trebuchet MS" w:hAnsi="Trebuchet MS" w:cs="Arial"/>
          <w:bCs/>
        </w:rPr>
        <w:t xml:space="preserve">oare, comisia de examen </w:t>
      </w:r>
      <w:r w:rsidRPr="00135D93">
        <w:rPr>
          <w:rFonts w:ascii="Trebuchet MS" w:hAnsi="Trebuchet MS" w:cs="Arial"/>
          <w:bCs/>
        </w:rPr>
        <w:t>comunică următor</w:t>
      </w:r>
      <w:r w:rsidR="0097447F">
        <w:rPr>
          <w:rFonts w:ascii="Trebuchet MS" w:hAnsi="Trebuchet MS" w:cs="Arial"/>
          <w:bCs/>
        </w:rPr>
        <w:t>u</w:t>
      </w:r>
      <w:r w:rsidRPr="00135D93">
        <w:rPr>
          <w:rFonts w:ascii="Trebuchet MS" w:hAnsi="Trebuchet MS" w:cs="Arial"/>
          <w:bCs/>
        </w:rPr>
        <w:t>l rezultat</w:t>
      </w:r>
      <w:r w:rsidR="0097447F">
        <w:rPr>
          <w:rFonts w:ascii="Trebuchet MS" w:hAnsi="Trebuchet MS" w:cs="Arial"/>
          <w:bCs/>
        </w:rPr>
        <w:t xml:space="preserve"> final</w:t>
      </w:r>
      <w:r w:rsidRPr="00135D93">
        <w:rPr>
          <w:rFonts w:ascii="Trebuchet MS" w:hAnsi="Trebuchet MS" w:cs="Arial"/>
          <w:bCs/>
        </w:rPr>
        <w:t>:</w:t>
      </w:r>
    </w:p>
    <w:p w:rsidR="009B0B8D" w:rsidRDefault="009B0B8D">
      <w:pPr>
        <w:jc w:val="both"/>
        <w:rPr>
          <w:rFonts w:ascii="Trebuchet MS" w:hAnsi="Trebuchet MS" w:cs="Arial"/>
          <w:b/>
          <w:bCs/>
        </w:rPr>
      </w:pPr>
    </w:p>
    <w:p w:rsidR="00DE4DD5" w:rsidRPr="003531BC" w:rsidRDefault="00DE4DD5" w:rsidP="00DE4DD5">
      <w:pPr>
        <w:jc w:val="both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XSpec="center" w:tblpY="154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1"/>
        <w:gridCol w:w="1992"/>
        <w:gridCol w:w="1518"/>
        <w:gridCol w:w="1677"/>
        <w:gridCol w:w="1203"/>
        <w:gridCol w:w="1330"/>
      </w:tblGrid>
      <w:tr w:rsidR="00DE4DD5" w:rsidRPr="001111AB" w:rsidTr="00DE4DD5">
        <w:trPr>
          <w:trHeight w:val="699"/>
          <w:tblHeader/>
        </w:trPr>
        <w:tc>
          <w:tcPr>
            <w:tcW w:w="704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61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2F1A07">
              <w:rPr>
                <w:rFonts w:ascii="Trebuchet MS" w:hAnsi="Trebuchet MS" w:cs="Arial"/>
                <w:b/>
                <w:bCs/>
                <w:sz w:val="22"/>
                <w:szCs w:val="22"/>
              </w:rPr>
              <w:t>Identificatorul unic al candidatului</w:t>
            </w:r>
          </w:p>
        </w:tc>
        <w:tc>
          <w:tcPr>
            <w:tcW w:w="1992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Funcţia publică </w:t>
            </w:r>
          </w:p>
        </w:tc>
        <w:tc>
          <w:tcPr>
            <w:tcW w:w="1518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Punctajul probei scrise</w:t>
            </w:r>
          </w:p>
        </w:tc>
        <w:tc>
          <w:tcPr>
            <w:tcW w:w="1677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 probei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interviu</w:t>
            </w:r>
          </w:p>
        </w:tc>
        <w:tc>
          <w:tcPr>
            <w:tcW w:w="1203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330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Rezultatul final</w:t>
            </w:r>
          </w:p>
        </w:tc>
      </w:tr>
      <w:tr w:rsidR="00DE4DD5" w:rsidRPr="001111AB" w:rsidTr="00DE4DD5">
        <w:trPr>
          <w:trHeight w:val="764"/>
        </w:trPr>
        <w:tc>
          <w:tcPr>
            <w:tcW w:w="704" w:type="dxa"/>
            <w:vAlign w:val="center"/>
          </w:tcPr>
          <w:p w:rsidR="00DE4DD5" w:rsidRPr="00135D93" w:rsidRDefault="00DE4DD5" w:rsidP="00DE4DD5">
            <w:pPr>
              <w:jc w:val="center"/>
              <w:rPr>
                <w:rFonts w:ascii="Trebuchet MS" w:hAnsi="Trebuchet MS" w:cs="Arial"/>
              </w:rPr>
            </w:pPr>
            <w:r w:rsidRPr="00135D93">
              <w:rPr>
                <w:rFonts w:ascii="Trebuchet MS" w:hAnsi="Trebuchet MS" w:cs="Arial"/>
                <w:sz w:val="22"/>
                <w:szCs w:val="22"/>
              </w:rPr>
              <w:t>1.</w:t>
            </w:r>
          </w:p>
        </w:tc>
        <w:tc>
          <w:tcPr>
            <w:tcW w:w="2261" w:type="dxa"/>
            <w:vAlign w:val="center"/>
          </w:tcPr>
          <w:p w:rsidR="00DE4DD5" w:rsidRPr="00135D93" w:rsidRDefault="00A2129D" w:rsidP="00DE4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394262</w:t>
            </w:r>
          </w:p>
        </w:tc>
        <w:tc>
          <w:tcPr>
            <w:tcW w:w="1992" w:type="dxa"/>
            <w:vAlign w:val="center"/>
          </w:tcPr>
          <w:p w:rsidR="00DE4DD5" w:rsidRPr="00135D93" w:rsidRDefault="00DE4DD5" w:rsidP="00DE4DD5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35D93">
              <w:rPr>
                <w:rFonts w:ascii="Trebuchet MS" w:hAnsi="Trebuchet MS" w:cs="Arial"/>
                <w:sz w:val="22"/>
                <w:szCs w:val="22"/>
              </w:rPr>
              <w:t>Expert clasa I, grad profesional superior</w:t>
            </w:r>
          </w:p>
        </w:tc>
        <w:tc>
          <w:tcPr>
            <w:tcW w:w="1518" w:type="dxa"/>
            <w:vAlign w:val="center"/>
          </w:tcPr>
          <w:p w:rsidR="00DE4DD5" w:rsidRPr="001111AB" w:rsidRDefault="00A2129D" w:rsidP="00A2129D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90,00</w:t>
            </w:r>
          </w:p>
        </w:tc>
        <w:tc>
          <w:tcPr>
            <w:tcW w:w="1677" w:type="dxa"/>
            <w:vAlign w:val="center"/>
          </w:tcPr>
          <w:p w:rsidR="00DE4DD5" w:rsidRPr="001111AB" w:rsidRDefault="00A2129D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95,00</w:t>
            </w:r>
          </w:p>
        </w:tc>
        <w:tc>
          <w:tcPr>
            <w:tcW w:w="1203" w:type="dxa"/>
            <w:vAlign w:val="center"/>
          </w:tcPr>
          <w:p w:rsidR="00DE4DD5" w:rsidRPr="001111AB" w:rsidRDefault="00DE4DD5" w:rsidP="00FC0BD6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</w:t>
            </w:r>
            <w:r w:rsidR="00FC0BD6">
              <w:rPr>
                <w:rFonts w:ascii="Trebuchet MS" w:hAnsi="Trebuchet MS" w:cs="Arial"/>
                <w:b/>
                <w:bCs/>
              </w:rPr>
              <w:t>85</w:t>
            </w:r>
            <w:r w:rsidR="00A2129D">
              <w:rPr>
                <w:rFonts w:ascii="Trebuchet MS" w:hAnsi="Trebuchet MS" w:cs="Arial"/>
                <w:b/>
                <w:bCs/>
              </w:rPr>
              <w:t>,00</w:t>
            </w:r>
          </w:p>
        </w:tc>
        <w:tc>
          <w:tcPr>
            <w:tcW w:w="1330" w:type="dxa"/>
            <w:vAlign w:val="center"/>
          </w:tcPr>
          <w:p w:rsidR="00DE4DD5" w:rsidRPr="001111AB" w:rsidRDefault="00DE4DD5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35D93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</w:tbl>
    <w:p w:rsidR="00DE4DD5" w:rsidRDefault="00DE4DD5" w:rsidP="00DE4DD5">
      <w:pPr>
        <w:ind w:left="810"/>
        <w:jc w:val="both"/>
        <w:rPr>
          <w:rFonts w:ascii="Arial" w:hAnsi="Arial" w:cs="Arial"/>
        </w:rPr>
      </w:pPr>
    </w:p>
    <w:p w:rsidR="009B0B8D" w:rsidRPr="00135D93" w:rsidRDefault="009B0B8D">
      <w:pPr>
        <w:jc w:val="both"/>
        <w:rPr>
          <w:rFonts w:ascii="Trebuchet MS" w:hAnsi="Trebuchet MS" w:cs="Arial"/>
        </w:rPr>
      </w:pPr>
    </w:p>
    <w:p w:rsidR="009B0B8D" w:rsidRPr="00135D93" w:rsidRDefault="00DE4DD5">
      <w:pPr>
        <w:ind w:left="-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Afişat astăzi, 1</w:t>
      </w:r>
      <w:r w:rsidR="00A2129D">
        <w:rPr>
          <w:rFonts w:ascii="Trebuchet MS" w:hAnsi="Trebuchet MS" w:cs="Arial"/>
        </w:rPr>
        <w:t>6</w:t>
      </w:r>
      <w:r w:rsidR="00A666D5" w:rsidRPr="00135D93">
        <w:rPr>
          <w:rFonts w:ascii="Trebuchet MS" w:hAnsi="Trebuchet MS" w:cs="Arial"/>
        </w:rPr>
        <w:t>.</w:t>
      </w:r>
      <w:r w:rsidR="00A2129D">
        <w:rPr>
          <w:rFonts w:ascii="Trebuchet MS" w:hAnsi="Trebuchet MS" w:cs="Arial"/>
        </w:rPr>
        <w:t>12</w:t>
      </w:r>
      <w:r w:rsidR="00A666D5" w:rsidRPr="00135D93">
        <w:rPr>
          <w:rFonts w:ascii="Trebuchet MS" w:hAnsi="Trebuchet MS" w:cs="Arial"/>
        </w:rPr>
        <w:t>.2024, la sediul și pe site-ul Ministerului Finanţelor.</w:t>
      </w:r>
    </w:p>
    <w:p w:rsidR="009B0B8D" w:rsidRPr="00135D93" w:rsidRDefault="009B0B8D">
      <w:pPr>
        <w:rPr>
          <w:rFonts w:ascii="Trebuchet MS" w:hAnsi="Trebuchet MS" w:cs="Arial"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A666D5">
      <w:pPr>
        <w:jc w:val="right"/>
        <w:rPr>
          <w:rFonts w:ascii="Trebuchet MS" w:hAnsi="Trebuchet MS" w:cs="Arial"/>
        </w:rPr>
      </w:pPr>
      <w:r w:rsidRPr="00135D93">
        <w:rPr>
          <w:rFonts w:ascii="Trebuchet MS" w:hAnsi="Trebuchet MS" w:cs="Arial"/>
          <w:b/>
        </w:rPr>
        <w:t>Secretar comisie de concurs</w:t>
      </w:r>
      <w:r w:rsidRPr="00135D93">
        <w:rPr>
          <w:rFonts w:ascii="Trebuchet MS" w:hAnsi="Trebuchet MS" w:cs="Arial"/>
        </w:rPr>
        <w:t>,</w:t>
      </w:r>
    </w:p>
    <w:sectPr w:rsidR="009B0B8D" w:rsidRPr="00135D93">
      <w:pgSz w:w="12240" w:h="15840"/>
      <w:pgMar w:top="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A0" w:rsidRDefault="00F369A0">
      <w:r>
        <w:separator/>
      </w:r>
    </w:p>
  </w:endnote>
  <w:endnote w:type="continuationSeparator" w:id="0">
    <w:p w:rsidR="00F369A0" w:rsidRDefault="00F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A0" w:rsidRDefault="00F369A0">
      <w:r>
        <w:separator/>
      </w:r>
    </w:p>
  </w:footnote>
  <w:footnote w:type="continuationSeparator" w:id="0">
    <w:p w:rsidR="00F369A0" w:rsidRDefault="00F3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9"/>
    <w:rsid w:val="00017D1C"/>
    <w:rsid w:val="00040BB1"/>
    <w:rsid w:val="00046474"/>
    <w:rsid w:val="000A118A"/>
    <w:rsid w:val="000B0BDC"/>
    <w:rsid w:val="000D139E"/>
    <w:rsid w:val="00134E71"/>
    <w:rsid w:val="00135D93"/>
    <w:rsid w:val="001519DF"/>
    <w:rsid w:val="00167CE0"/>
    <w:rsid w:val="00176FA8"/>
    <w:rsid w:val="00185632"/>
    <w:rsid w:val="001D39D5"/>
    <w:rsid w:val="001F63D3"/>
    <w:rsid w:val="002104CE"/>
    <w:rsid w:val="00217B2F"/>
    <w:rsid w:val="0022288B"/>
    <w:rsid w:val="00240191"/>
    <w:rsid w:val="002519EB"/>
    <w:rsid w:val="00263992"/>
    <w:rsid w:val="002C3105"/>
    <w:rsid w:val="002D174E"/>
    <w:rsid w:val="002E0B26"/>
    <w:rsid w:val="002E71B1"/>
    <w:rsid w:val="0031207A"/>
    <w:rsid w:val="003124B9"/>
    <w:rsid w:val="00330F1D"/>
    <w:rsid w:val="003526E0"/>
    <w:rsid w:val="003531BC"/>
    <w:rsid w:val="003A2561"/>
    <w:rsid w:val="003C6C14"/>
    <w:rsid w:val="003F458E"/>
    <w:rsid w:val="0043229B"/>
    <w:rsid w:val="004675B1"/>
    <w:rsid w:val="004A026B"/>
    <w:rsid w:val="004A3E09"/>
    <w:rsid w:val="004B2D88"/>
    <w:rsid w:val="004D7BDE"/>
    <w:rsid w:val="005177F0"/>
    <w:rsid w:val="005251A2"/>
    <w:rsid w:val="005253AB"/>
    <w:rsid w:val="0054126A"/>
    <w:rsid w:val="00541416"/>
    <w:rsid w:val="005428FF"/>
    <w:rsid w:val="005766F3"/>
    <w:rsid w:val="005929DE"/>
    <w:rsid w:val="005E3272"/>
    <w:rsid w:val="005F5002"/>
    <w:rsid w:val="005F6C00"/>
    <w:rsid w:val="00650887"/>
    <w:rsid w:val="006C5B18"/>
    <w:rsid w:val="006C6AAD"/>
    <w:rsid w:val="006D52B0"/>
    <w:rsid w:val="006D5BA2"/>
    <w:rsid w:val="006E0336"/>
    <w:rsid w:val="006F520C"/>
    <w:rsid w:val="00742A5B"/>
    <w:rsid w:val="007471B9"/>
    <w:rsid w:val="007820ED"/>
    <w:rsid w:val="00782822"/>
    <w:rsid w:val="007A125A"/>
    <w:rsid w:val="007A7D6D"/>
    <w:rsid w:val="008113D0"/>
    <w:rsid w:val="00834A19"/>
    <w:rsid w:val="008636FD"/>
    <w:rsid w:val="008C281A"/>
    <w:rsid w:val="008C62FE"/>
    <w:rsid w:val="008D5480"/>
    <w:rsid w:val="00911C19"/>
    <w:rsid w:val="00947806"/>
    <w:rsid w:val="00970EC3"/>
    <w:rsid w:val="0097447F"/>
    <w:rsid w:val="009B0B8D"/>
    <w:rsid w:val="009B7679"/>
    <w:rsid w:val="00A2129D"/>
    <w:rsid w:val="00A22F9A"/>
    <w:rsid w:val="00A40B1C"/>
    <w:rsid w:val="00A666D5"/>
    <w:rsid w:val="00A74CDF"/>
    <w:rsid w:val="00AD09B9"/>
    <w:rsid w:val="00AE599D"/>
    <w:rsid w:val="00AF04DC"/>
    <w:rsid w:val="00B05C00"/>
    <w:rsid w:val="00B22B53"/>
    <w:rsid w:val="00B279FF"/>
    <w:rsid w:val="00B30506"/>
    <w:rsid w:val="00B310EB"/>
    <w:rsid w:val="00B721B3"/>
    <w:rsid w:val="00B7458D"/>
    <w:rsid w:val="00B816EB"/>
    <w:rsid w:val="00B8519B"/>
    <w:rsid w:val="00BB0A52"/>
    <w:rsid w:val="00BC2D8A"/>
    <w:rsid w:val="00C13C16"/>
    <w:rsid w:val="00C53E58"/>
    <w:rsid w:val="00C6154A"/>
    <w:rsid w:val="00C66278"/>
    <w:rsid w:val="00CB2508"/>
    <w:rsid w:val="00CB6DCA"/>
    <w:rsid w:val="00CD17CE"/>
    <w:rsid w:val="00CF31C0"/>
    <w:rsid w:val="00CF467B"/>
    <w:rsid w:val="00D12548"/>
    <w:rsid w:val="00D555D2"/>
    <w:rsid w:val="00D9183A"/>
    <w:rsid w:val="00DC66A2"/>
    <w:rsid w:val="00DC6916"/>
    <w:rsid w:val="00DE4DD5"/>
    <w:rsid w:val="00DF7707"/>
    <w:rsid w:val="00E11616"/>
    <w:rsid w:val="00E3013A"/>
    <w:rsid w:val="00E47F12"/>
    <w:rsid w:val="00E75E90"/>
    <w:rsid w:val="00EA1173"/>
    <w:rsid w:val="00EA2E17"/>
    <w:rsid w:val="00EA491C"/>
    <w:rsid w:val="00F0085F"/>
    <w:rsid w:val="00F02466"/>
    <w:rsid w:val="00F369A0"/>
    <w:rsid w:val="00F568CA"/>
    <w:rsid w:val="00F7172C"/>
    <w:rsid w:val="00FB3A38"/>
    <w:rsid w:val="00FC0BD6"/>
    <w:rsid w:val="00FC4AF0"/>
    <w:rsid w:val="097D189B"/>
    <w:rsid w:val="0E1610FC"/>
    <w:rsid w:val="15161619"/>
    <w:rsid w:val="1A26205F"/>
    <w:rsid w:val="2140330E"/>
    <w:rsid w:val="219E67E5"/>
    <w:rsid w:val="282F39BD"/>
    <w:rsid w:val="342A12EE"/>
    <w:rsid w:val="3B0D2D3C"/>
    <w:rsid w:val="452C120C"/>
    <w:rsid w:val="45C37009"/>
    <w:rsid w:val="49D92F20"/>
    <w:rsid w:val="59E14081"/>
    <w:rsid w:val="642A65D2"/>
    <w:rsid w:val="665E1D0E"/>
    <w:rsid w:val="6D1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9E21A36-6098-4B92-81CE-E1ADDA8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90067-5054-462A-8A85-18AE32CA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58557734</dc:creator>
  <cp:lastModifiedBy>ROXANA-DESPINA MADIRJAC</cp:lastModifiedBy>
  <cp:revision>2</cp:revision>
  <cp:lastPrinted>2024-03-08T06:47:00Z</cp:lastPrinted>
  <dcterms:created xsi:type="dcterms:W3CDTF">2024-12-16T10:09:00Z</dcterms:created>
  <dcterms:modified xsi:type="dcterms:W3CDTF">2024-12-16T10:09:00Z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