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99454" w14:textId="4C2EC65B" w:rsidR="00271973" w:rsidRPr="00F62EE6" w:rsidRDefault="00271973" w:rsidP="00271973">
      <w:pPr>
        <w:pStyle w:val="Header"/>
        <w:tabs>
          <w:tab w:val="left" w:pos="993"/>
        </w:tabs>
        <w:rPr>
          <w:rFonts w:ascii="Trebuchet MS" w:hAnsi="Trebuchet MS" w:cs="Trebuchet MS"/>
          <w:bCs/>
          <w:sz w:val="28"/>
          <w:szCs w:val="28"/>
          <w:lang w:val="ro-RO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2336" behindDoc="0" locked="0" layoutInCell="1" allowOverlap="0" wp14:anchorId="157F99B7" wp14:editId="5B38CD88">
            <wp:simplePos x="0" y="0"/>
            <wp:positionH relativeFrom="column">
              <wp:posOffset>-445770</wp:posOffset>
            </wp:positionH>
            <wp:positionV relativeFrom="margin">
              <wp:posOffset>-90170</wp:posOffset>
            </wp:positionV>
            <wp:extent cx="791210" cy="794385"/>
            <wp:effectExtent l="19050" t="0" r="8890" b="0"/>
            <wp:wrapThrough wrapText="bothSides">
              <wp:wrapPolygon edited="0">
                <wp:start x="6761" y="0"/>
                <wp:lineTo x="3640" y="1554"/>
                <wp:lineTo x="-520" y="6216"/>
                <wp:lineTo x="0" y="16576"/>
                <wp:lineTo x="5721" y="21237"/>
                <wp:lineTo x="6761" y="21237"/>
                <wp:lineTo x="15602" y="21237"/>
                <wp:lineTo x="16642" y="21237"/>
                <wp:lineTo x="20803" y="17094"/>
                <wp:lineTo x="21323" y="16576"/>
                <wp:lineTo x="21843" y="11396"/>
                <wp:lineTo x="21843" y="5698"/>
                <wp:lineTo x="18202" y="1554"/>
                <wp:lineTo x="15082" y="0"/>
                <wp:lineTo x="6761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         </w:t>
      </w:r>
      <w:r w:rsidR="00C96977">
        <w:rPr>
          <w:rFonts w:ascii="Trebuchet MS" w:hAnsi="Trebuchet MS" w:cs="Trebuchet MS"/>
          <w:b/>
          <w:bCs/>
          <w:sz w:val="24"/>
          <w:szCs w:val="24"/>
          <w:lang w:val="ro-RO"/>
        </w:rPr>
        <w:t xml:space="preserve"> </w:t>
      </w:r>
      <w:r w:rsidRPr="00F62EE6">
        <w:rPr>
          <w:rFonts w:ascii="Trebuchet MS" w:hAnsi="Trebuchet MS" w:cs="Trebuchet MS"/>
          <w:bCs/>
          <w:sz w:val="28"/>
          <w:szCs w:val="28"/>
          <w:lang w:val="ro-RO"/>
        </w:rPr>
        <w:t>Nr</w:t>
      </w:r>
      <w:r w:rsidR="00EF37CA" w:rsidRPr="00F62EE6">
        <w:rPr>
          <w:rFonts w:ascii="Trebuchet MS" w:hAnsi="Trebuchet MS" w:cs="Trebuchet MS"/>
          <w:bCs/>
          <w:sz w:val="28"/>
          <w:szCs w:val="28"/>
          <w:lang w:val="ro-RO"/>
        </w:rPr>
        <w:t>.</w:t>
      </w:r>
      <w:r w:rsidR="00045A51" w:rsidRPr="00F62EE6">
        <w:rPr>
          <w:rFonts w:ascii="Trebuchet MS" w:hAnsi="Trebuchet MS" w:cs="Trebuchet MS"/>
          <w:bCs/>
          <w:sz w:val="28"/>
          <w:szCs w:val="28"/>
          <w:lang w:val="ro-RO"/>
        </w:rPr>
        <w:t xml:space="preserve"> </w:t>
      </w:r>
      <w:r w:rsidR="000A14A3">
        <w:rPr>
          <w:rFonts w:ascii="Trebuchet MS" w:hAnsi="Trebuchet MS" w:cs="Trebuchet MS"/>
          <w:bCs/>
          <w:sz w:val="28"/>
          <w:szCs w:val="28"/>
          <w:lang w:val="ro-RO"/>
        </w:rPr>
        <w:t>689141/24.03.2025</w:t>
      </w:r>
    </w:p>
    <w:tbl>
      <w:tblPr>
        <w:tblpPr w:leftFromText="180" w:rightFromText="180" w:vertAnchor="text" w:horzAnchor="page" w:tblpX="2125" w:tblpY="-446"/>
        <w:tblW w:w="8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250"/>
      </w:tblGrid>
      <w:tr w:rsidR="00271973" w14:paraId="74AAD756" w14:textId="77777777" w:rsidTr="00F62EE6">
        <w:trPr>
          <w:trHeight w:val="992"/>
        </w:trPr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</w:tcPr>
          <w:p w14:paraId="77CC34E0" w14:textId="77777777" w:rsidR="00271973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</w:p>
          <w:p w14:paraId="701577D3" w14:textId="77777777" w:rsidR="00271973" w:rsidRPr="00F62EE6" w:rsidRDefault="00271973" w:rsidP="00E4424E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</w:pPr>
            <w:r w:rsidRPr="00F62EE6">
              <w:rPr>
                <w:rFonts w:ascii="Trebuchet MS" w:hAnsi="Trebuchet MS" w:cs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14:paraId="02A2BCA3" w14:textId="047CD2F9" w:rsidR="00271973" w:rsidRPr="00F62EE6" w:rsidRDefault="00271973" w:rsidP="00E4424E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  <w:sz w:val="28"/>
                <w:szCs w:val="28"/>
              </w:rPr>
            </w:pPr>
            <w:r w:rsidRPr="00F62EE6">
              <w:rPr>
                <w:rFonts w:ascii="Trebuchet MS" w:hAnsi="Trebuchet MS" w:cs="Arial"/>
                <w:sz w:val="28"/>
                <w:szCs w:val="28"/>
                <w:lang w:val="it-IT"/>
              </w:rPr>
              <w:t xml:space="preserve">Bucuresti, </w:t>
            </w:r>
            <w:r w:rsidRPr="00F62EE6">
              <w:rPr>
                <w:rFonts w:ascii="Trebuchet MS" w:hAnsi="Trebuchet MS" w:cs="Arial"/>
                <w:sz w:val="28"/>
                <w:szCs w:val="28"/>
                <w:lang w:val="ro-RO"/>
              </w:rPr>
              <w:t>B-dul Libertății nr. 16</w:t>
            </w:r>
            <w:r w:rsidRPr="00F62EE6">
              <w:rPr>
                <w:rFonts w:ascii="Trebuchet MS" w:hAnsi="Trebuchet MS" w:cs="Arial"/>
                <w:sz w:val="28"/>
                <w:szCs w:val="28"/>
              </w:rPr>
              <w:t>, sector 5</w:t>
            </w:r>
          </w:p>
          <w:p w14:paraId="382B6ABE" w14:textId="77777777" w:rsidR="00271973" w:rsidRDefault="00271973" w:rsidP="00E4424E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14:paraId="5913E6B1" w14:textId="77777777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857EA4F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3333E128" w14:textId="77777777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1CAE3141" w14:textId="3D5A7504" w:rsidR="00B45D6A" w:rsidRDefault="00B45D6A" w:rsidP="00271973">
      <w:pPr>
        <w:pStyle w:val="Header"/>
        <w:tabs>
          <w:tab w:val="left" w:pos="993"/>
        </w:tabs>
        <w:rPr>
          <w:rFonts w:ascii="Arial" w:hAnsi="Arial" w:cs="Arial"/>
        </w:rPr>
      </w:pPr>
    </w:p>
    <w:p w14:paraId="0E99CAB9" w14:textId="77777777" w:rsidR="00645AD9" w:rsidRDefault="00271973" w:rsidP="00271973">
      <w:pPr>
        <w:pStyle w:val="Header"/>
        <w:tabs>
          <w:tab w:val="left" w:pos="993"/>
        </w:tabs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</w:r>
    </w:p>
    <w:p w14:paraId="6B85F63B" w14:textId="3D02D9D9" w:rsidR="00271973" w:rsidRDefault="00271973" w:rsidP="00271973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D31C242" wp14:editId="68F62E5F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2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75DEEE4" wp14:editId="79A28EBF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19050" t="0" r="5080" b="0"/>
            <wp:wrapNone/>
            <wp:docPr id="11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C0E0DB" w14:textId="58B46E22" w:rsidR="003032A2" w:rsidRPr="003B12C4" w:rsidRDefault="00271973" w:rsidP="003032A2">
      <w:pPr>
        <w:jc w:val="center"/>
        <w:rPr>
          <w:rFonts w:ascii="Trebuchet MS" w:hAnsi="Trebuchet MS"/>
          <w:b/>
          <w:bCs/>
          <w:iCs/>
        </w:rPr>
      </w:pPr>
      <w:bookmarkStart w:id="0" w:name="_GoBack"/>
      <w:r>
        <w:rPr>
          <w:rFonts w:ascii="Trebuchet MS" w:hAnsi="Trebuchet MS"/>
          <w:b/>
          <w:bCs/>
          <w:iCs/>
        </w:rPr>
        <w:t xml:space="preserve">Rezultatul </w:t>
      </w:r>
      <w:r w:rsidR="00CA37DE">
        <w:rPr>
          <w:rFonts w:ascii="Trebuchet MS" w:hAnsi="Trebuchet MS"/>
          <w:b/>
          <w:bCs/>
          <w:iCs/>
        </w:rPr>
        <w:t>interviul</w:t>
      </w:r>
      <w:r w:rsidR="00394626">
        <w:rPr>
          <w:rFonts w:ascii="Trebuchet MS" w:hAnsi="Trebuchet MS"/>
          <w:b/>
          <w:bCs/>
          <w:iCs/>
        </w:rPr>
        <w:t>ui urmare evaluării candidatului</w:t>
      </w:r>
      <w:r w:rsidR="00CA37DE">
        <w:rPr>
          <w:rFonts w:ascii="Trebuchet MS" w:hAnsi="Trebuchet MS"/>
          <w:b/>
          <w:bCs/>
          <w:iCs/>
        </w:rPr>
        <w:t xml:space="preserve"> în vederea </w:t>
      </w:r>
      <w:r>
        <w:rPr>
          <w:rFonts w:ascii="Trebuchet MS" w:hAnsi="Trebuchet MS"/>
          <w:b/>
          <w:bCs/>
          <w:iCs/>
        </w:rPr>
        <w:t>ocup</w:t>
      </w:r>
      <w:r w:rsidR="00CA37DE">
        <w:rPr>
          <w:rFonts w:ascii="Trebuchet MS" w:hAnsi="Trebuchet MS"/>
          <w:b/>
          <w:bCs/>
          <w:iCs/>
        </w:rPr>
        <w:t>ă</w:t>
      </w:r>
      <w:r>
        <w:rPr>
          <w:rFonts w:ascii="Trebuchet MS" w:hAnsi="Trebuchet MS"/>
          <w:b/>
          <w:bCs/>
          <w:iCs/>
        </w:rPr>
        <w:t>r</w:t>
      </w:r>
      <w:r w:rsidR="00CA37DE">
        <w:rPr>
          <w:rFonts w:ascii="Trebuchet MS" w:hAnsi="Trebuchet MS"/>
          <w:b/>
          <w:bCs/>
          <w:iCs/>
        </w:rPr>
        <w:t>ii</w:t>
      </w:r>
      <w:r>
        <w:rPr>
          <w:rFonts w:ascii="Trebuchet MS" w:hAnsi="Trebuchet MS"/>
          <w:b/>
          <w:bCs/>
          <w:iCs/>
        </w:rPr>
        <w:t xml:space="preserve"> prin transfer </w:t>
      </w:r>
      <w:r w:rsidR="00D31029">
        <w:rPr>
          <w:rFonts w:ascii="Trebuchet MS" w:hAnsi="Trebuchet MS"/>
          <w:b/>
          <w:bCs/>
          <w:iCs/>
        </w:rPr>
        <w:t>în interesul serviciului</w:t>
      </w:r>
      <w:r>
        <w:rPr>
          <w:rFonts w:ascii="Trebuchet MS" w:hAnsi="Trebuchet MS"/>
          <w:b/>
          <w:bCs/>
          <w:iCs/>
        </w:rPr>
        <w:t xml:space="preserve"> a funcţi</w:t>
      </w:r>
      <w:r w:rsidR="003032A2">
        <w:rPr>
          <w:rFonts w:ascii="Trebuchet MS" w:hAnsi="Trebuchet MS"/>
          <w:b/>
          <w:bCs/>
          <w:iCs/>
        </w:rPr>
        <w:t>ei</w:t>
      </w:r>
      <w:r>
        <w:rPr>
          <w:rFonts w:ascii="Trebuchet MS" w:hAnsi="Trebuchet MS"/>
          <w:b/>
          <w:bCs/>
          <w:iCs/>
        </w:rPr>
        <w:t xml:space="preserve"> publice de execu</w:t>
      </w:r>
      <w:r w:rsidR="00D31029">
        <w:rPr>
          <w:rFonts w:ascii="Trebuchet MS" w:hAnsi="Trebuchet MS"/>
          <w:b/>
          <w:bCs/>
          <w:iCs/>
        </w:rPr>
        <w:t>ție</w:t>
      </w:r>
      <w:r>
        <w:rPr>
          <w:rFonts w:ascii="Trebuchet MS" w:hAnsi="Trebuchet MS"/>
          <w:b/>
          <w:bCs/>
          <w:iCs/>
        </w:rPr>
        <w:t xml:space="preserve"> vacant</w:t>
      </w:r>
      <w:r w:rsidR="00EF37CA">
        <w:rPr>
          <w:rFonts w:ascii="Trebuchet MS" w:hAnsi="Trebuchet MS"/>
          <w:b/>
          <w:bCs/>
          <w:iCs/>
        </w:rPr>
        <w:t>e</w:t>
      </w:r>
      <w:r>
        <w:rPr>
          <w:rFonts w:ascii="Trebuchet MS" w:hAnsi="Trebuchet MS"/>
          <w:b/>
          <w:bCs/>
          <w:iCs/>
        </w:rPr>
        <w:t xml:space="preserve"> </w:t>
      </w:r>
      <w:r w:rsidR="003032A2">
        <w:rPr>
          <w:rFonts w:ascii="Trebuchet MS" w:hAnsi="Trebuchet MS"/>
          <w:b/>
          <w:bCs/>
          <w:iCs/>
        </w:rPr>
        <w:t xml:space="preserve">de </w:t>
      </w:r>
      <w:r w:rsidR="003032A2">
        <w:rPr>
          <w:rFonts w:ascii="Trebuchet MS" w:hAnsi="Trebuchet MS"/>
          <w:b/>
          <w:iCs/>
        </w:rPr>
        <w:t xml:space="preserve">auditor clasa I, grad profesional superior </w:t>
      </w:r>
      <w:r w:rsidR="003032A2" w:rsidRPr="006E11B3">
        <w:rPr>
          <w:rFonts w:ascii="Trebuchet MS" w:hAnsi="Trebuchet MS"/>
          <w:b/>
          <w:iCs/>
        </w:rPr>
        <w:t>(1 post) la</w:t>
      </w:r>
      <w:r w:rsidR="003032A2" w:rsidRPr="003B12C4">
        <w:rPr>
          <w:rFonts w:ascii="Trebuchet MS" w:hAnsi="Trebuchet MS"/>
          <w:b/>
          <w:bCs/>
          <w:iCs/>
        </w:rPr>
        <w:t xml:space="preserve"> </w:t>
      </w:r>
      <w:r w:rsidR="003032A2">
        <w:rPr>
          <w:rFonts w:ascii="Trebuchet MS" w:hAnsi="Trebuchet MS"/>
          <w:b/>
          <w:bCs/>
          <w:iCs/>
        </w:rPr>
        <w:t xml:space="preserve">Unitatea centrală de armonizare pentru auditul public intern, Serviciul </w:t>
      </w:r>
      <w:r w:rsidR="00F62EE6">
        <w:rPr>
          <w:rFonts w:ascii="Trebuchet MS" w:hAnsi="Trebuchet MS"/>
          <w:b/>
          <w:bCs/>
          <w:iCs/>
        </w:rPr>
        <w:t>operațional de audit public intern</w:t>
      </w:r>
    </w:p>
    <w:bookmarkEnd w:id="0"/>
    <w:p w14:paraId="2A63E5B9" w14:textId="02E9647E" w:rsidR="00271973" w:rsidRDefault="00271973" w:rsidP="00271973">
      <w:pPr>
        <w:jc w:val="center"/>
        <w:rPr>
          <w:rFonts w:ascii="Trebuchet MS" w:hAnsi="Trebuchet MS"/>
          <w:b/>
          <w:bCs/>
        </w:rPr>
      </w:pPr>
    </w:p>
    <w:p w14:paraId="4D352BF9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0BE4CE8B" w14:textId="77777777" w:rsidR="00CA37DE" w:rsidRDefault="00CA37DE" w:rsidP="00271973">
      <w:pPr>
        <w:jc w:val="center"/>
        <w:rPr>
          <w:rFonts w:ascii="Trebuchet MS" w:hAnsi="Trebuchet MS"/>
          <w:b/>
          <w:bCs/>
        </w:rPr>
      </w:pPr>
    </w:p>
    <w:p w14:paraId="7859C5AC" w14:textId="77777777" w:rsidR="00F62EE6" w:rsidRDefault="00F62EE6" w:rsidP="00271973">
      <w:pPr>
        <w:jc w:val="center"/>
        <w:rPr>
          <w:rFonts w:ascii="Trebuchet MS" w:hAnsi="Trebuchet MS"/>
          <w:b/>
          <w:bCs/>
        </w:rPr>
      </w:pPr>
    </w:p>
    <w:tbl>
      <w:tblPr>
        <w:tblpPr w:leftFromText="180" w:rightFromText="180" w:vertAnchor="text" w:horzAnchor="margin" w:tblpXSpec="center" w:tblpY="156"/>
        <w:tblOverlap w:val="never"/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"/>
        <w:gridCol w:w="2205"/>
        <w:gridCol w:w="2584"/>
        <w:gridCol w:w="1401"/>
        <w:gridCol w:w="2978"/>
      </w:tblGrid>
      <w:tr w:rsidR="00271973" w14:paraId="3BC7CC7B" w14:textId="77777777" w:rsidTr="00E4424E">
        <w:trPr>
          <w:trHeight w:val="747"/>
          <w:tblHeader/>
        </w:trPr>
        <w:tc>
          <w:tcPr>
            <w:tcW w:w="793" w:type="dxa"/>
            <w:vAlign w:val="center"/>
          </w:tcPr>
          <w:p w14:paraId="5570B6B5" w14:textId="77777777" w:rsidR="00271973" w:rsidRDefault="00271973" w:rsidP="00E4424E">
            <w:pPr>
              <w:tabs>
                <w:tab w:val="left" w:pos="6120"/>
              </w:tabs>
              <w:jc w:val="both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Nr. crt.</w:t>
            </w:r>
          </w:p>
        </w:tc>
        <w:tc>
          <w:tcPr>
            <w:tcW w:w="2205" w:type="dxa"/>
            <w:vAlign w:val="center"/>
          </w:tcPr>
          <w:p w14:paraId="601E290D" w14:textId="35A8A81D" w:rsidR="00271973" w:rsidRDefault="00271973" w:rsidP="004D1A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 xml:space="preserve">Nr. înregistrare </w:t>
            </w:r>
            <w:r w:rsidR="004D1AFD">
              <w:rPr>
                <w:rFonts w:ascii="Trebuchet MS" w:hAnsi="Trebuchet MS" w:cs="Arial"/>
                <w:b/>
              </w:rPr>
              <w:t>solicitare</w:t>
            </w:r>
            <w:r>
              <w:rPr>
                <w:rFonts w:ascii="Trebuchet MS" w:hAnsi="Trebuchet MS" w:cs="Arial"/>
                <w:b/>
              </w:rPr>
              <w:t xml:space="preserve"> de transfer</w:t>
            </w:r>
          </w:p>
        </w:tc>
        <w:tc>
          <w:tcPr>
            <w:tcW w:w="2584" w:type="dxa"/>
            <w:vAlign w:val="center"/>
          </w:tcPr>
          <w:p w14:paraId="0019B5C3" w14:textId="77777777" w:rsidR="00271973" w:rsidRDefault="00271973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Funcţia publică solicitată</w:t>
            </w:r>
          </w:p>
        </w:tc>
        <w:tc>
          <w:tcPr>
            <w:tcW w:w="1401" w:type="dxa"/>
            <w:vAlign w:val="center"/>
          </w:tcPr>
          <w:p w14:paraId="755EABBD" w14:textId="1DEAAF99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color w:val="000000"/>
              </w:rPr>
            </w:pPr>
            <w:r>
              <w:rPr>
                <w:rFonts w:ascii="Trebuchet MS" w:hAnsi="Trebuchet MS" w:cs="Arial"/>
                <w:b/>
              </w:rPr>
              <w:t>Punctajul interviului</w:t>
            </w:r>
          </w:p>
        </w:tc>
        <w:tc>
          <w:tcPr>
            <w:tcW w:w="2978" w:type="dxa"/>
            <w:vAlign w:val="center"/>
          </w:tcPr>
          <w:p w14:paraId="4BEF70D1" w14:textId="12CD1015" w:rsidR="00271973" w:rsidRDefault="00CA37DE" w:rsidP="00E4424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Rezultatul interviului</w:t>
            </w:r>
          </w:p>
        </w:tc>
      </w:tr>
      <w:tr w:rsidR="00B45D6A" w14:paraId="29AC7ED7" w14:textId="77777777" w:rsidTr="006251CC">
        <w:trPr>
          <w:trHeight w:val="639"/>
        </w:trPr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1BD23" w14:textId="55F3D561" w:rsidR="00B45D6A" w:rsidRDefault="00B45D6A" w:rsidP="00B45D6A">
            <w:pPr>
              <w:rPr>
                <w:rFonts w:ascii="Trebuchet MS" w:hAnsi="Trebuchet MS" w:cs="Arial"/>
              </w:rPr>
            </w:pPr>
            <w:r w:rsidRPr="000925C5">
              <w:rPr>
                <w:rFonts w:ascii="Trebuchet MS" w:hAnsi="Trebuchet MS" w:cs="Trebuchet MS"/>
                <w:bCs/>
              </w:rPr>
              <w:t>1.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A606A5" w14:textId="77777777" w:rsidR="00F62EE6" w:rsidRDefault="00F62EE6" w:rsidP="003032A2">
            <w:pPr>
              <w:rPr>
                <w:rFonts w:ascii="Trebuchet MS" w:hAnsi="Trebuchet MS" w:cs="Trebuchet MS"/>
              </w:rPr>
            </w:pPr>
          </w:p>
          <w:p w14:paraId="5BB43D71" w14:textId="77777777" w:rsidR="00B45D6A" w:rsidRDefault="00F62EE6" w:rsidP="003032A2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688713</w:t>
            </w:r>
          </w:p>
          <w:p w14:paraId="4A41D64F" w14:textId="5F54976E" w:rsidR="00F62EE6" w:rsidRDefault="00F62EE6" w:rsidP="003032A2">
            <w:pPr>
              <w:rPr>
                <w:rFonts w:ascii="Trebuchet MS" w:hAnsi="Trebuchet MS" w:cs="Arial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726F" w14:textId="29460194" w:rsidR="00B45D6A" w:rsidRPr="00A33500" w:rsidRDefault="003032A2" w:rsidP="003032A2">
            <w:pPr>
              <w:pStyle w:val="BodyText3"/>
              <w:rPr>
                <w:rFonts w:ascii="Trebuchet MS" w:hAnsi="Trebuchet MS" w:cs="Arial"/>
                <w:bCs/>
                <w:i/>
                <w:sz w:val="24"/>
              </w:rPr>
            </w:pPr>
            <w:r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>auditor</w:t>
            </w:r>
            <w:r w:rsidR="006761F5" w:rsidRPr="00A33500"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 xml:space="preserve"> clasa I, grad profesional </w:t>
            </w:r>
            <w:r>
              <w:rPr>
                <w:rFonts w:ascii="Trebuchet MS" w:eastAsia="NSimSun" w:hAnsi="Trebuchet MS" w:cs="Arial"/>
                <w:bCs/>
                <w:i/>
                <w:kern w:val="2"/>
                <w:sz w:val="24"/>
                <w:lang w:bidi="hi-IN"/>
              </w:rPr>
              <w:t>superior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EF15" w14:textId="4790208A" w:rsidR="00B45D6A" w:rsidRDefault="00F62EE6" w:rsidP="00B45D6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86,66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9BB8A" w14:textId="770FFDA6" w:rsidR="00B45D6A" w:rsidRDefault="001B4B97" w:rsidP="00B45D6A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</w:tr>
    </w:tbl>
    <w:p w14:paraId="1863D6BD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14:paraId="2EE0A756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3D4713A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808A9E4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7B805C3D" w14:textId="77777777" w:rsidR="00CA37DE" w:rsidRDefault="00CA37DE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123CD2FE" w14:textId="5EC58CB7" w:rsidR="00271973" w:rsidRDefault="00271973" w:rsidP="00832C8A">
      <w:pPr>
        <w:pStyle w:val="DefaultText1"/>
        <w:ind w:firstLine="360"/>
        <w:rPr>
          <w:rFonts w:ascii="Trebuchet MS" w:hAnsi="Trebuchet MS" w:cs="Arial"/>
          <w:b/>
          <w:bCs/>
          <w:szCs w:val="24"/>
          <w:lang w:val="ro-RO"/>
        </w:rPr>
      </w:pPr>
      <w:r w:rsidRPr="005809DF">
        <w:rPr>
          <w:rFonts w:ascii="Trebuchet MS" w:hAnsi="Trebuchet MS" w:cs="Arial"/>
          <w:b/>
          <w:bCs/>
          <w:szCs w:val="24"/>
          <w:lang w:val="ro-RO"/>
        </w:rPr>
        <w:t>Afiş</w:t>
      </w:r>
      <w:r>
        <w:rPr>
          <w:rFonts w:ascii="Trebuchet MS" w:hAnsi="Trebuchet MS" w:cs="Arial"/>
          <w:b/>
          <w:bCs/>
          <w:szCs w:val="24"/>
          <w:lang w:val="ro-RO"/>
        </w:rPr>
        <w:t xml:space="preserve">at astăzi, </w:t>
      </w:r>
      <w:r w:rsidR="00F62EE6">
        <w:rPr>
          <w:rFonts w:ascii="Trebuchet MS" w:hAnsi="Trebuchet MS" w:cs="Arial"/>
          <w:b/>
          <w:bCs/>
          <w:szCs w:val="24"/>
          <w:lang w:val="pt-BR"/>
        </w:rPr>
        <w:t>24</w:t>
      </w:r>
      <w:r w:rsidR="00CA37DE">
        <w:rPr>
          <w:rFonts w:ascii="Trebuchet MS" w:hAnsi="Trebuchet MS" w:cs="Arial"/>
          <w:b/>
          <w:bCs/>
          <w:szCs w:val="24"/>
          <w:lang w:val="pt-BR"/>
        </w:rPr>
        <w:t>.</w:t>
      </w:r>
      <w:r w:rsidR="00F62EE6">
        <w:rPr>
          <w:rFonts w:ascii="Trebuchet MS" w:hAnsi="Trebuchet MS" w:cs="Arial"/>
          <w:b/>
          <w:bCs/>
          <w:szCs w:val="24"/>
          <w:lang w:val="pt-BR"/>
        </w:rPr>
        <w:t>03</w:t>
      </w:r>
      <w:r>
        <w:rPr>
          <w:rFonts w:ascii="Trebuchet MS" w:hAnsi="Trebuchet MS" w:cs="Arial"/>
          <w:b/>
          <w:bCs/>
          <w:szCs w:val="24"/>
          <w:lang w:val="ro-RO"/>
        </w:rPr>
        <w:t>.202</w:t>
      </w:r>
      <w:r w:rsidR="00F62EE6">
        <w:rPr>
          <w:rFonts w:ascii="Trebuchet MS" w:hAnsi="Trebuchet MS" w:cs="Arial"/>
          <w:b/>
          <w:bCs/>
          <w:szCs w:val="24"/>
          <w:lang w:val="pt-BR"/>
        </w:rPr>
        <w:t>5</w:t>
      </w:r>
      <w:r w:rsidRPr="00922486">
        <w:rPr>
          <w:rFonts w:ascii="Trebuchet MS" w:hAnsi="Trebuchet MS" w:cs="Arial"/>
          <w:b/>
          <w:bCs/>
          <w:szCs w:val="24"/>
          <w:lang w:val="pt-BR"/>
        </w:rPr>
        <w:t xml:space="preserve"> </w:t>
      </w:r>
      <w:r>
        <w:rPr>
          <w:rFonts w:ascii="Trebuchet MS" w:hAnsi="Trebuchet MS" w:cs="Arial"/>
          <w:b/>
          <w:bCs/>
          <w:szCs w:val="24"/>
          <w:lang w:val="ro-RO"/>
        </w:rPr>
        <w:t>pe site-ul Ministerului Finanţelor.</w:t>
      </w:r>
    </w:p>
    <w:p w14:paraId="4277244E" w14:textId="77777777" w:rsidR="00271973" w:rsidRDefault="00271973" w:rsidP="00271973">
      <w:pPr>
        <w:pStyle w:val="DefaultText1"/>
        <w:ind w:firstLine="360"/>
        <w:jc w:val="both"/>
        <w:rPr>
          <w:rFonts w:ascii="Trebuchet MS" w:hAnsi="Trebuchet MS" w:cs="Arial"/>
          <w:b/>
          <w:bCs/>
          <w:szCs w:val="24"/>
          <w:lang w:val="ro-RO"/>
        </w:rPr>
      </w:pPr>
    </w:p>
    <w:p w14:paraId="6FB8897E" w14:textId="77777777" w:rsidR="0052149A" w:rsidRDefault="0052149A"/>
    <w:sectPr w:rsidR="0052149A" w:rsidSect="005214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3798A"/>
    <w:multiLevelType w:val="hybridMultilevel"/>
    <w:tmpl w:val="F0DA9544"/>
    <w:lvl w:ilvl="0" w:tplc="E26A9C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973"/>
    <w:rsid w:val="00043436"/>
    <w:rsid w:val="00045A51"/>
    <w:rsid w:val="000A14A3"/>
    <w:rsid w:val="001A5B4B"/>
    <w:rsid w:val="001B4B97"/>
    <w:rsid w:val="001E51E4"/>
    <w:rsid w:val="002273A8"/>
    <w:rsid w:val="0026312F"/>
    <w:rsid w:val="00271973"/>
    <w:rsid w:val="00286D85"/>
    <w:rsid w:val="002C3734"/>
    <w:rsid w:val="002E7E6A"/>
    <w:rsid w:val="002F1B80"/>
    <w:rsid w:val="003032A2"/>
    <w:rsid w:val="003909AC"/>
    <w:rsid w:val="00394626"/>
    <w:rsid w:val="004B1B72"/>
    <w:rsid w:val="004B516E"/>
    <w:rsid w:val="004D1AFD"/>
    <w:rsid w:val="0052149A"/>
    <w:rsid w:val="005809DF"/>
    <w:rsid w:val="005D73BE"/>
    <w:rsid w:val="00645AD9"/>
    <w:rsid w:val="00661CFB"/>
    <w:rsid w:val="006731C9"/>
    <w:rsid w:val="006761F5"/>
    <w:rsid w:val="006F04E9"/>
    <w:rsid w:val="00743911"/>
    <w:rsid w:val="00814E37"/>
    <w:rsid w:val="00832C8A"/>
    <w:rsid w:val="008729B0"/>
    <w:rsid w:val="00922486"/>
    <w:rsid w:val="00996E84"/>
    <w:rsid w:val="00A00FC1"/>
    <w:rsid w:val="00A33500"/>
    <w:rsid w:val="00A95E72"/>
    <w:rsid w:val="00B45D6A"/>
    <w:rsid w:val="00B62031"/>
    <w:rsid w:val="00B93FA7"/>
    <w:rsid w:val="00BC3F99"/>
    <w:rsid w:val="00C43D07"/>
    <w:rsid w:val="00C96977"/>
    <w:rsid w:val="00CA37DE"/>
    <w:rsid w:val="00CC0D00"/>
    <w:rsid w:val="00D31029"/>
    <w:rsid w:val="00D45334"/>
    <w:rsid w:val="00D548A1"/>
    <w:rsid w:val="00D566B4"/>
    <w:rsid w:val="00D96461"/>
    <w:rsid w:val="00DA060D"/>
    <w:rsid w:val="00E43400"/>
    <w:rsid w:val="00EF37CA"/>
    <w:rsid w:val="00F62EE6"/>
    <w:rsid w:val="00F7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9EF19"/>
  <w15:docId w15:val="{711C5E1C-1D09-4F39-96B5-1691B393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71973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271973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271973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271973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Title">
    <w:name w:val="Title"/>
    <w:basedOn w:val="Normal"/>
    <w:link w:val="TitleChar"/>
    <w:qFormat/>
    <w:rsid w:val="00271973"/>
    <w:pPr>
      <w:jc w:val="center"/>
    </w:pPr>
    <w:rPr>
      <w:rFonts w:ascii="Verdana" w:hAnsi="Verdana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271973"/>
    <w:rPr>
      <w:rFonts w:ascii="Verdana" w:eastAsia="Times New Roman" w:hAnsi="Verdana" w:cs="Times New Roman"/>
      <w:b/>
      <w:sz w:val="28"/>
      <w:szCs w:val="20"/>
      <w:lang w:val="ro-RO" w:eastAsia="ro-RO"/>
    </w:rPr>
  </w:style>
  <w:style w:type="paragraph" w:customStyle="1" w:styleId="DefaultText1">
    <w:name w:val="Default Text:1"/>
    <w:basedOn w:val="Normal"/>
    <w:rsid w:val="00271973"/>
    <w:pPr>
      <w:snapToGrid w:val="0"/>
    </w:pPr>
    <w:rPr>
      <w:szCs w:val="20"/>
      <w:lang w:val="en-US" w:eastAsia="en-US"/>
    </w:rPr>
  </w:style>
  <w:style w:type="paragraph" w:styleId="ListParagraph">
    <w:name w:val="List Paragraph"/>
    <w:aliases w:val="Normal bullet 2,List Paragraph1"/>
    <w:basedOn w:val="Normal"/>
    <w:link w:val="ListParagraphChar"/>
    <w:uiPriority w:val="34"/>
    <w:qFormat/>
    <w:rsid w:val="008729B0"/>
    <w:pPr>
      <w:suppressAutoHyphens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zh-CN"/>
    </w:rPr>
  </w:style>
  <w:style w:type="character" w:customStyle="1" w:styleId="ListParagraphChar">
    <w:name w:val="List Paragraph Char"/>
    <w:aliases w:val="Normal bullet 2 Char,List Paragraph1 Char"/>
    <w:link w:val="ListParagraph"/>
    <w:uiPriority w:val="34"/>
    <w:locked/>
    <w:rsid w:val="008729B0"/>
    <w:rPr>
      <w:rFonts w:ascii="Calibri" w:eastAsia="Times New Roma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7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78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47647658</dc:creator>
  <cp:keywords/>
  <dc:description/>
  <cp:lastModifiedBy>ROXANA-DESPINA MADIRJAC</cp:lastModifiedBy>
  <cp:revision>2</cp:revision>
  <cp:lastPrinted>2025-03-24T08:28:00Z</cp:lastPrinted>
  <dcterms:created xsi:type="dcterms:W3CDTF">2025-03-24T09:59:00Z</dcterms:created>
  <dcterms:modified xsi:type="dcterms:W3CDTF">2025-03-24T09:59:00Z</dcterms:modified>
</cp:coreProperties>
</file>